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1B" w:rsidRDefault="001B461B" w:rsidP="001B461B">
      <w:pPr>
        <w:tabs>
          <w:tab w:val="left" w:pos="8460"/>
        </w:tabs>
        <w:spacing w:after="0" w:line="240" w:lineRule="auto"/>
        <w:jc w:val="right"/>
        <w:rPr>
          <w:rFonts w:ascii="Times New Roman" w:hAnsi="Times New Roman" w:cs="Times New Roman"/>
          <w:sz w:val="24"/>
          <w:szCs w:val="24"/>
        </w:rPr>
      </w:pPr>
    </w:p>
    <w:p w:rsidR="001B461B" w:rsidRDefault="001B461B" w:rsidP="001B461B">
      <w:pPr>
        <w:tabs>
          <w:tab w:val="left" w:pos="8460"/>
        </w:tabs>
        <w:spacing w:after="0" w:line="240" w:lineRule="auto"/>
        <w:jc w:val="right"/>
        <w:rPr>
          <w:rFonts w:ascii="Times New Roman" w:hAnsi="Times New Roman" w:cs="Times New Roman"/>
          <w:sz w:val="24"/>
          <w:szCs w:val="24"/>
        </w:rPr>
      </w:pPr>
    </w:p>
    <w:p w:rsidR="001B461B" w:rsidRPr="005B1F8C" w:rsidRDefault="001B461B" w:rsidP="001B461B">
      <w:pPr>
        <w:spacing w:after="0" w:line="240" w:lineRule="auto"/>
        <w:rPr>
          <w:rFonts w:ascii="Times New Roman" w:hAnsi="Times New Roman" w:cs="Times New Roman"/>
          <w:sz w:val="24"/>
          <w:szCs w:val="24"/>
        </w:rPr>
      </w:pPr>
    </w:p>
    <w:p w:rsidR="001B461B" w:rsidRDefault="001B461B" w:rsidP="001B461B">
      <w:pPr>
        <w:autoSpaceDE w:val="0"/>
        <w:autoSpaceDN w:val="0"/>
        <w:adjustRightInd w:val="0"/>
        <w:spacing w:after="0" w:line="240" w:lineRule="auto"/>
        <w:jc w:val="right"/>
        <w:outlineLvl w:val="0"/>
        <w:rPr>
          <w:rFonts w:ascii="Times New Roman" w:hAnsi="Times New Roman" w:cs="Times New Roman"/>
        </w:rPr>
      </w:pPr>
      <w:bookmarkStart w:id="0" w:name="_GoBack"/>
      <w:bookmarkEnd w:id="0"/>
    </w:p>
    <w:p w:rsidR="001B461B" w:rsidRPr="00D658C7" w:rsidRDefault="001B461B" w:rsidP="001B461B">
      <w:pPr>
        <w:autoSpaceDE w:val="0"/>
        <w:autoSpaceDN w:val="0"/>
        <w:adjustRightInd w:val="0"/>
        <w:spacing w:after="0" w:line="240" w:lineRule="auto"/>
        <w:jc w:val="right"/>
        <w:outlineLvl w:val="0"/>
        <w:rPr>
          <w:rFonts w:ascii="Times New Roman" w:hAnsi="Times New Roman" w:cs="Times New Roman"/>
        </w:rPr>
      </w:pPr>
      <w:r w:rsidRPr="00D658C7">
        <w:rPr>
          <w:rFonts w:ascii="Times New Roman" w:hAnsi="Times New Roman" w:cs="Times New Roman"/>
        </w:rPr>
        <w:t>Утверждены</w:t>
      </w:r>
    </w:p>
    <w:p w:rsidR="001B461B" w:rsidRPr="00D658C7" w:rsidRDefault="001B461B" w:rsidP="001B461B">
      <w:pPr>
        <w:autoSpaceDE w:val="0"/>
        <w:autoSpaceDN w:val="0"/>
        <w:adjustRightInd w:val="0"/>
        <w:spacing w:after="0" w:line="240" w:lineRule="auto"/>
        <w:jc w:val="right"/>
        <w:rPr>
          <w:rFonts w:ascii="Times New Roman" w:hAnsi="Times New Roman" w:cs="Times New Roman"/>
        </w:rPr>
      </w:pPr>
      <w:r w:rsidRPr="00D658C7">
        <w:rPr>
          <w:rFonts w:ascii="Times New Roman" w:hAnsi="Times New Roman" w:cs="Times New Roman"/>
        </w:rPr>
        <w:t xml:space="preserve">решением муниципального Совета </w:t>
      </w:r>
    </w:p>
    <w:p w:rsidR="001B461B" w:rsidRPr="00D658C7" w:rsidRDefault="001B461B" w:rsidP="001B461B">
      <w:pPr>
        <w:autoSpaceDE w:val="0"/>
        <w:autoSpaceDN w:val="0"/>
        <w:adjustRightInd w:val="0"/>
        <w:spacing w:after="0" w:line="240" w:lineRule="auto"/>
        <w:jc w:val="right"/>
        <w:rPr>
          <w:rFonts w:ascii="Times New Roman" w:hAnsi="Times New Roman" w:cs="Times New Roman"/>
        </w:rPr>
      </w:pPr>
      <w:proofErr w:type="spellStart"/>
      <w:r w:rsidRPr="00D658C7">
        <w:rPr>
          <w:rFonts w:ascii="Times New Roman" w:hAnsi="Times New Roman" w:cs="Times New Roman"/>
        </w:rPr>
        <w:t>Афанасьевского</w:t>
      </w:r>
      <w:proofErr w:type="spellEnd"/>
      <w:r w:rsidRPr="00D658C7">
        <w:rPr>
          <w:rFonts w:ascii="Times New Roman" w:hAnsi="Times New Roman" w:cs="Times New Roman"/>
        </w:rPr>
        <w:t xml:space="preserve"> муниципального</w:t>
      </w:r>
    </w:p>
    <w:p w:rsidR="001B461B" w:rsidRPr="00D658C7" w:rsidRDefault="001B461B" w:rsidP="001B461B">
      <w:pPr>
        <w:autoSpaceDE w:val="0"/>
        <w:autoSpaceDN w:val="0"/>
        <w:adjustRightInd w:val="0"/>
        <w:spacing w:after="0" w:line="240" w:lineRule="auto"/>
        <w:jc w:val="right"/>
        <w:rPr>
          <w:rFonts w:ascii="Times New Roman" w:hAnsi="Times New Roman" w:cs="Times New Roman"/>
        </w:rPr>
      </w:pPr>
      <w:r w:rsidRPr="00D658C7">
        <w:rPr>
          <w:rFonts w:ascii="Times New Roman" w:hAnsi="Times New Roman" w:cs="Times New Roman"/>
        </w:rPr>
        <w:t xml:space="preserve">образования </w:t>
      </w:r>
    </w:p>
    <w:p w:rsidR="001B461B" w:rsidRPr="00D658C7" w:rsidRDefault="001B461B" w:rsidP="001B461B">
      <w:pPr>
        <w:autoSpaceDE w:val="0"/>
        <w:autoSpaceDN w:val="0"/>
        <w:adjustRightInd w:val="0"/>
        <w:spacing w:after="0" w:line="240" w:lineRule="auto"/>
        <w:jc w:val="center"/>
        <w:rPr>
          <w:rFonts w:ascii="Times New Roman" w:hAnsi="Times New Roman" w:cs="Times New Roman"/>
        </w:rPr>
      </w:pPr>
      <w:r w:rsidRPr="00D658C7">
        <w:rPr>
          <w:rFonts w:ascii="Times New Roman" w:hAnsi="Times New Roman" w:cs="Times New Roman"/>
        </w:rPr>
        <w:t xml:space="preserve">                                                                          </w:t>
      </w:r>
      <w:r w:rsidR="00363C65">
        <w:rPr>
          <w:rFonts w:ascii="Times New Roman" w:hAnsi="Times New Roman" w:cs="Times New Roman"/>
        </w:rPr>
        <w:t xml:space="preserve">                             от</w:t>
      </w:r>
      <w:r>
        <w:rPr>
          <w:rFonts w:ascii="Times New Roman" w:hAnsi="Times New Roman" w:cs="Times New Roman"/>
        </w:rPr>
        <w:t xml:space="preserve"> </w:t>
      </w:r>
      <w:r w:rsidR="00363C65">
        <w:rPr>
          <w:rFonts w:ascii="Times New Roman" w:hAnsi="Times New Roman" w:cs="Times New Roman"/>
        </w:rPr>
        <w:t xml:space="preserve">15 </w:t>
      </w:r>
      <w:r>
        <w:rPr>
          <w:rFonts w:ascii="Times New Roman" w:hAnsi="Times New Roman" w:cs="Times New Roman"/>
        </w:rPr>
        <w:t>марта 2013</w:t>
      </w:r>
      <w:r w:rsidRPr="00D658C7">
        <w:rPr>
          <w:rFonts w:ascii="Times New Roman" w:hAnsi="Times New Roman" w:cs="Times New Roman"/>
        </w:rPr>
        <w:t xml:space="preserve"> №</w:t>
      </w:r>
      <w:r>
        <w:rPr>
          <w:rFonts w:ascii="Times New Roman" w:hAnsi="Times New Roman" w:cs="Times New Roman"/>
        </w:rPr>
        <w:t xml:space="preserve"> </w:t>
      </w:r>
      <w:r w:rsidRPr="00D658C7">
        <w:rPr>
          <w:rFonts w:ascii="Times New Roman" w:hAnsi="Times New Roman" w:cs="Times New Roman"/>
        </w:rPr>
        <w:t>3/</w:t>
      </w:r>
      <w:r w:rsidR="00363C65">
        <w:rPr>
          <w:rFonts w:ascii="Times New Roman" w:hAnsi="Times New Roman" w:cs="Times New Roman"/>
        </w:rPr>
        <w:t>2</w:t>
      </w:r>
      <w:r w:rsidRPr="00D658C7">
        <w:rPr>
          <w:rFonts w:ascii="Times New Roman" w:hAnsi="Times New Roman" w:cs="Times New Roman"/>
        </w:rPr>
        <w:t xml:space="preserve">   </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pStyle w:val="ConsPlusTitle"/>
        <w:widowControl/>
        <w:jc w:val="center"/>
        <w:rPr>
          <w:sz w:val="22"/>
          <w:szCs w:val="22"/>
        </w:rPr>
      </w:pPr>
      <w:r w:rsidRPr="00D658C7">
        <w:rPr>
          <w:sz w:val="22"/>
          <w:szCs w:val="22"/>
        </w:rPr>
        <w:t>ПРАВИЛА</w:t>
      </w:r>
    </w:p>
    <w:p w:rsidR="001B461B" w:rsidRPr="00D658C7" w:rsidRDefault="001B461B" w:rsidP="001B461B">
      <w:pPr>
        <w:pStyle w:val="ConsPlusTitle"/>
        <w:widowControl/>
        <w:jc w:val="center"/>
        <w:rPr>
          <w:sz w:val="22"/>
          <w:szCs w:val="22"/>
        </w:rPr>
      </w:pPr>
      <w:r w:rsidRPr="00D658C7">
        <w:rPr>
          <w:sz w:val="22"/>
          <w:szCs w:val="22"/>
        </w:rPr>
        <w:t>БЛАГОУСТРОЙСТВА И ОЗЕЛЕНЕНИЯ ТЕРРИТОРИИ МУНИЦИПАЛЬНОГО ОБРАЗОВАНИЯ «АФАНАСЬЕВСКОЕ»</w:t>
      </w:r>
    </w:p>
    <w:p w:rsidR="001B461B" w:rsidRPr="00D658C7" w:rsidRDefault="00AB16CA" w:rsidP="001B46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с изм. от 16.12.2016 №2/2)</w:t>
      </w: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1. Общие положения</w:t>
      </w:r>
    </w:p>
    <w:p w:rsidR="001B461B" w:rsidRPr="00D658C7" w:rsidRDefault="001B461B" w:rsidP="001B461B">
      <w:pPr>
        <w:autoSpaceDE w:val="0"/>
        <w:autoSpaceDN w:val="0"/>
        <w:adjustRightInd w:val="0"/>
        <w:spacing w:after="0" w:line="240" w:lineRule="auto"/>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 Правила благоустройства и озеленения поселения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1.3. Благоустройство поселения обеспечивается деятельностью:</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администрации поселения, осуществляющей организационную и контролирующую функции;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организаций, выполняющих работы по санитарной очистке и уборке территории, благоустройству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1.4. В настоящих Правилах используются следующие основные термины и определения: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Объекты благоустройства: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roofErr w:type="gramStart"/>
      <w:r w:rsidRPr="00D658C7">
        <w:rPr>
          <w:rFonts w:ascii="Times New Roman" w:hAnsi="Times New Roman" w:cs="Times New Roman"/>
        </w:rPr>
        <w:t>проезжая часть улиц и тротуары, дороги, обособленные пешеходные территории, площади,</w:t>
      </w:r>
      <w:r>
        <w:rPr>
          <w:rFonts w:ascii="Times New Roman" w:hAnsi="Times New Roman" w:cs="Times New Roman"/>
        </w:rPr>
        <w:t xml:space="preserve"> детские и спортивные площадки</w:t>
      </w:r>
      <w:r w:rsidRPr="00D658C7">
        <w:rPr>
          <w:rFonts w:ascii="Times New Roman" w:hAnsi="Times New Roman" w:cs="Times New Roman"/>
        </w:rPr>
        <w:t>, мосты, искусственные сооружения, набережные, спуски к воде, пешеходные и велосипедные дорожки,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w:t>
      </w:r>
      <w:proofErr w:type="gramEnd"/>
      <w:r w:rsidRPr="00D658C7">
        <w:rPr>
          <w:rFonts w:ascii="Times New Roman" w:hAnsi="Times New Roman" w:cs="Times New Roman"/>
        </w:rPr>
        <w:t xml:space="preserve">, жилых и рекреационных </w:t>
      </w:r>
      <w:proofErr w:type="gramStart"/>
      <w:r w:rsidRPr="00D658C7">
        <w:rPr>
          <w:rFonts w:ascii="Times New Roman" w:hAnsi="Times New Roman" w:cs="Times New Roman"/>
        </w:rPr>
        <w:t>зонах</w:t>
      </w:r>
      <w:proofErr w:type="gramEnd"/>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w:t>
      </w:r>
      <w:r w:rsidRPr="00D658C7">
        <w:rPr>
          <w:rFonts w:ascii="Times New Roman" w:hAnsi="Times New Roman" w:cs="Times New Roman"/>
        </w:rPr>
        <w:t>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технические средства организации дорожного движения;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устройства наружного освещения и подсветки;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причалы, дебаркадеры, стоянки маломерных судов, береговые сооружения и их внешние элементы;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w:t>
      </w:r>
      <w:proofErr w:type="gramStart"/>
      <w:r w:rsidRPr="00D658C7">
        <w:rPr>
          <w:rFonts w:ascii="Times New Roman" w:hAnsi="Times New Roman" w:cs="Times New Roman"/>
        </w:rPr>
        <w:t>входные двери, балконы, наружные лестницы,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заборы, ограждения, ворота;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мемориальные комплексы, памятники и воинские захоронения;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roofErr w:type="gramStart"/>
      <w:r w:rsidRPr="00D658C7">
        <w:rPr>
          <w:rFonts w:ascii="Times New Roman" w:hAnsi="Times New Roman" w:cs="Times New Roman"/>
        </w:rPr>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скамьи, беседки, эстрады, цветники;</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объекты оборудования детских, спортивных и спортивно-игровых площадок;</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предметы праздничного оформления;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объекты мелкорозничной торговой сети, летние кафе;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отдельно расположенные объекты уличного оборудования и уличная мебель,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наружная часть производственных и инженерных сооружений;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ледо</w:t>
      </w:r>
      <w:r>
        <w:rPr>
          <w:rFonts w:ascii="Times New Roman" w:hAnsi="Times New Roman" w:cs="Times New Roman"/>
        </w:rPr>
        <w:t>вые переправы, пожарные водоемы</w:t>
      </w:r>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зеленые насаждения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строения, сооружения, в том числе сараи и гаражи всех типов, любые рекламные конструкции, установленные в нарушение действующего законодательства.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Прилегающая территория - часть территории поселения, примыкающая к отведенной территории, переданная юридическим или физическим лицам для содержания и эксплуатации в соответствии с настоящими правилами или на иных правовых основаниях.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Объект озеленения - земельный участок, на котором расположены зеленые насаждения.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Сооружение для полоскания белья на водных объектах общего пользования - временное сооружение на водных объектах общего пользования, предназначенное для удовлетворения бытовых нужд населения.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Леса поселений - участки естественных лесных массивов на территории земель поселения, не входящих в земли лесного фонда.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Аллея - рядовая посадка зеленых насаждений вдоль улиц, проспектов, набережных.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Газон - участок, занятый преимущественно естественно произрастающей или засеянной травянистой растительностью (дерновый покров).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Особо ценные зеленые насаждения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1B461B" w:rsidRPr="00D658C7" w:rsidRDefault="001B461B" w:rsidP="001B461B">
      <w:pPr>
        <w:autoSpaceDE w:val="0"/>
        <w:autoSpaceDN w:val="0"/>
        <w:adjustRightInd w:val="0"/>
        <w:spacing w:after="0" w:line="240" w:lineRule="auto"/>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2. Организация уборки территории поселения</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2.1. Порядок определения границ территорий, предназначенных для содержания и уборки: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2.1.1. </w:t>
      </w:r>
      <w:r w:rsidR="00311DEA">
        <w:rPr>
          <w:rFonts w:ascii="Times New Roman" w:hAnsi="Times New Roman" w:cs="Times New Roman"/>
        </w:rPr>
        <w:t>исключен</w:t>
      </w:r>
      <w:r w:rsidRPr="00D658C7">
        <w:rPr>
          <w:rFonts w:ascii="Times New Roman" w:hAnsi="Times New Roman" w:cs="Times New Roman"/>
        </w:rPr>
        <w:t>.</w:t>
      </w:r>
    </w:p>
    <w:p w:rsidR="001B461B" w:rsidRPr="00D658C7" w:rsidRDefault="00AB16CA" w:rsidP="00311DEA">
      <w:pPr>
        <w:autoSpaceDE w:val="0"/>
        <w:autoSpaceDN w:val="0"/>
        <w:adjustRightInd w:val="0"/>
        <w:spacing w:after="0" w:line="240" w:lineRule="auto"/>
        <w:ind w:firstLine="540"/>
        <w:jc w:val="both"/>
        <w:rPr>
          <w:rFonts w:ascii="Times New Roman" w:hAnsi="Times New Roman" w:cs="Times New Roman"/>
        </w:rPr>
      </w:pPr>
      <w:hyperlink r:id="rId6" w:history="1">
        <w:r w:rsidR="001B461B" w:rsidRPr="00F56837">
          <w:rPr>
            <w:rFonts w:ascii="Times New Roman" w:hAnsi="Times New Roman" w:cs="Times New Roman"/>
          </w:rPr>
          <w:t>2.1.2</w:t>
        </w:r>
      </w:hyperlink>
      <w:r w:rsidR="001B461B" w:rsidRPr="00F56837">
        <w:rPr>
          <w:rFonts w:ascii="Times New Roman" w:hAnsi="Times New Roman" w:cs="Times New Roman"/>
        </w:rPr>
        <w:t xml:space="preserve">. </w:t>
      </w:r>
      <w:r w:rsidR="00311DEA">
        <w:rPr>
          <w:rFonts w:ascii="Times New Roman" w:hAnsi="Times New Roman" w:cs="Times New Roman"/>
        </w:rPr>
        <w:t>исключен</w:t>
      </w:r>
      <w:r w:rsidR="001B461B" w:rsidRPr="00D658C7">
        <w:rPr>
          <w:rFonts w:ascii="Times New Roman" w:hAnsi="Times New Roman" w:cs="Times New Roman"/>
        </w:rPr>
        <w:t>.</w:t>
      </w:r>
    </w:p>
    <w:p w:rsidR="001B461B" w:rsidRPr="00D658C7" w:rsidRDefault="00AB16CA" w:rsidP="001B461B">
      <w:pPr>
        <w:autoSpaceDE w:val="0"/>
        <w:autoSpaceDN w:val="0"/>
        <w:adjustRightInd w:val="0"/>
        <w:spacing w:after="0" w:line="240" w:lineRule="auto"/>
        <w:ind w:firstLine="540"/>
        <w:jc w:val="both"/>
        <w:rPr>
          <w:rFonts w:ascii="Times New Roman" w:hAnsi="Times New Roman" w:cs="Times New Roman"/>
        </w:rPr>
      </w:pPr>
      <w:hyperlink r:id="rId7" w:history="1">
        <w:r w:rsidR="001B461B" w:rsidRPr="00F56837">
          <w:rPr>
            <w:rFonts w:ascii="Times New Roman" w:hAnsi="Times New Roman" w:cs="Times New Roman"/>
          </w:rPr>
          <w:t>2.1.3</w:t>
        </w:r>
      </w:hyperlink>
      <w:r w:rsidR="001B461B" w:rsidRPr="00F56837">
        <w:rPr>
          <w:rFonts w:ascii="Times New Roman" w:hAnsi="Times New Roman" w:cs="Times New Roman"/>
        </w:rPr>
        <w:t>.</w:t>
      </w:r>
      <w:r w:rsidR="001B461B" w:rsidRPr="00D658C7">
        <w:rPr>
          <w:rFonts w:ascii="Times New Roman" w:hAnsi="Times New Roman" w:cs="Times New Roman"/>
        </w:rPr>
        <w:t xml:space="preserve"> Ответственными за содержание в чистоте территорий поселения,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земельных участках жилых домов - организации, управляющие жилищным фондом и обслуживающие жилищный фонд;</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земельных участках юридических лиц и индивидуальных предпринимателей - соответствующие юридические лица и индивидуальные предприниматели;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участках домовладений, принадлежащих физически</w:t>
      </w:r>
      <w:r w:rsidR="00311DEA">
        <w:rPr>
          <w:rFonts w:ascii="Times New Roman" w:hAnsi="Times New Roman" w:cs="Times New Roman"/>
        </w:rPr>
        <w:t>м лицам на правах собственности</w:t>
      </w:r>
      <w:r w:rsidRPr="00D658C7">
        <w:rPr>
          <w:rFonts w:ascii="Times New Roman" w:hAnsi="Times New Roman" w:cs="Times New Roman"/>
        </w:rPr>
        <w:t xml:space="preserve"> - владельцы домовладений;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roofErr w:type="gramStart"/>
      <w:r w:rsidRPr="00D658C7">
        <w:rPr>
          <w:rFonts w:ascii="Times New Roman" w:hAnsi="Times New Roman" w:cs="Times New Roman"/>
        </w:rPr>
        <w:t>на территориях улиц, бульваров,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причалах, набережных - организации, в ведении которых находятся данные объекты;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на территориях, прилегающих </w:t>
      </w:r>
      <w:r w:rsidR="00311DEA">
        <w:rPr>
          <w:rFonts w:ascii="Times New Roman" w:hAnsi="Times New Roman" w:cs="Times New Roman"/>
        </w:rPr>
        <w:t>под</w:t>
      </w:r>
      <w:r w:rsidRPr="00D658C7">
        <w:rPr>
          <w:rFonts w:ascii="Times New Roman" w:hAnsi="Times New Roman" w:cs="Times New Roman"/>
        </w:rPr>
        <w:t xml:space="preserve"> отдельно стоящим объект</w:t>
      </w:r>
      <w:r w:rsidR="00311DEA">
        <w:rPr>
          <w:rFonts w:ascii="Times New Roman" w:hAnsi="Times New Roman" w:cs="Times New Roman"/>
        </w:rPr>
        <w:t>о</w:t>
      </w:r>
      <w:r w:rsidRPr="00D658C7">
        <w:rPr>
          <w:rFonts w:ascii="Times New Roman" w:hAnsi="Times New Roman" w:cs="Times New Roman"/>
        </w:rPr>
        <w:t xml:space="preserve">м рекламы, - на </w:t>
      </w:r>
      <w:proofErr w:type="spellStart"/>
      <w:r w:rsidRPr="00D658C7">
        <w:rPr>
          <w:rFonts w:ascii="Times New Roman" w:hAnsi="Times New Roman" w:cs="Times New Roman"/>
        </w:rPr>
        <w:t>рекламораспространителей</w:t>
      </w:r>
      <w:proofErr w:type="spellEnd"/>
      <w:r w:rsidRPr="00D658C7">
        <w:rPr>
          <w:rFonts w:ascii="Times New Roman" w:hAnsi="Times New Roman" w:cs="Times New Roman"/>
        </w:rPr>
        <w:t xml:space="preserve"> и специализированные организации, осуществляющие уборку по договору за счет средств </w:t>
      </w:r>
      <w:proofErr w:type="spellStart"/>
      <w:r w:rsidRPr="00D658C7">
        <w:rPr>
          <w:rFonts w:ascii="Times New Roman" w:hAnsi="Times New Roman" w:cs="Times New Roman"/>
        </w:rPr>
        <w:t>рекламораспространителей</w:t>
      </w:r>
      <w:proofErr w:type="spellEnd"/>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B461B" w:rsidRPr="00D658C7" w:rsidRDefault="00311DEA"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территориях </w:t>
      </w:r>
      <w:r w:rsidR="001B461B" w:rsidRPr="00D658C7">
        <w:rPr>
          <w:rFonts w:ascii="Times New Roman" w:hAnsi="Times New Roman" w:cs="Times New Roman"/>
        </w:rPr>
        <w:t>мелкорозничной торговой сети и летним кафе, - собственники и арендаторы объектов;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договорами муниципального заказа с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на территориях гаражно-строительных (гаражно-эксплуатационных) кооперативов - соответствующие кооперативы;</w:t>
      </w:r>
    </w:p>
    <w:p w:rsidR="001B461B" w:rsidRPr="00D658C7" w:rsidRDefault="00AB16CA" w:rsidP="001B461B">
      <w:pPr>
        <w:autoSpaceDE w:val="0"/>
        <w:autoSpaceDN w:val="0"/>
        <w:adjustRightInd w:val="0"/>
        <w:spacing w:after="0" w:line="240" w:lineRule="auto"/>
        <w:ind w:firstLine="540"/>
        <w:jc w:val="both"/>
        <w:rPr>
          <w:rFonts w:ascii="Times New Roman" w:hAnsi="Times New Roman" w:cs="Times New Roman"/>
        </w:rPr>
      </w:pPr>
      <w:hyperlink r:id="rId8" w:history="1">
        <w:r w:rsidR="001B461B" w:rsidRPr="00F56837">
          <w:rPr>
            <w:rFonts w:ascii="Times New Roman" w:hAnsi="Times New Roman" w:cs="Times New Roman"/>
          </w:rPr>
          <w:t>2.1.4</w:t>
        </w:r>
      </w:hyperlink>
      <w:r w:rsidR="001B461B" w:rsidRPr="00F56837">
        <w:rPr>
          <w:rFonts w:ascii="Times New Roman" w:hAnsi="Times New Roman" w:cs="Times New Roman"/>
        </w:rPr>
        <w:t>.</w:t>
      </w:r>
      <w:r w:rsidR="001B461B" w:rsidRPr="00D658C7">
        <w:rPr>
          <w:rFonts w:ascii="Times New Roman" w:hAnsi="Times New Roman" w:cs="Times New Roman"/>
        </w:rPr>
        <w:t xml:space="preserve"> Юридические и физические лица, индивидуальные предприниматели обязаны убирать отведенные территории своими силами или по договорам со специализированными организациями за счет собственных средств;</w:t>
      </w:r>
    </w:p>
    <w:p w:rsidR="001B461B" w:rsidRPr="00D658C7" w:rsidRDefault="00AB16CA" w:rsidP="001B461B">
      <w:pPr>
        <w:autoSpaceDE w:val="0"/>
        <w:autoSpaceDN w:val="0"/>
        <w:adjustRightInd w:val="0"/>
        <w:spacing w:after="0" w:line="240" w:lineRule="auto"/>
        <w:ind w:firstLine="540"/>
        <w:jc w:val="both"/>
        <w:rPr>
          <w:rFonts w:ascii="Times New Roman" w:hAnsi="Times New Roman" w:cs="Times New Roman"/>
        </w:rPr>
      </w:pPr>
      <w:hyperlink r:id="rId9" w:history="1">
        <w:r w:rsidR="001B461B" w:rsidRPr="00F56837">
          <w:rPr>
            <w:rFonts w:ascii="Times New Roman" w:hAnsi="Times New Roman" w:cs="Times New Roman"/>
          </w:rPr>
          <w:t>2.1.5</w:t>
        </w:r>
      </w:hyperlink>
      <w:r w:rsidR="001B461B" w:rsidRPr="00F56837">
        <w:rPr>
          <w:rFonts w:ascii="Times New Roman" w:hAnsi="Times New Roman" w:cs="Times New Roman"/>
        </w:rPr>
        <w:t>.</w:t>
      </w:r>
      <w:r w:rsidR="001B461B" w:rsidRPr="00D658C7">
        <w:rPr>
          <w:rFonts w:ascii="Times New Roman" w:hAnsi="Times New Roman" w:cs="Times New Roman"/>
        </w:rPr>
        <w:t xml:space="preserve">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 xml:space="preserve">2.2. </w:t>
      </w:r>
      <w:proofErr w:type="gramStart"/>
      <w:r w:rsidRPr="00D658C7">
        <w:rPr>
          <w:rFonts w:ascii="Times New Roman" w:hAnsi="Times New Roman" w:cs="Times New Roman"/>
        </w:rPr>
        <w:t>Контроль за</w:t>
      </w:r>
      <w:proofErr w:type="gramEnd"/>
      <w:r w:rsidRPr="00D658C7">
        <w:rPr>
          <w:rFonts w:ascii="Times New Roman" w:hAnsi="Times New Roman" w:cs="Times New Roman"/>
        </w:rPr>
        <w:t xml:space="preserve"> санитарной очисткой, уборкой территории и благоустройством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2.2.1. </w:t>
      </w:r>
      <w:proofErr w:type="gramStart"/>
      <w:r w:rsidRPr="00D658C7">
        <w:rPr>
          <w:rFonts w:ascii="Times New Roman" w:hAnsi="Times New Roman" w:cs="Times New Roman"/>
        </w:rPr>
        <w:t>Контроль за</w:t>
      </w:r>
      <w:proofErr w:type="gramEnd"/>
      <w:r w:rsidRPr="00D658C7">
        <w:rPr>
          <w:rFonts w:ascii="Times New Roman" w:hAnsi="Times New Roman" w:cs="Times New Roman"/>
        </w:rPr>
        <w:t xml:space="preserve"> санитарной очисткой и уборкой территорий осуществляется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Администрация поселения разрабатывает план по благоустройству территории поселения, выполняет функции заказчика по благоустройству территории поселения в части содержания имущества казны муниципального образования "</w:t>
      </w:r>
      <w:proofErr w:type="spellStart"/>
      <w:r w:rsidRPr="00D658C7">
        <w:rPr>
          <w:rFonts w:ascii="Times New Roman" w:hAnsi="Times New Roman" w:cs="Times New Roman"/>
        </w:rPr>
        <w:t>Афанасьевское</w:t>
      </w:r>
      <w:proofErr w:type="spellEnd"/>
      <w:r w:rsidRPr="00D658C7">
        <w:rPr>
          <w:rFonts w:ascii="Times New Roman" w:hAnsi="Times New Roman" w:cs="Times New Roman"/>
        </w:rPr>
        <w:t xml:space="preserve">" и территорий общего пользования, не входящих в границы прилегающих территорий, определенных </w:t>
      </w:r>
      <w:hyperlink r:id="rId10" w:history="1">
        <w:r w:rsidRPr="00D658C7">
          <w:rPr>
            <w:rFonts w:ascii="Times New Roman" w:hAnsi="Times New Roman" w:cs="Times New Roman"/>
            <w:color w:val="0000FF"/>
          </w:rPr>
          <w:t>пунктом 2.1.2</w:t>
        </w:r>
      </w:hyperlink>
      <w:r w:rsidRPr="00D658C7">
        <w:rPr>
          <w:rFonts w:ascii="Times New Roman" w:hAnsi="Times New Roman" w:cs="Times New Roman"/>
        </w:rPr>
        <w:t xml:space="preserve"> настоящих Правил.</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Администрация поселения организует и обеспечивает: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муниципальный </w:t>
      </w:r>
      <w:proofErr w:type="gramStart"/>
      <w:r w:rsidRPr="00D658C7">
        <w:rPr>
          <w:rFonts w:ascii="Times New Roman" w:hAnsi="Times New Roman" w:cs="Times New Roman"/>
        </w:rPr>
        <w:t>контроль за</w:t>
      </w:r>
      <w:proofErr w:type="gramEnd"/>
      <w:r w:rsidRPr="00D658C7">
        <w:rPr>
          <w:rFonts w:ascii="Times New Roman" w:hAnsi="Times New Roman" w:cs="Times New Roman"/>
        </w:rPr>
        <w:t xml:space="preserve"> использованием земель на территории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привлечение к работе по благоустройству и озеленению населения и организаций независимо от организационно-правовых форм и форм собственности.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3. Общие требования к содержанию объектов благоустройства</w:t>
      </w:r>
    </w:p>
    <w:p w:rsidR="001B461B" w:rsidRPr="00D658C7" w:rsidRDefault="001B461B" w:rsidP="001B461B">
      <w:pPr>
        <w:autoSpaceDE w:val="0"/>
        <w:autoSpaceDN w:val="0"/>
        <w:adjustRightInd w:val="0"/>
        <w:spacing w:after="0" w:line="240" w:lineRule="auto"/>
        <w:jc w:val="center"/>
        <w:rPr>
          <w:rFonts w:ascii="Times New Roman" w:hAnsi="Times New Roman" w:cs="Times New Roman"/>
          <w:b/>
        </w:rPr>
      </w:pPr>
      <w:r w:rsidRPr="00D658C7">
        <w:rPr>
          <w:rFonts w:ascii="Times New Roman" w:hAnsi="Times New Roman" w:cs="Times New Roman"/>
          <w:b/>
        </w:rPr>
        <w:t>и уборке территорий поселения</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3.1. Основные требования к содержанию территории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3.1.1. В целях обеспечения соблюдения чистоты и порядка на территории поселения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сорить на улицах, площадях, в парках, скверах, дворовых территориях и других общественных местах;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 выбрасывать коммунальные (бытовые) отходы из окон зданий, движущихся и припаркованных транспортных средств;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вывешивать и расклеивать объявления, афиши, плакаты и </w:t>
      </w:r>
      <w:proofErr w:type="spellStart"/>
      <w:r w:rsidRPr="00D658C7">
        <w:rPr>
          <w:rFonts w:ascii="Times New Roman" w:hAnsi="Times New Roman" w:cs="Times New Roman"/>
        </w:rPr>
        <w:t>рекламоносители</w:t>
      </w:r>
      <w:proofErr w:type="spellEnd"/>
      <w:r w:rsidRPr="00D658C7">
        <w:rPr>
          <w:rFonts w:ascii="Times New Roman" w:hAnsi="Times New Roman" w:cs="Times New Roman"/>
        </w:rPr>
        <w:t xml:space="preserve"> в не установленных для этого местах;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организовывать свалку (сброс) и хранение (складирование) снега (смета), коммунальных (бытовых), промышленных и строительных отходов, грунта и других загрязнений вне специально отведенных и установленных для этого мест;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w:t>
      </w:r>
      <w:proofErr w:type="spellStart"/>
      <w:r w:rsidRPr="00D658C7">
        <w:rPr>
          <w:rFonts w:ascii="Times New Roman" w:hAnsi="Times New Roman" w:cs="Times New Roman"/>
        </w:rPr>
        <w:t>нерекламной</w:t>
      </w:r>
      <w:proofErr w:type="spellEnd"/>
      <w:r w:rsidRPr="00D658C7">
        <w:rPr>
          <w:rFonts w:ascii="Times New Roman" w:hAnsi="Times New Roman" w:cs="Times New Roman"/>
        </w:rPr>
        <w:t xml:space="preserve"> информации, малые архитектурные формы, сносить зеленые насаждения;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наносить надписи, рисунки на здания, сооружения и другие объекты благоустройства;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собственникам индивидуальных домовладений хранить на территориях, прилегающих к границам домовладений, дрова, кирпич, сыпучие материалы и т.п.</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3.1.2. Объекты благоустройства должны содержаться в чистоте и исправном состоянии.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3.1.3.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выгул собак без намордников и поводков (за исключением декоративных пород собак), кроме нахождения в специально отведенных местах для выгула;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нахождение владельца с собакой (кроме собак-поводырей и собак в составе патрулей оперативных служб) во время проведения культурно-массовых мероприятий;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детских площадок, дорожек и тротуаров. Если собака или кошка оставила экскременты, они должны быть убраны владельцем животного.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3.1.4.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3.2. Содержание придомовой территории и улично-дорожной сети: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3.2.1.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 скверов и газонов внутри жилой застройки, контейнерных площадок, очистку </w:t>
      </w:r>
      <w:proofErr w:type="spellStart"/>
      <w:r w:rsidRPr="00D658C7">
        <w:rPr>
          <w:rFonts w:ascii="Times New Roman" w:hAnsi="Times New Roman" w:cs="Times New Roman"/>
        </w:rPr>
        <w:t>дождеприемных</w:t>
      </w:r>
      <w:proofErr w:type="spellEnd"/>
      <w:r w:rsidRPr="00D658C7">
        <w:rPr>
          <w:rFonts w:ascii="Times New Roman" w:hAnsi="Times New Roman" w:cs="Times New Roman"/>
        </w:rPr>
        <w:t xml:space="preserve"> колодцев на придомовой территории, очистку снега и льда с крыш, карнизов и козырьков подъездов, уход за зелеными насаждениями.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3.2.2. </w:t>
      </w:r>
      <w:proofErr w:type="gramStart"/>
      <w:r w:rsidRPr="00D658C7">
        <w:rPr>
          <w:rFonts w:ascii="Times New Roman" w:hAnsi="Times New Roman" w:cs="Times New Roman"/>
        </w:rPr>
        <w:t xml:space="preserve">Содержание проезжей части улиц, переулков, мостов, разворотных площадок на маршрутах пассажирского транспорта, пешеходных лестниц, смотровых и </w:t>
      </w:r>
      <w:proofErr w:type="spellStart"/>
      <w:r w:rsidRPr="00D658C7">
        <w:rPr>
          <w:rFonts w:ascii="Times New Roman" w:hAnsi="Times New Roman" w:cs="Times New Roman"/>
        </w:rPr>
        <w:t>дождеприемных</w:t>
      </w:r>
      <w:proofErr w:type="spellEnd"/>
      <w:r w:rsidRPr="00D658C7">
        <w:rPr>
          <w:rFonts w:ascii="Times New Roman" w:hAnsi="Times New Roman" w:cs="Times New Roman"/>
        </w:rPr>
        <w:t xml:space="preserve"> колодцев, водоотводных каналов, поливку (мойку) в летнее время площадей, </w:t>
      </w:r>
      <w:r>
        <w:rPr>
          <w:rFonts w:ascii="Times New Roman" w:hAnsi="Times New Roman" w:cs="Times New Roman"/>
        </w:rPr>
        <w:t xml:space="preserve">улиц, переулков, мостов </w:t>
      </w:r>
      <w:r w:rsidRPr="00D658C7">
        <w:rPr>
          <w:rFonts w:ascii="Times New Roman" w:hAnsi="Times New Roman" w:cs="Times New Roman"/>
        </w:rPr>
        <w:t>осуществляют специализированные организации.</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3.2.3. Для уборки территории поселения применяются </w:t>
      </w:r>
      <w:proofErr w:type="gramStart"/>
      <w:r w:rsidRPr="00D658C7">
        <w:rPr>
          <w:rFonts w:ascii="Times New Roman" w:hAnsi="Times New Roman" w:cs="Times New Roman"/>
        </w:rPr>
        <w:t>механизированный</w:t>
      </w:r>
      <w:proofErr w:type="gramEnd"/>
      <w:r w:rsidRPr="00D658C7">
        <w:rPr>
          <w:rFonts w:ascii="Times New Roman" w:hAnsi="Times New Roman" w:cs="Times New Roman"/>
        </w:rPr>
        <w:t xml:space="preserve"> и ручной способы уборки.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3.2.4.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производить регулярную уборку асфальтовых и других покрытий дворовых и улично-дорожных территорий;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своевременно производить ремонт дорожных покрытий и тротуаров.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3.2.5.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отношение к обустройству.</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3.2.6. Покрытие проезжей части дорог не должно иметь просадок, выбоин, иных повреждений, затрудняющих движение транспортных сре</w:t>
      </w:r>
      <w:proofErr w:type="gramStart"/>
      <w:r w:rsidRPr="00D658C7">
        <w:rPr>
          <w:rFonts w:ascii="Times New Roman" w:hAnsi="Times New Roman" w:cs="Times New Roman"/>
        </w:rPr>
        <w:t>дств с р</w:t>
      </w:r>
      <w:proofErr w:type="gramEnd"/>
      <w:r w:rsidRPr="00D658C7">
        <w:rPr>
          <w:rFonts w:ascii="Times New Roman" w:hAnsi="Times New Roman" w:cs="Times New Roman"/>
        </w:rPr>
        <w:t>азрешенной Правилами дорожного движения скоростью.</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 xml:space="preserve">Предельно допустимые повреждения покрытия, а также сроки их ликвидации должны соответствовать требованиям ГОСТ </w:t>
      </w:r>
      <w:proofErr w:type="gramStart"/>
      <w:r w:rsidRPr="00D658C7">
        <w:rPr>
          <w:rFonts w:ascii="Times New Roman" w:hAnsi="Times New Roman" w:cs="Times New Roman"/>
        </w:rPr>
        <w:t>Р</w:t>
      </w:r>
      <w:proofErr w:type="gramEnd"/>
      <w:r w:rsidRPr="00D658C7">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3.2.7. При асфальтировании улиц подрядная организация производит ремонт неисправных колодцев с выставлением счета за их ремонт эксплуатирующей организации. До выполнения ремонта колодцев проводится комиссионное обследование неисправных колодцев подрядной и эксплуатирующей организациями. Колодцы на проезжей части, тротуарах должны находиться в состоянии, обеспечивающем безопасное движение транспорта и пешеходов.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Организации, на балансе которых находятся колодцы, должны немедленно после получения сообщения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3.2.8. Техническое состояние, а также сроки приведения в надлежащее состояние люков смотровых колодцев, крышек, дождеприем</w:t>
      </w:r>
      <w:r>
        <w:rPr>
          <w:rFonts w:ascii="Times New Roman" w:hAnsi="Times New Roman" w:cs="Times New Roman"/>
        </w:rPr>
        <w:t xml:space="preserve">ников, обочин, дорожных знаков </w:t>
      </w:r>
      <w:r w:rsidRPr="00D658C7">
        <w:rPr>
          <w:rFonts w:ascii="Times New Roman" w:hAnsi="Times New Roman" w:cs="Times New Roman"/>
        </w:rPr>
        <w:t xml:space="preserve">и ограждений должны соответствовать требованиям </w:t>
      </w:r>
      <w:hyperlink r:id="rId11" w:history="1">
        <w:r w:rsidRPr="00D658C7">
          <w:rPr>
            <w:rFonts w:ascii="Times New Roman" w:hAnsi="Times New Roman" w:cs="Times New Roman"/>
            <w:color w:val="0000FF"/>
          </w:rPr>
          <w:t xml:space="preserve">ГОСТ </w:t>
        </w:r>
        <w:proofErr w:type="gramStart"/>
        <w:r w:rsidRPr="00D658C7">
          <w:rPr>
            <w:rFonts w:ascii="Times New Roman" w:hAnsi="Times New Roman" w:cs="Times New Roman"/>
            <w:color w:val="0000FF"/>
          </w:rPr>
          <w:t>Р</w:t>
        </w:r>
        <w:proofErr w:type="gramEnd"/>
        <w:r w:rsidRPr="00D658C7">
          <w:rPr>
            <w:rFonts w:ascii="Times New Roman" w:hAnsi="Times New Roman" w:cs="Times New Roman"/>
            <w:color w:val="0000FF"/>
          </w:rPr>
          <w:t xml:space="preserve"> 50597-93</w:t>
        </w:r>
      </w:hyperlink>
      <w:r w:rsidRPr="00D658C7">
        <w:rPr>
          <w:rFonts w:ascii="Times New Roman" w:hAnsi="Times New Roman" w:cs="Times New Roman"/>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3.3.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3.3.1. При возникновении скользкости следует производить обработку тротуаров и дорожных покрытий </w:t>
      </w:r>
      <w:proofErr w:type="spellStart"/>
      <w:r w:rsidRPr="00D658C7">
        <w:rPr>
          <w:rFonts w:ascii="Times New Roman" w:hAnsi="Times New Roman" w:cs="Times New Roman"/>
        </w:rPr>
        <w:t>противогололедными</w:t>
      </w:r>
      <w:proofErr w:type="spellEnd"/>
      <w:r w:rsidRPr="00D658C7">
        <w:rPr>
          <w:rFonts w:ascii="Times New Roman" w:hAnsi="Times New Roman" w:cs="Times New Roman"/>
        </w:rPr>
        <w:t xml:space="preserve"> материалами.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В первую очередь следует обрабатывать </w:t>
      </w:r>
      <w:proofErr w:type="spellStart"/>
      <w:r w:rsidRPr="00D658C7">
        <w:rPr>
          <w:rFonts w:ascii="Times New Roman" w:hAnsi="Times New Roman" w:cs="Times New Roman"/>
        </w:rPr>
        <w:t>противогололедными</w:t>
      </w:r>
      <w:proofErr w:type="spellEnd"/>
      <w:r w:rsidRPr="00D658C7">
        <w:rPr>
          <w:rFonts w:ascii="Times New Roman" w:hAnsi="Times New Roman" w:cs="Times New Roman"/>
        </w:rP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3.3.2.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должны быть закончены не позднее 48 часов (Технические правила ремонта и </w:t>
      </w:r>
      <w:proofErr w:type="gramStart"/>
      <w:r w:rsidRPr="00D658C7">
        <w:rPr>
          <w:rFonts w:ascii="Times New Roman" w:hAnsi="Times New Roman" w:cs="Times New Roman"/>
        </w:rPr>
        <w:t>содержания</w:t>
      </w:r>
      <w:proofErr w:type="gramEnd"/>
      <w:r w:rsidRPr="00D658C7">
        <w:rPr>
          <w:rFonts w:ascii="Times New Roman" w:hAnsi="Times New Roman" w:cs="Times New Roman"/>
        </w:rPr>
        <w:t xml:space="preserve"> автомобильных дорог  ВСН 24-88, утвержденные </w:t>
      </w:r>
      <w:proofErr w:type="spellStart"/>
      <w:r w:rsidRPr="00D658C7">
        <w:rPr>
          <w:rFonts w:ascii="Times New Roman" w:hAnsi="Times New Roman" w:cs="Times New Roman"/>
        </w:rPr>
        <w:t>Минавтодором</w:t>
      </w:r>
      <w:proofErr w:type="spellEnd"/>
      <w:r w:rsidRPr="00D658C7">
        <w:rPr>
          <w:rFonts w:ascii="Times New Roman" w:hAnsi="Times New Roman" w:cs="Times New Roman"/>
        </w:rPr>
        <w:t xml:space="preserve"> РСФСР от 29 июня 1988 г).</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3.3.3</w:t>
      </w:r>
      <w:r w:rsidRPr="00D658C7">
        <w:rPr>
          <w:rFonts w:ascii="Times New Roman" w:hAnsi="Times New Roman" w:cs="Times New Roman"/>
        </w:rPr>
        <w:t>. В зимнее время необходимо проводить регулярную очистку от</w:t>
      </w:r>
      <w:r>
        <w:rPr>
          <w:rFonts w:ascii="Times New Roman" w:hAnsi="Times New Roman" w:cs="Times New Roman"/>
        </w:rPr>
        <w:t>о</w:t>
      </w:r>
      <w:r w:rsidRPr="00D658C7">
        <w:rPr>
          <w:rFonts w:ascii="Times New Roman" w:hAnsi="Times New Roman" w:cs="Times New Roman"/>
        </w:rPr>
        <w:t xml:space="preserve"> льда и снега крышек пожарных гидрантов, подъездных путей к пожарным </w:t>
      </w:r>
      <w:proofErr w:type="spellStart"/>
      <w:r w:rsidRPr="00D658C7">
        <w:rPr>
          <w:rFonts w:ascii="Times New Roman" w:hAnsi="Times New Roman" w:cs="Times New Roman"/>
        </w:rPr>
        <w:t>водоисточникам</w:t>
      </w:r>
      <w:proofErr w:type="spellEnd"/>
      <w:r w:rsidRPr="00D658C7">
        <w:rPr>
          <w:rFonts w:ascii="Times New Roman" w:hAnsi="Times New Roman" w:cs="Times New Roman"/>
        </w:rPr>
        <w:t xml:space="preserve"> (пожарные водоемы, проруби).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3.3.4</w:t>
      </w:r>
      <w:r w:rsidRPr="00D658C7">
        <w:rPr>
          <w:rFonts w:ascii="Times New Roman" w:hAnsi="Times New Roman" w:cs="Times New Roman"/>
        </w:rPr>
        <w:t>. Запрещается при зимней уборке тротуаров: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разбрасывание снега по проезжей части улиц;</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укладка снега и скола льда на трассах тепловых сетей;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сваливание снега и скола льда в </w:t>
      </w:r>
      <w:r>
        <w:rPr>
          <w:rFonts w:ascii="Times New Roman" w:hAnsi="Times New Roman" w:cs="Times New Roman"/>
        </w:rPr>
        <w:t>выгребные ямы</w:t>
      </w:r>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сброс снега на очищенную проезжую часть улиц;</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складирование скола льда и грязного снега в границах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3.4. Летняя уборка тротуаров и улично-дорожной сети включает в себя: подметание, уборку мусора, которые должны выполняться преимущественно в ранние утренние или поздние вечерние часы.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Организации, обеспечивающие летнее содержание тротуаров, дополнительно к уборке тротуара обеспечивают покос травы вдоль тротуаров на ширину - 1 метр.</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3.4.1. Запрещается при летней уборке тротуаров сбрасывать смет и мусор на газоны, </w:t>
      </w:r>
      <w:r>
        <w:rPr>
          <w:rFonts w:ascii="Times New Roman" w:hAnsi="Times New Roman" w:cs="Times New Roman"/>
        </w:rPr>
        <w:t xml:space="preserve">в </w:t>
      </w:r>
      <w:r w:rsidRPr="00D658C7">
        <w:rPr>
          <w:rFonts w:ascii="Times New Roman" w:hAnsi="Times New Roman" w:cs="Times New Roman"/>
        </w:rPr>
        <w:t>канализационную сеть.</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4. Обращение с отходами на территории поселения</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4.1. Система обращения с отходами на территории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4.1.1. Система обращения с отходами на территории поселения включает комплекс мер по рациональному сбору, вывозу и утилизации твердых бытовых, в том числе крупногабаритных, жидких бытовых и других видов отходов производства и потребления.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4.1.3. </w:t>
      </w:r>
      <w:proofErr w:type="gramStart"/>
      <w:r w:rsidRPr="00D658C7">
        <w:rPr>
          <w:rFonts w:ascii="Times New Roman" w:hAnsi="Times New Roman" w:cs="Times New Roman"/>
        </w:rPr>
        <w:t xml:space="preserve">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вывоз и размещение твердых бытовых, жидких и производственных отходов со специализированными организациями, имеющими лицензию на данный вид деятельности, организовывать место сбора </w:t>
      </w:r>
      <w:r w:rsidRPr="00D658C7">
        <w:rPr>
          <w:rFonts w:ascii="Times New Roman" w:hAnsi="Times New Roman" w:cs="Times New Roman"/>
        </w:rPr>
        <w:lastRenderedPageBreak/>
        <w:t>твердых бытовых отходов путем оборудования контейнерной площадки или заключения договора с владельцем оборудованной контейнерной площадки.</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4.1.4. Ответственность и </w:t>
      </w:r>
      <w:proofErr w:type="gramStart"/>
      <w:r w:rsidRPr="00D658C7">
        <w:rPr>
          <w:rFonts w:ascii="Times New Roman" w:hAnsi="Times New Roman" w:cs="Times New Roman"/>
        </w:rPr>
        <w:t>контроль за</w:t>
      </w:r>
      <w:proofErr w:type="gramEnd"/>
      <w:r w:rsidRPr="00D658C7">
        <w:rPr>
          <w:rFonts w:ascii="Times New Roman" w:hAnsi="Times New Roman" w:cs="Times New Roman"/>
        </w:rPr>
        <w:t xml:space="preserve"> сбором отходов в контейнеры и другие мусоросборники и уборкой площадок, на которых они размещены, возлагаются: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по многоквартирным домам - на организации, управляющие и обслуживающие данный жилищный фонд, ЖСК, ЖК, ТСЖ и т.д.;</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по частным домовладениям, домам индивидуальной застройки - на домовладельцев;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по иным производителям отходов - на собственников, арендаторов, учреждения, организации, иные хозяйствующие субъекты.</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4.2. Твердые бытовые и крупногабаритные отходы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4.2.1. Сбор твердых бытовых отходов (далее - ТБО),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 В домовладениях, не имеющих канализации, допускается применять деревянные и металлические сборники.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4.2.2.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2 раз в год - весной и осенью. Металлические мусоросборники отходов в летний период необходимо промывать не реже 1 раза в 10 дней, деревянные мусоросборники - дезинфицировать (после каждого опорожнения).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4.2.3. Ответственность за содержание в исправном состоянии контейнеров и мусоросборников для отходов возлагается на их владельцев.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4.2.4.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 Подъезды к местам, где установлены контейнеры и стационарные мусоросборники, должны освещаться и иметь удобный подъезд для </w:t>
      </w:r>
      <w:proofErr w:type="spellStart"/>
      <w:r w:rsidRPr="00D658C7">
        <w:rPr>
          <w:rFonts w:ascii="Times New Roman" w:hAnsi="Times New Roman" w:cs="Times New Roman"/>
        </w:rPr>
        <w:t>спецавтотранспорта</w:t>
      </w:r>
      <w:proofErr w:type="spellEnd"/>
      <w:r w:rsidRPr="00D658C7">
        <w:rPr>
          <w:rFonts w:ascii="Times New Roman" w:hAnsi="Times New Roman" w:cs="Times New Roman"/>
        </w:rPr>
        <w:t xml:space="preserve"> с учетом разворота.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4.2.5. Контейнерные площадки для сбора ТБО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Но в исключительных случаях, в условиях сложившейся жилой застройки допускается изменение нормируемых разрывов.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ТБО прилегающей территории.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4.2.7. Сбор крупногабаритных отходов (далее - КГО) осуществляется в специальные места для сбора крупногабаритных отходов, обозначенные соответствующим указателем, либо в пределах контейнерной площадки.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4.2.8. Вывоз ТБО и КГО осуществляется специализированной организацией, имеющей лицензию на данный вид деятельности, в сроки, указанные в графике вывоза ТБО (КГО), являющемся приложением к договору на вывоз и размещение ТБО, КГО.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4.2.9. Срок хранения ТБО в мусоросборниках в холодное время года должен быть не более 5 суток, в теплое время года - не более 3 суток.</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4.2.10. Удаление КГО из домовладений следует производить по мере их накопления, но не реже </w:t>
      </w:r>
      <w:r w:rsidRPr="00A778C7">
        <w:rPr>
          <w:rFonts w:ascii="Times New Roman" w:hAnsi="Times New Roman" w:cs="Times New Roman"/>
          <w:color w:val="C00000"/>
        </w:rPr>
        <w:t>одного раза</w:t>
      </w:r>
      <w:r w:rsidRPr="00D658C7">
        <w:rPr>
          <w:rFonts w:ascii="Times New Roman" w:hAnsi="Times New Roman" w:cs="Times New Roman"/>
        </w:rPr>
        <w:t xml:space="preserve"> в неделю.</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4.2.11. Территории контейнерных площадок и территории вокруг них должны содержаться в чистоте и порядке.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roofErr w:type="gramStart"/>
      <w:r w:rsidRPr="00D658C7">
        <w:rPr>
          <w:rFonts w:ascii="Times New Roman" w:hAnsi="Times New Roman" w:cs="Times New Roman"/>
        </w:rPr>
        <w:t>Юридические, физические лица и индивидуальные предприниматели, оборудующие совместные контейнерные площадки, должны производить очистку от мусора контейнерной площадки и прилегающей территории своими силами согласно графику либо по договору с обслуживающей жилищный фонд организацией.</w:t>
      </w:r>
      <w:proofErr w:type="gramEnd"/>
      <w:r w:rsidRPr="00D658C7">
        <w:rPr>
          <w:rFonts w:ascii="Times New Roman" w:hAnsi="Times New Roman" w:cs="Times New Roman"/>
        </w:rPr>
        <w:t xml:space="preserve"> График уборки контейнерной площадки должен быть разработан и согласован между собой лицами, ответственными за сбор отходов в контейнеры, в течение десяти дней с момента установки контейнеров на совместную контейнерную площадку. В случае отсутствия графика он разрабатывается администрацией поселения  и направляется для дальнейшего использования лицам, </w:t>
      </w:r>
      <w:proofErr w:type="gramStart"/>
      <w:r w:rsidRPr="00D658C7">
        <w:rPr>
          <w:rFonts w:ascii="Times New Roman" w:hAnsi="Times New Roman" w:cs="Times New Roman"/>
        </w:rPr>
        <w:lastRenderedPageBreak/>
        <w:t>ответственными</w:t>
      </w:r>
      <w:proofErr w:type="gramEnd"/>
      <w:r w:rsidRPr="00D658C7">
        <w:rPr>
          <w:rFonts w:ascii="Times New Roman" w:hAnsi="Times New Roman" w:cs="Times New Roman"/>
        </w:rPr>
        <w:t xml:space="preserve"> за сбор отходов в контейнеры. Данный график действует до момента согласования нового графика лицами, ответственными за сбор отходов в контейнеры.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4.2.12.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ТБО ликвидацию свалки производит организация, осуществляющая вывоз ТБО, или возмещает владельцу площадки затраты на уборку им данной свалки.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4.2.13. На строительных площадках бытовой и строительный мусор собирается в контейнеры, установленные в специально отведенных местах.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4.3. Жидкие бытовые отходы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4.3.1. Для сбора жидких бытовых отходов в </w:t>
      </w:r>
      <w:proofErr w:type="spellStart"/>
      <w:r w:rsidRPr="00D658C7">
        <w:rPr>
          <w:rFonts w:ascii="Times New Roman" w:hAnsi="Times New Roman" w:cs="Times New Roman"/>
        </w:rPr>
        <w:t>неканализованных</w:t>
      </w:r>
      <w:proofErr w:type="spellEnd"/>
      <w:r w:rsidRPr="00D658C7">
        <w:rPr>
          <w:rFonts w:ascii="Times New Roman" w:hAnsi="Times New Roman" w:cs="Times New Roman"/>
        </w:rPr>
        <w:t xml:space="preserve"> домовладениях устраиваются дворовые </w:t>
      </w:r>
      <w:proofErr w:type="spellStart"/>
      <w:r w:rsidRPr="00D658C7">
        <w:rPr>
          <w:rFonts w:ascii="Times New Roman" w:hAnsi="Times New Roman" w:cs="Times New Roman"/>
        </w:rPr>
        <w:t>помойницы</w:t>
      </w:r>
      <w:proofErr w:type="spellEnd"/>
      <w:r w:rsidRPr="00D658C7">
        <w:rPr>
          <w:rFonts w:ascii="Times New Roman" w:hAnsi="Times New Roman" w:cs="Times New Roman"/>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D658C7">
        <w:rPr>
          <w:rFonts w:ascii="Times New Roman" w:hAnsi="Times New Roman" w:cs="Times New Roman"/>
        </w:rPr>
        <w:t>помойницы</w:t>
      </w:r>
      <w:proofErr w:type="spellEnd"/>
      <w:r w:rsidRPr="00D658C7">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4.3.2. Объем и необходимое количество выгребов устанавливается исходя из нормы накопления жидких бытовых отходов и количества жителей.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4.3.3.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4.4. Содержание урн для мусора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4.4.1. На рынках, площадях, в парках, зонах отдыха, учреждениях образования, здравоохранения и других местах массового посещения людей, на улицах, на остановках пассажирского транспорта, у входа в торговые объекты должны быть установлены урны для мусора. Расстояние между урнами на тротуарах, во дворах, в местах возможного образования мелких отходов - не более 100 метров.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4.4.2. Установка и очистка урн производится организациями-подрядчиками в соответствии с договорами, заключаемыми с </w:t>
      </w:r>
      <w:r>
        <w:rPr>
          <w:rFonts w:ascii="Times New Roman" w:hAnsi="Times New Roman" w:cs="Times New Roman"/>
        </w:rPr>
        <w:t>администрацией муниципального образования</w:t>
      </w:r>
      <w:r w:rsidRPr="00D658C7">
        <w:rPr>
          <w:rFonts w:ascii="Times New Roman" w:hAnsi="Times New Roman" w:cs="Times New Roman"/>
        </w:rPr>
        <w:t xml:space="preserve"> и хозяйствующими субъектами, во владении или пользовании которых находятся территории. Очистка урн производится указанными организациями по мере их заполнения.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4.4.3. Урны, расположенные на остановках пассажирского транспорта, очищаются и дезинфицируются организациями, осуществляющими уборку территории. Очистка и дезинфекция </w:t>
      </w:r>
      <w:proofErr w:type="gramStart"/>
      <w:r w:rsidRPr="00D658C7">
        <w:rPr>
          <w:rFonts w:ascii="Times New Roman" w:hAnsi="Times New Roman" w:cs="Times New Roman"/>
        </w:rPr>
        <w:t>урн, установленных владельцами или арендаторами объектов розничной торговли и общественного питания организуется</w:t>
      </w:r>
      <w:proofErr w:type="gramEnd"/>
      <w:r w:rsidRPr="00D658C7">
        <w:rPr>
          <w:rFonts w:ascii="Times New Roman" w:hAnsi="Times New Roman" w:cs="Times New Roman"/>
        </w:rPr>
        <w:t xml:space="preserve"> владельцами или арендаторами данных объектов.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4.4.4.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4.5.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4.5.1. Переполнять мусором контейнеры и другие мусоросборники.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4.5.2. Сбрасывать крупногабаритные, а также строительные отходы в контейнеры для ТБО.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4.5.3. Складировать отходы на</w:t>
      </w:r>
      <w:r>
        <w:rPr>
          <w:rFonts w:ascii="Times New Roman" w:hAnsi="Times New Roman" w:cs="Times New Roman"/>
        </w:rPr>
        <w:t xml:space="preserve"> лестничных клетках жилых домов</w:t>
      </w:r>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4.5.4. Устанавливать контейнеры для сбора ТБО на проезжей части улиц, тротуарах, пешеходных территориях, газонах.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4.5.5. Выливать жидкие отходы во дворах и на улицах</w:t>
      </w:r>
      <w:r>
        <w:rPr>
          <w:rFonts w:ascii="Times New Roman" w:hAnsi="Times New Roman" w:cs="Times New Roman"/>
        </w:rPr>
        <w:t>,</w:t>
      </w:r>
      <w:r w:rsidRPr="00D658C7">
        <w:rPr>
          <w:rFonts w:ascii="Times New Roman" w:hAnsi="Times New Roman" w:cs="Times New Roman"/>
        </w:rPr>
        <w:t xml:space="preserve"> закапывать бытовой мусор и нечистоты в землю.</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4.5.6. Сжигать </w:t>
      </w:r>
      <w:r>
        <w:rPr>
          <w:rFonts w:ascii="Times New Roman" w:hAnsi="Times New Roman" w:cs="Times New Roman"/>
        </w:rPr>
        <w:t>все виды отходов на территории муниципального образования</w:t>
      </w:r>
      <w:r w:rsidRPr="00D658C7">
        <w:rPr>
          <w:rFonts w:ascii="Times New Roman" w:hAnsi="Times New Roman" w:cs="Times New Roman"/>
        </w:rPr>
        <w:t xml:space="preserve"> и в мусоросборниках, в том числе опавшие листья и обрезанные ветки.</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5. Наружное освещение</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5.1. Электрические сети наружного освещения должны отвечать требованиям правил устройств электроустановок.</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5.2. Установки наружного освещения должны содержаться в исправном состоянии.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5.3. Включение и отключение установок наружного освещения осуществляется в соответствии с графиком, утвержденным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5.4. Организация, на балансе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 в пределах муниципального контракта. </w:t>
      </w:r>
      <w:r w:rsidRPr="00D658C7">
        <w:rPr>
          <w:rFonts w:ascii="Times New Roman" w:hAnsi="Times New Roman" w:cs="Times New Roman"/>
        </w:rPr>
        <w:lastRenderedPageBreak/>
        <w:t>Обслуживание установок наружного освещения, не находящихся на балансе организации, производится на договорной основе.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5.5. Электроснабжение установок наружного освещения, установленных на отведенных и прилегающих территориях, закрепленных для благоустройства и надлежащего санитарного содержания, осуществляется от распределительной сети электроустановки собственников, землепользователей, землевладельцев или арендаторов земельных участков, собственников, владельцев или арендаторов зданий, строек, сооружений и других объектов.</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6. Строительство, установка, содержание и ремонт</w:t>
      </w:r>
    </w:p>
    <w:p w:rsidR="001B461B" w:rsidRPr="00D658C7" w:rsidRDefault="001B461B" w:rsidP="001B461B">
      <w:pPr>
        <w:autoSpaceDE w:val="0"/>
        <w:autoSpaceDN w:val="0"/>
        <w:adjustRightInd w:val="0"/>
        <w:spacing w:after="0" w:line="240" w:lineRule="auto"/>
        <w:jc w:val="center"/>
        <w:rPr>
          <w:rFonts w:ascii="Times New Roman" w:hAnsi="Times New Roman" w:cs="Times New Roman"/>
          <w:b/>
        </w:rPr>
      </w:pPr>
      <w:r w:rsidRPr="00D658C7">
        <w:rPr>
          <w:rFonts w:ascii="Times New Roman" w:hAnsi="Times New Roman" w:cs="Times New Roman"/>
          <w:b/>
        </w:rPr>
        <w:t>временных сооружений, построек и малых архитектурных форм</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b/>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 органов местного самоуправления.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6.2. </w:t>
      </w:r>
      <w:proofErr w:type="gramStart"/>
      <w:r w:rsidRPr="00D658C7">
        <w:rPr>
          <w:rFonts w:ascii="Times New Roman" w:hAnsi="Times New Roman" w:cs="Times New Roman"/>
        </w:rP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гаражей, сараев, телефонных кабин, малых спортивных сооружений, элементов благоустройства садов, парков, пляжей,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 столбов допускаются лишь</w:t>
      </w:r>
      <w:proofErr w:type="gramEnd"/>
      <w:r w:rsidRPr="00D658C7">
        <w:rPr>
          <w:rFonts w:ascii="Times New Roman" w:hAnsi="Times New Roman" w:cs="Times New Roman"/>
        </w:rPr>
        <w:t xml:space="preserve"> с разрешения и по проектам, согласованным с </w:t>
      </w:r>
      <w:r>
        <w:rPr>
          <w:rFonts w:ascii="Times New Roman" w:hAnsi="Times New Roman" w:cs="Times New Roman"/>
        </w:rPr>
        <w:t>администрацией поселения, ГИБДД</w:t>
      </w:r>
      <w:r w:rsidRPr="00D658C7">
        <w:rPr>
          <w:rFonts w:ascii="Times New Roman" w:hAnsi="Times New Roman" w:cs="Times New Roman"/>
        </w:rPr>
        <w:t>.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6.3. Объекты мелкорозничной торговой сети и летних кафе не должны размещаться на </w:t>
      </w:r>
      <w:r>
        <w:rPr>
          <w:rFonts w:ascii="Times New Roman" w:hAnsi="Times New Roman" w:cs="Times New Roman"/>
        </w:rPr>
        <w:t>пешеходных путях</w:t>
      </w:r>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6.4. </w:t>
      </w:r>
      <w:proofErr w:type="gramStart"/>
      <w:r w:rsidRPr="00D658C7">
        <w:rPr>
          <w:rFonts w:ascii="Times New Roman" w:hAnsi="Times New Roman" w:cs="Times New Roman"/>
        </w:rPr>
        <w:t>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малые спортивные сооружения, элементы благоустройства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 в год, согласовывая проект ремонта и цветового решения</w:t>
      </w:r>
      <w:proofErr w:type="gramEnd"/>
      <w:r w:rsidRPr="00D658C7">
        <w:rPr>
          <w:rFonts w:ascii="Times New Roman" w:hAnsi="Times New Roman" w:cs="Times New Roman"/>
        </w:rPr>
        <w:t>, а также производство и ограждение места работ с администрацией поселения. Согласования не требуются, если ремонт и окраска выполняются в соответствии с утвержденным первоначальным проектом на установку объекта.</w:t>
      </w:r>
    </w:p>
    <w:p w:rsidR="001B461B" w:rsidRPr="00D658C7" w:rsidRDefault="001B461B" w:rsidP="00311DEA">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6.5. </w:t>
      </w:r>
      <w:r w:rsidR="00311DEA">
        <w:rPr>
          <w:rFonts w:ascii="Times New Roman" w:hAnsi="Times New Roman" w:cs="Times New Roman"/>
        </w:rPr>
        <w:t>После окончания торговли территория места торговли должна быть убрана.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ТБО. Временное складирование тары производится только в специальных помещениях.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При выездной торговле тара и прочий упаковочный материал вывозятся ежедневно по окончании работы и при необходимости - в течение дня.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6.7.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6.7.1. Устанавливать к объектам торговли, в том числе к объектам мелкорозничной торговой сети и летним кафе, пристройки, козырьки, навесы, не предусмотренные согласованными проектами, использовать их под складские цели.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6.7.2. Самовольно устанавливать объекты мелкорозничной торговой сети, летние кафе, оборудование и приспособления для торговли.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6.7.3.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6.8. Самовольно установленные объекты, указанные в пункте 6.2 настоящих Правил, подлежат сносу в установленном порядке.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7. Размещение и эксплуатация объектов</w:t>
      </w:r>
    </w:p>
    <w:p w:rsidR="001B461B" w:rsidRPr="00D658C7" w:rsidRDefault="001B461B" w:rsidP="001B461B">
      <w:pPr>
        <w:autoSpaceDE w:val="0"/>
        <w:autoSpaceDN w:val="0"/>
        <w:adjustRightInd w:val="0"/>
        <w:spacing w:after="0" w:line="240" w:lineRule="auto"/>
        <w:jc w:val="center"/>
        <w:rPr>
          <w:rFonts w:ascii="Times New Roman" w:hAnsi="Times New Roman" w:cs="Times New Roman"/>
          <w:b/>
        </w:rPr>
      </w:pPr>
      <w:r w:rsidRPr="00D658C7">
        <w:rPr>
          <w:rFonts w:ascii="Times New Roman" w:hAnsi="Times New Roman" w:cs="Times New Roman"/>
          <w:b/>
        </w:rPr>
        <w:t>наружной рекламы и информации</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7.1. Размещение и эксплуатация объектов наружной рекламы и информации на территории поселения осуществляются юридическими лицами, индивидуальными предпринимателями и гражданами в соответствии с муниципальными правовыми актами.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7.2.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 xml:space="preserve">8. Ремонт и содержание </w:t>
      </w:r>
      <w:proofErr w:type="gramStart"/>
      <w:r w:rsidRPr="00D658C7">
        <w:rPr>
          <w:rFonts w:ascii="Times New Roman" w:hAnsi="Times New Roman" w:cs="Times New Roman"/>
          <w:b/>
        </w:rPr>
        <w:t>жилых</w:t>
      </w:r>
      <w:proofErr w:type="gramEnd"/>
      <w:r w:rsidRPr="00D658C7">
        <w:rPr>
          <w:rFonts w:ascii="Times New Roman" w:hAnsi="Times New Roman" w:cs="Times New Roman"/>
          <w:b/>
        </w:rPr>
        <w:t>, культурно-бытовых</w:t>
      </w:r>
    </w:p>
    <w:p w:rsidR="001B461B" w:rsidRPr="00D658C7" w:rsidRDefault="001B461B" w:rsidP="001B461B">
      <w:pPr>
        <w:autoSpaceDE w:val="0"/>
        <w:autoSpaceDN w:val="0"/>
        <w:adjustRightInd w:val="0"/>
        <w:spacing w:after="0" w:line="240" w:lineRule="auto"/>
        <w:jc w:val="center"/>
        <w:rPr>
          <w:rFonts w:ascii="Times New Roman" w:hAnsi="Times New Roman" w:cs="Times New Roman"/>
        </w:rPr>
      </w:pPr>
      <w:r w:rsidRPr="00D658C7">
        <w:rPr>
          <w:rFonts w:ascii="Times New Roman" w:hAnsi="Times New Roman" w:cs="Times New Roman"/>
          <w:b/>
        </w:rPr>
        <w:t>и общественных зданий и сооружений</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8.1. Содержание фасадов зданий и сооружений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8.1.1. На фасадах зданий и домов должны размещаться следующие домовые знаки: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указатели наименования улицы, переулка, площади и др.;</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номерные знаки, соответствующие номеру дома;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полигонометрические знаки (указатели нахождения пожарных гидрантов, водоемов и колодцев инженерных коммуникаций).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8.1.2. </w:t>
      </w:r>
      <w:proofErr w:type="gramStart"/>
      <w:r w:rsidRPr="00D658C7">
        <w:rPr>
          <w:rFonts w:ascii="Times New Roman" w:hAnsi="Times New Roman" w:cs="Times New Roman"/>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w:t>
      </w:r>
      <w:proofErr w:type="gramEnd"/>
      <w:r w:rsidRPr="00D658C7">
        <w:rPr>
          <w:rFonts w:ascii="Times New Roman" w:hAnsi="Times New Roman" w:cs="Times New Roman"/>
        </w:rPr>
        <w:t xml:space="preserve"> чистоте и исправном состоянии входы, цоколи, витрины, витражи, вывески, рекламные щиты и освещение витрин в вечернее время.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8.1.3. Изменение внешнего вида фасада зданий, строений, проведение ремонтных работ, покраска фасадов зданий (сооружений) согласовывается с администрацией поселения. Работы производятся на основании утвержденных в установленном порядке проектов.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8.1.4. </w:t>
      </w:r>
      <w:proofErr w:type="gramStart"/>
      <w:r w:rsidRPr="00D658C7">
        <w:rPr>
          <w:rFonts w:ascii="Times New Roman" w:hAnsi="Times New Roman" w:cs="Times New Roman"/>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w:t>
      </w:r>
      <w:proofErr w:type="gramEnd"/>
      <w:r w:rsidRPr="00D658C7">
        <w:rPr>
          <w:rFonts w:ascii="Times New Roman" w:hAnsi="Times New Roman" w:cs="Times New Roman"/>
        </w:rPr>
        <w:t xml:space="preserve"> после производства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8.1.5.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rsidRPr="00D658C7">
        <w:rPr>
          <w:rFonts w:ascii="Times New Roman" w:hAnsi="Times New Roman" w:cs="Times New Roman"/>
        </w:rPr>
        <w:t>противогололедными</w:t>
      </w:r>
      <w:proofErr w:type="spellEnd"/>
      <w:r w:rsidRPr="00D658C7">
        <w:rPr>
          <w:rFonts w:ascii="Times New Roman" w:hAnsi="Times New Roman" w:cs="Times New Roman"/>
        </w:rPr>
        <w:t xml:space="preserve"> материалами.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8.1.6.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самовольного переоборудования конструкций балконов и лоджий, загромождения их предметами домашнего обихода;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окрашивания оконных переплетов с наружной стороны краской или использования цвета пластиковых окон, отличающихся по цвету </w:t>
      </w:r>
      <w:proofErr w:type="gramStart"/>
      <w:r w:rsidRPr="00D658C7">
        <w:rPr>
          <w:rFonts w:ascii="Times New Roman" w:hAnsi="Times New Roman" w:cs="Times New Roman"/>
        </w:rPr>
        <w:t>от</w:t>
      </w:r>
      <w:proofErr w:type="gramEnd"/>
      <w:r w:rsidRPr="00D658C7">
        <w:rPr>
          <w:rFonts w:ascii="Times New Roman" w:hAnsi="Times New Roman" w:cs="Times New Roman"/>
        </w:rPr>
        <w:t xml:space="preserve"> установленного для данного здания;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крепления к стенам здания различных растяжек, подвесок, вывесок, указателей (флагштоков и других устройств) без соответствующего разрешения;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установления на фасадах, а также на крышах рекламы, плакатов и других оформлений без специального проекта, согласованного с </w:t>
      </w:r>
      <w:r>
        <w:rPr>
          <w:rFonts w:ascii="Times New Roman" w:hAnsi="Times New Roman" w:cs="Times New Roman"/>
        </w:rPr>
        <w:t>администрацией муниципального образования</w:t>
      </w:r>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применения номерных, указательных и домовых знаков с отклонением от установленного образца;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самовольного строительства и установки временных сооружений.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8.1.7. Установка памятных досок на фасадах зданий производится в соответствии с решением муниципального Совета </w:t>
      </w:r>
      <w:proofErr w:type="spellStart"/>
      <w:r w:rsidRPr="00D658C7">
        <w:rPr>
          <w:rFonts w:ascii="Times New Roman" w:hAnsi="Times New Roman" w:cs="Times New Roman"/>
        </w:rPr>
        <w:t>Афанасьевского</w:t>
      </w:r>
      <w:proofErr w:type="spellEnd"/>
      <w:r w:rsidRPr="00D658C7">
        <w:rPr>
          <w:rFonts w:ascii="Times New Roman" w:hAnsi="Times New Roman" w:cs="Times New Roman"/>
        </w:rPr>
        <w:t xml:space="preserve"> поселения.</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8.2. Организация строительных и ремонтных работ на территории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 xml:space="preserve">8.2.1. При производстве строительных и ремонтных работ площадка должна отвечать требованиям </w:t>
      </w:r>
      <w:proofErr w:type="spellStart"/>
      <w:r w:rsidRPr="00D658C7">
        <w:rPr>
          <w:rFonts w:ascii="Times New Roman" w:hAnsi="Times New Roman" w:cs="Times New Roman"/>
        </w:rPr>
        <w:t>стройгенплана</w:t>
      </w:r>
      <w:proofErr w:type="spellEnd"/>
      <w:r w:rsidRPr="00D658C7">
        <w:rPr>
          <w:rFonts w:ascii="Times New Roman" w:hAnsi="Times New Roman" w:cs="Times New Roman"/>
        </w:rPr>
        <w:t>, согласованного в установленном порядке, в том числе с ГИБДД, управлением дорог и мостов администрацией поселения, владельцами инженерных сетей, которые находятся на территории стройплощадки.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8.2.2.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8.2.3. На строительной площадке должны находиться следующие документы: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б) разрешение на строительство.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8.2.4.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туалетов, организацию объезда, обхода. </w:t>
      </w:r>
      <w:proofErr w:type="gramStart"/>
      <w:r w:rsidRPr="00D658C7">
        <w:rPr>
          <w:rFonts w:ascii="Times New Roman" w:hAnsi="Times New Roman" w:cs="Times New Roman"/>
        </w:rPr>
        <w:t xml:space="preserve">Конкретные места установки временных сооружений, дорог, дорожных знаков, а также их количество должны быть отражены в </w:t>
      </w:r>
      <w:proofErr w:type="spellStart"/>
      <w:r w:rsidRPr="00D658C7">
        <w:rPr>
          <w:rFonts w:ascii="Times New Roman" w:hAnsi="Times New Roman" w:cs="Times New Roman"/>
        </w:rPr>
        <w:t>стройгенплане</w:t>
      </w:r>
      <w:proofErr w:type="spellEnd"/>
      <w:r w:rsidRPr="00D658C7">
        <w:rPr>
          <w:rFonts w:ascii="Times New Roman" w:hAnsi="Times New Roman" w:cs="Times New Roman"/>
        </w:rPr>
        <w:t>, согласованном в установленном порядке.</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8.2.5. Устройство ограждения строительной площадки осуществляется в границах земельного участка, указанного в </w:t>
      </w:r>
      <w:hyperlink r:id="rId12" w:history="1">
        <w:r w:rsidRPr="00D658C7">
          <w:rPr>
            <w:rFonts w:ascii="Times New Roman" w:hAnsi="Times New Roman" w:cs="Times New Roman"/>
            <w:color w:val="0000FF"/>
          </w:rPr>
          <w:t>подпункте 8.2.1</w:t>
        </w:r>
      </w:hyperlink>
      <w:r w:rsidRPr="00D658C7">
        <w:rPr>
          <w:rFonts w:ascii="Times New Roman" w:hAnsi="Times New Roman" w:cs="Times New Roman"/>
        </w:rPr>
        <w:t xml:space="preserve"> настоящих Правил.</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8.2.6.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r:id="rId13" w:history="1">
        <w:r w:rsidRPr="00D658C7">
          <w:rPr>
            <w:rFonts w:ascii="Times New Roman" w:hAnsi="Times New Roman" w:cs="Times New Roman"/>
            <w:color w:val="0000FF"/>
          </w:rPr>
          <w:t>подпункте 8.2.1</w:t>
        </w:r>
      </w:hyperlink>
      <w:r w:rsidRPr="00D658C7">
        <w:rPr>
          <w:rFonts w:ascii="Times New Roman" w:hAnsi="Times New Roman" w:cs="Times New Roman"/>
        </w:rPr>
        <w:t xml:space="preserve"> настоящих Правил, с занятием под эти цели тротуаров, газонов и других территорий.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8.2.7. Ограждение строительной площадки, объектов на территории поселения должно отвечать следующим требованиям: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б) при выполнении ограждения должна быть обеспечена устойчивость, прочность, надежность и эксплуатационная </w:t>
      </w:r>
      <w:proofErr w:type="gramStart"/>
      <w:r w:rsidRPr="00D658C7">
        <w:rPr>
          <w:rFonts w:ascii="Times New Roman" w:hAnsi="Times New Roman" w:cs="Times New Roman"/>
        </w:rPr>
        <w:t>безопасность</w:t>
      </w:r>
      <w:proofErr w:type="gramEnd"/>
      <w:r w:rsidRPr="00D658C7">
        <w:rPr>
          <w:rFonts w:ascii="Times New Roman" w:hAnsi="Times New Roman" w:cs="Times New Roman"/>
        </w:rPr>
        <w:t xml:space="preserve"> как его отдельных элементов, так и ограждения в целом;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8.2.8. Лицо, осуществляющее работы на строительной площадке, обязано следить за техническим состоянием ограждения строительной площадки.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8.2.9</w:t>
      </w:r>
      <w:r w:rsidRPr="00D658C7">
        <w:rPr>
          <w:rFonts w:ascii="Times New Roman" w:hAnsi="Times New Roman" w:cs="Times New Roman"/>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8.2.10</w:t>
      </w:r>
      <w:r w:rsidRPr="00D658C7">
        <w:rPr>
          <w:rFonts w:ascii="Times New Roman" w:hAnsi="Times New Roman" w:cs="Times New Roman"/>
        </w:rPr>
        <w:t>.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8.2.11</w:t>
      </w:r>
      <w:r w:rsidRPr="00D658C7">
        <w:rPr>
          <w:rFonts w:ascii="Times New Roman" w:hAnsi="Times New Roman" w:cs="Times New Roman"/>
        </w:rPr>
        <w:t>. На информационном щите должна содержаться следующая информация: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 наименование объекта;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в) фамилия, имя, отчество ответственного за производство работ на объекте, его телефон;</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г) предполагаемые сроки строительства объекта (начало, окончание);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 реквизиты разрешения на строительство;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е) наименование органа </w:t>
      </w:r>
      <w:proofErr w:type="spellStart"/>
      <w:r w:rsidRPr="00D658C7">
        <w:rPr>
          <w:rFonts w:ascii="Times New Roman" w:hAnsi="Times New Roman" w:cs="Times New Roman"/>
        </w:rPr>
        <w:t>госархстройнадзора</w:t>
      </w:r>
      <w:proofErr w:type="spellEnd"/>
      <w:r w:rsidRPr="00D658C7">
        <w:rPr>
          <w:rFonts w:ascii="Times New Roman" w:hAnsi="Times New Roman" w:cs="Times New Roman"/>
        </w:rPr>
        <w:t xml:space="preserve"> с указанием его почтового адреса и номеров телефонов.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8.2.12</w:t>
      </w:r>
      <w:r w:rsidRPr="00D658C7">
        <w:rPr>
          <w:rFonts w:ascii="Times New Roman" w:hAnsi="Times New Roman" w:cs="Times New Roman"/>
        </w:rPr>
        <w:t>.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8.2.13</w:t>
      </w:r>
      <w:r w:rsidRPr="00D658C7">
        <w:rPr>
          <w:rFonts w:ascii="Times New Roman" w:hAnsi="Times New Roman" w:cs="Times New Roman"/>
        </w:rPr>
        <w:t>.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8.2.14</w:t>
      </w:r>
      <w:r w:rsidRPr="00D658C7">
        <w:rPr>
          <w:rFonts w:ascii="Times New Roman" w:hAnsi="Times New Roman" w:cs="Times New Roman"/>
        </w:rPr>
        <w:t>.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8.2.15</w:t>
      </w:r>
      <w:r w:rsidRPr="00D658C7">
        <w:rPr>
          <w:rFonts w:ascii="Times New Roman" w:hAnsi="Times New Roman" w:cs="Times New Roman"/>
        </w:rPr>
        <w:t xml:space="preserve">.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D658C7">
        <w:rPr>
          <w:rFonts w:ascii="Times New Roman" w:hAnsi="Times New Roman" w:cs="Times New Roman"/>
        </w:rPr>
        <w:t>стройгенплану</w:t>
      </w:r>
      <w:proofErr w:type="spellEnd"/>
      <w:r w:rsidRPr="00D658C7">
        <w:rPr>
          <w:rFonts w:ascii="Times New Roman" w:hAnsi="Times New Roman" w:cs="Times New Roman"/>
        </w:rPr>
        <w:t>. Их складирование, в том числе временное, за пределами строительной площадки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8.2.16</w:t>
      </w:r>
      <w:r w:rsidRPr="00D658C7">
        <w:rPr>
          <w:rFonts w:ascii="Times New Roman" w:hAnsi="Times New Roman" w:cs="Times New Roman"/>
        </w:rPr>
        <w:t xml:space="preserve">. В случае разборки или сноса зданий владелец здания обязан получить в администрации поселения согласование на производство работ. Территория около разбираемого здания должна быть ограждена в соответствии с требованиями </w:t>
      </w:r>
      <w:hyperlink r:id="rId14" w:history="1">
        <w:r w:rsidRPr="00D658C7">
          <w:rPr>
            <w:rFonts w:ascii="Times New Roman" w:hAnsi="Times New Roman" w:cs="Times New Roman"/>
            <w:color w:val="0000FF"/>
          </w:rPr>
          <w:t>подпункта 8.2.7</w:t>
        </w:r>
      </w:hyperlink>
      <w:r w:rsidRPr="00D658C7">
        <w:rPr>
          <w:rFonts w:ascii="Times New Roman" w:hAnsi="Times New Roman" w:cs="Times New Roman"/>
        </w:rPr>
        <w:t xml:space="preserve"> настоящих Правил.</w:t>
      </w: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9. Производство земляных работ на территории поселения</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9.1. Требования к порядку производства земляных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9.1.1. </w:t>
      </w:r>
      <w:proofErr w:type="gramStart"/>
      <w:r w:rsidRPr="00D658C7">
        <w:rPr>
          <w:rFonts w:ascii="Times New Roman" w:hAnsi="Times New Roman" w:cs="Times New Roman"/>
        </w:rPr>
        <w:t>Земляные работы, связанные со строительством, реконструкцией и ремонтом дорог, карьеров, мелиоративных сооружений, с производством инженерно-геологических изысканий, со строительством, реконструкцией, ремонтом и эксплуатацией подземных инженерных коммуникаций и сооружений, устранением аварийных ситуаций на них, а также с посадками зеленых насаждений, выполняются на территории поселения в строгом соответствии с проектной документацией, согласованной в установленном порядке с заинтересованными организациями, с владельцами подземных сетей и</w:t>
      </w:r>
      <w:proofErr w:type="gramEnd"/>
      <w:r w:rsidRPr="00D658C7">
        <w:rPr>
          <w:rFonts w:ascii="Times New Roman" w:hAnsi="Times New Roman" w:cs="Times New Roman"/>
        </w:rPr>
        <w:t xml:space="preserve">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Лицо, производящее земляные работы, обязано на месте проведения работ иметь при себе копию разрешения (ордера) и договор подряда.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9.1.2. </w:t>
      </w:r>
      <w:proofErr w:type="gramStart"/>
      <w:r w:rsidRPr="00D658C7">
        <w:rPr>
          <w:rFonts w:ascii="Times New Roman" w:hAnsi="Times New Roman" w:cs="Times New Roman"/>
        </w:rPr>
        <w:t>Контроль за</w:t>
      </w:r>
      <w:proofErr w:type="gramEnd"/>
      <w:r w:rsidRPr="00D658C7">
        <w:rPr>
          <w:rFonts w:ascii="Times New Roman" w:hAnsi="Times New Roman" w:cs="Times New Roman"/>
        </w:rPr>
        <w:t xml:space="preserve"> соблюдением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администрацию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9.1.3. Выдачу ордеров на право производства земляных работ на территории поселения организациям и гражданам осуществляет администрация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9.1.4. </w:t>
      </w:r>
      <w:proofErr w:type="gramStart"/>
      <w:r w:rsidRPr="00D658C7">
        <w:rPr>
          <w:rFonts w:ascii="Times New Roman" w:hAnsi="Times New Roman" w:cs="Times New Roman"/>
        </w:rPr>
        <w:t>Администрация поселения имеет право задерживать выдачу ордера организации или гражданину, которые по ранее выданным ордерам не закончили в установленный срок выполнение работ по восстановлению дорожных покрытий, элементов благоустройства, зеленых насаждений и не представили акт о сдаче работ, если это не связано с устранением аварий на инженерных сетях водоснабжения, теплоснабжения, канализации, электроснабжения и телефонизации.</w:t>
      </w:r>
      <w:proofErr w:type="gramEnd"/>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r w:rsidRPr="00D658C7">
        <w:rPr>
          <w:rFonts w:ascii="Times New Roman" w:hAnsi="Times New Roman" w:cs="Times New Roman"/>
        </w:rPr>
        <w:t>9.2. Порядок производства земляных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9.2.1.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9.2.2. Вскрытие и восстановление дорожных покрытий при прокладке подземных сетей и наземных сооружений производится в сроки, указанные в ордере. В целях предотвращения просадок на разрытиях при восстановлении асфальтового или грунтового покрытия засыпка траншей и котлованов в летний период должна производиться чистым песком с </w:t>
      </w:r>
      <w:proofErr w:type="spellStart"/>
      <w:r w:rsidRPr="00D658C7">
        <w:rPr>
          <w:rFonts w:ascii="Times New Roman" w:hAnsi="Times New Roman" w:cs="Times New Roman"/>
        </w:rPr>
        <w:t>проливкой</w:t>
      </w:r>
      <w:proofErr w:type="spellEnd"/>
      <w:r w:rsidRPr="00D658C7">
        <w:rPr>
          <w:rFonts w:ascii="Times New Roman" w:hAnsi="Times New Roman" w:cs="Times New Roman"/>
        </w:rPr>
        <w:t xml:space="preserve"> водой, а в зимних условиях - талым песком с механическим уплотнением.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Засыпка производится слоями толщиной 20 см с послойным уплотнением и обеспечением сохранности как прокладываемых, так и существующих сетей. О качестве засыпки исполнителем составляется акт с участием представителей заказчика и администрации поселения. По окончании восстановительных работ на сопряженных разрытиях с основной дорогой на протяжении 15 метров от краев разрытия не должно быть выпуклостей, просадок, выбоин.</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Заказчик на производство работ по разрытию и восстановлению дорожного покрытия несет гарантийные обязательства за качество произведенных работ в течение 2 лет с момента закрытия ордера.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9.2.3.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 наименование лица, осуществляющего земляные работы, с указанием почтового адреса и номера телефона ответственного за производство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б) реквизиты разрешения на производство земляных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 xml:space="preserve">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w:t>
      </w:r>
      <w:proofErr w:type="gramStart"/>
      <w:r w:rsidRPr="00D658C7">
        <w:rPr>
          <w:rFonts w:ascii="Times New Roman" w:hAnsi="Times New Roman" w:cs="Times New Roman"/>
        </w:rPr>
        <w:t>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оборудовано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в ГИБДД и администрацией поселения.</w:t>
      </w:r>
      <w:proofErr w:type="gram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9.2.4. Поперечные разрытия на улицах с интенсивным движением пешеходов и автотранспорта выполняются, как правило, методом бестраншейной прокладки - прокалыванием.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тротуаров - тротуарной плиткой.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9.2.5. При производстве земляных работ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засыпать землей и строительным материалом деревья, кустарники и газоны, крышки колодцев подземных сетей, водосточные решетки, лотки и кюветы, тротуары;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разрывать дорожное покрытие, осуществлять другие разрушения объектов благоустройства без разрешения администрации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изменять существующее положение подземных сооружений, если это не предусмотрено утвержденным проектом;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повреждать существующие подземные сооружения, зеленые насаждения и элементы благоустройства, не указанные в разрешении;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оставлять открытыми люки смотровых колодцев и камер на инженерных сооружениях и коммуникациях;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производить откачку воды из колодцев, траншей, котлованов непосредственно на полосу отвода автомобильных дорог и прилегающую территорию.</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9.2.6.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администрации поселения.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отраслевой (функциональный) орган, выдавший разрешение (ордер) на проведение земляных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9.2.7.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9.2.8.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администрации поселения, для решения вопроса о сносе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9.2.9. </w:t>
      </w:r>
      <w:proofErr w:type="gramStart"/>
      <w:r w:rsidRPr="00D658C7">
        <w:rPr>
          <w:rFonts w:ascii="Times New Roman" w:hAnsi="Times New Roman" w:cs="Times New Roman"/>
        </w:rPr>
        <w:t>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 (в</w:t>
      </w:r>
      <w:proofErr w:type="gramEnd"/>
      <w:r w:rsidRPr="00D658C7">
        <w:rPr>
          <w:rFonts w:ascii="Times New Roman" w:hAnsi="Times New Roman" w:cs="Times New Roman"/>
        </w:rPr>
        <w:t xml:space="preserve"> летний период) и льда (в зимний период) на тротуарах, дорогах, проездах, появляющихся в результате аварий на сетях инженерных коммуникаций.</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10. Содержание транспортных средств</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10.1. Организации и индивидуальные предприниматели обязаны: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выпускать на линию транспортные средства на территории поселения в исправном состоянии, в чистом виде, с отрегулированной топливной системой;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оборудовать общественный транспорт информационными знаками в соответствии с требованиями "</w:t>
      </w:r>
      <w:hyperlink r:id="rId15" w:history="1">
        <w:r w:rsidRPr="00D658C7">
          <w:rPr>
            <w:rFonts w:ascii="Times New Roman" w:hAnsi="Times New Roman" w:cs="Times New Roman"/>
            <w:color w:val="0000FF"/>
          </w:rPr>
          <w:t>Правил</w:t>
        </w:r>
      </w:hyperlink>
      <w:r w:rsidRPr="00D658C7">
        <w:rPr>
          <w:rFonts w:ascii="Times New Roman" w:hAnsi="Times New Roman" w:cs="Times New Roman"/>
        </w:rPr>
        <w:t xml:space="preserve"> организации пассажирских перевозок на автомобильном транспорте".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10.2.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эксплуатация транспорта с повышенным содержанием вредных веществ </w:t>
      </w:r>
      <w:proofErr w:type="gramStart"/>
      <w:r w:rsidRPr="00D658C7">
        <w:rPr>
          <w:rFonts w:ascii="Times New Roman" w:hAnsi="Times New Roman" w:cs="Times New Roman"/>
        </w:rPr>
        <w:t>в</w:t>
      </w:r>
      <w:proofErr w:type="gramEnd"/>
      <w:r w:rsidRPr="00D658C7">
        <w:rPr>
          <w:rFonts w:ascii="Times New Roman" w:hAnsi="Times New Roman" w:cs="Times New Roman"/>
        </w:rPr>
        <w:t xml:space="preserve"> выхлопных газ</w:t>
      </w:r>
      <w:r>
        <w:rPr>
          <w:rFonts w:ascii="Times New Roman" w:hAnsi="Times New Roman" w:cs="Times New Roman"/>
        </w:rPr>
        <w:t>ов</w:t>
      </w:r>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мойка, чистка транспортных средств на территории поселения, за исключением специально отведенных мест;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выгрузка мусора, отходов и всякого грунта вне отведенных для этих целей мест;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слив отработанных масел и горюче-смазочных материалов на рельеф местности.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11. Создание, содержание и охрана</w:t>
      </w:r>
    </w:p>
    <w:p w:rsidR="001B461B" w:rsidRPr="00D658C7" w:rsidRDefault="001B461B" w:rsidP="001B461B">
      <w:pPr>
        <w:autoSpaceDE w:val="0"/>
        <w:autoSpaceDN w:val="0"/>
        <w:adjustRightInd w:val="0"/>
        <w:spacing w:after="0" w:line="240" w:lineRule="auto"/>
        <w:jc w:val="center"/>
        <w:rPr>
          <w:rFonts w:ascii="Times New Roman" w:hAnsi="Times New Roman" w:cs="Times New Roman"/>
          <w:b/>
        </w:rPr>
      </w:pPr>
      <w:r w:rsidRPr="00D658C7">
        <w:rPr>
          <w:rFonts w:ascii="Times New Roman" w:hAnsi="Times New Roman" w:cs="Times New Roman"/>
          <w:b/>
        </w:rPr>
        <w:t>зеленых насаждений в городе</w:t>
      </w:r>
    </w:p>
    <w:p w:rsidR="001B461B" w:rsidRPr="00D658C7" w:rsidRDefault="001B461B" w:rsidP="001B461B">
      <w:pPr>
        <w:autoSpaceDE w:val="0"/>
        <w:autoSpaceDN w:val="0"/>
        <w:adjustRightInd w:val="0"/>
        <w:spacing w:after="0" w:line="240" w:lineRule="auto"/>
        <w:rPr>
          <w:rFonts w:ascii="Times New Roman" w:hAnsi="Times New Roman" w:cs="Times New Roman"/>
          <w:b/>
        </w:rPr>
      </w:pPr>
    </w:p>
    <w:p w:rsidR="001B461B" w:rsidRPr="00D658C7" w:rsidRDefault="001B461B" w:rsidP="001B461B">
      <w:pPr>
        <w:autoSpaceDE w:val="0"/>
        <w:autoSpaceDN w:val="0"/>
        <w:adjustRightInd w:val="0"/>
        <w:spacing w:after="0" w:line="240" w:lineRule="auto"/>
        <w:ind w:firstLine="540"/>
        <w:outlineLvl w:val="2"/>
        <w:rPr>
          <w:rFonts w:ascii="Times New Roman" w:hAnsi="Times New Roman" w:cs="Times New Roman"/>
        </w:rPr>
      </w:pPr>
      <w:r w:rsidRPr="00D658C7">
        <w:rPr>
          <w:rFonts w:ascii="Times New Roman" w:hAnsi="Times New Roman" w:cs="Times New Roman"/>
        </w:rPr>
        <w:t>11.1. Создание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Проектная документация на создание и реконструкцию объектов озеленения разрабатывается в установленном порядке с учетом </w:t>
      </w:r>
      <w:hyperlink r:id="rId16" w:history="1">
        <w:r w:rsidRPr="00D658C7">
          <w:rPr>
            <w:rFonts w:ascii="Times New Roman" w:hAnsi="Times New Roman" w:cs="Times New Roman"/>
            <w:color w:val="0000FF"/>
          </w:rPr>
          <w:t>Правил</w:t>
        </w:r>
      </w:hyperlink>
      <w:r w:rsidRPr="00D658C7">
        <w:rPr>
          <w:rFonts w:ascii="Times New Roman" w:hAnsi="Times New Roman" w:cs="Times New Roman"/>
        </w:rPr>
        <w:t xml:space="preserve"> создания, охраны и содержания зеленых насаждений в городах Российской Федерации, утвержденных приказом Госстроя России от 15 декабря 1999 г. № 153.</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Состав и содержание утверждаемых частей проектной документации с обоснованием принятых решений указываются в СНиП и методических указаниях по проектированию различных объектов озеленения.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11.1.2. 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11.1.3. Проекты на строительство или реконструкцию зеленых насаждений разрабатываются по архитектурно-планировочным заданиям, выдаваемым администрацией поселения, согласовываются с заинтересованными организациями, эксплуатирующими подземные и наземные коммуникации, органами государственной инспекции безопасности дорожного движения, после чего представляются на рассмотрение и согласование в администрацию поселения, затем утверждаются заказчиком.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11.1.4. Приемку работ по озеленению на территориях общего пользования производит комиссия, создаваемая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11.1.5. </w:t>
      </w:r>
      <w:proofErr w:type="gramStart"/>
      <w:r w:rsidRPr="00D658C7">
        <w:rPr>
          <w:rFonts w:ascii="Times New Roman" w:hAnsi="Times New Roman" w:cs="Times New Roman"/>
        </w:rPr>
        <w:t>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администрацией поселения.</w:t>
      </w:r>
      <w:proofErr w:type="gramEnd"/>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outlineLvl w:val="2"/>
        <w:rPr>
          <w:rFonts w:ascii="Times New Roman" w:hAnsi="Times New Roman" w:cs="Times New Roman"/>
        </w:rPr>
      </w:pPr>
      <w:r w:rsidRPr="00D658C7">
        <w:rPr>
          <w:rFonts w:ascii="Times New Roman" w:hAnsi="Times New Roman" w:cs="Times New Roman"/>
        </w:rPr>
        <w:t>11.2. Содержание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11.2.1. К зеленым насаждениям на территории поселения относятся: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зеленые насаждения на землях запаса, временно не вовлеченных в хозяйственный оборот;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зеленые насаждения общего пользования (в парках, скверах, бульварах, садах, и т.п.);</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зеленые насаждения ограниченного пользования (на территориях организаций, школ, детских садов, больниц, дворовых территорий жилых районов и т.п.);</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зеленые насаждения специального назначения (на кладбищах, в полосах отчуждения железных и автомобильных дорог, санитарно-защитных зонах и т.п.);</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зеленые насаждения на земельных участках у придомовых владений граждан.</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11.2.2. Функции заказчика по содержанию и надлежащему уходу за естественными насаждениями на землях запаса, зелеными насаждениями общего пользования выполняет администрация поселения, а объектами зеленого хозяйства на придомовой и прилегающей территории (территории жилой застройки) - организации, осуществляющие управление и обслуживание жилищного фонда, которые соответственно: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планируют и финансируют проведение работ по озеленению;</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обеспечивают сохранность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11.2.3. Организации различных форм собственности,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11.2.4.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Для содержания зеленых насаждений проводятся сезонные и разовые работы.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К работам сезонного характера относятся: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санитарная, омолаживающая, формовочная обрезка кроны деревьев и кустарников;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посадка деревьев и кустарников;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валка сухих, аварийных и потерявших декоративный вид деревьев и кустарников;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обрезка кроны и рубка деревьев под линиями электропередач и наружного освещения;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восстановление газонов и клумб с добавлением растительного грунта, посевом трав и посадкой цветов;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периодическая стрижка газонов, удаление сорной растительности;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внесение органических и минеральных удобрений.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К работам разового характера, проводимым по мере необходимости, относятся: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мероприятия по борьбе с вредителями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уборка упавших и поврежденных деревьев.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11.2.5. Физические и юридические лица обязаны: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а) обеспечить сохранность зеленых насаждений и проводить уход за ними;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в) не допускать </w:t>
      </w:r>
      <w:proofErr w:type="spellStart"/>
      <w:r w:rsidRPr="00D658C7">
        <w:rPr>
          <w:rFonts w:ascii="Times New Roman" w:hAnsi="Times New Roman" w:cs="Times New Roman"/>
        </w:rPr>
        <w:t>вытаптывания</w:t>
      </w:r>
      <w:proofErr w:type="spellEnd"/>
      <w:r w:rsidRPr="00D658C7">
        <w:rPr>
          <w:rFonts w:ascii="Times New Roman" w:hAnsi="Times New Roman" w:cs="Times New Roman"/>
        </w:rPr>
        <w:t xml:space="preserve">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 при наличии прудов и открытых бассейнов на объектах озеленения содержать их в чистоте и производить их полную очистку не менее одного раза в 10 лет;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е) иметь паспорт учетного объекта озеленения и вносить в него все текущие изменения состояний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ж) осуществлять содержание зеленых насаждений за счет собственных средств.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Примечание: действие </w:t>
      </w:r>
      <w:hyperlink r:id="rId17" w:history="1">
        <w:r w:rsidRPr="00D658C7">
          <w:rPr>
            <w:rFonts w:ascii="Times New Roman" w:hAnsi="Times New Roman" w:cs="Times New Roman"/>
            <w:color w:val="0000FF"/>
          </w:rPr>
          <w:t>подпунктов «в»</w:t>
        </w:r>
      </w:hyperlink>
      <w:r w:rsidRPr="00D658C7">
        <w:rPr>
          <w:rFonts w:ascii="Times New Roman" w:hAnsi="Times New Roman" w:cs="Times New Roman"/>
        </w:rPr>
        <w:t xml:space="preserve">, </w:t>
      </w:r>
      <w:hyperlink r:id="rId18" w:history="1">
        <w:r w:rsidRPr="00D658C7">
          <w:rPr>
            <w:rFonts w:ascii="Times New Roman" w:hAnsi="Times New Roman" w:cs="Times New Roman"/>
            <w:color w:val="0000FF"/>
          </w:rPr>
          <w:t>«г»</w:t>
        </w:r>
      </w:hyperlink>
      <w:r w:rsidRPr="00D658C7">
        <w:rPr>
          <w:rFonts w:ascii="Times New Roman" w:hAnsi="Times New Roman" w:cs="Times New Roman"/>
        </w:rPr>
        <w:t xml:space="preserve"> и </w:t>
      </w:r>
      <w:hyperlink r:id="rId19" w:history="1">
        <w:r w:rsidRPr="00D658C7">
          <w:rPr>
            <w:rFonts w:ascii="Times New Roman" w:hAnsi="Times New Roman" w:cs="Times New Roman"/>
            <w:color w:val="0000FF"/>
          </w:rPr>
          <w:t>«д»</w:t>
        </w:r>
      </w:hyperlink>
      <w:r w:rsidRPr="00D658C7">
        <w:rPr>
          <w:rFonts w:ascii="Times New Roman" w:hAnsi="Times New Roman" w:cs="Times New Roman"/>
        </w:rP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 Юридические и физические лица, осуществляющие уборку территорий, обязаны обеспечить сохранность расположенных на них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11.2.6. Требования к производству отдельных видов работ по содержанию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скошенная трава должна быть убрана в течение трех суток;</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полив зеленых насаждений производится по необходимости в утреннее или вечернее время;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11.2.7.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Все вырубленные деревья должны быть компенсированы новыми посадками деревьев.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Посадка зеленых насаждений должна производиться в соответствии с действующими нормами и правилами.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outlineLvl w:val="2"/>
        <w:rPr>
          <w:rFonts w:ascii="Times New Roman" w:hAnsi="Times New Roman" w:cs="Times New Roman"/>
        </w:rPr>
      </w:pPr>
      <w:r w:rsidRPr="00D658C7">
        <w:rPr>
          <w:rFonts w:ascii="Times New Roman" w:hAnsi="Times New Roman" w:cs="Times New Roman"/>
        </w:rPr>
        <w:t xml:space="preserve">11.3. Охрана и защита зеленых </w:t>
      </w:r>
      <w:proofErr w:type="spellStart"/>
      <w:r w:rsidRPr="00D658C7">
        <w:rPr>
          <w:rFonts w:ascii="Times New Roman" w:hAnsi="Times New Roman" w:cs="Times New Roman"/>
        </w:rPr>
        <w:t>насаждени</w:t>
      </w:r>
      <w:proofErr w:type="spellEnd"/>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11.3.2. Охрана зеленых насаждений на территории поселения осуществляется с соблюдением принципов: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биологически обоснованного формирования и содержания зеленых насаждений с учетом экологических и градостроительных норм;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неотвратимости ответственности за нарушение природоохранного законодательства и обязательности возмещения ущерба, причиненного зеленому фонду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гласности и взаимодействия с общественными организациями и населением в решении вопросов по сохранению и развитию зеленого фонда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11.3.8. На территории, занятой зелеными насаждениями, запрещается: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использовать роторные снегоочистительные машины для перекидки снега на зеленые насаждения, не оборудованные специальными направляющими устройствами, предотвращающими попадание снега на насаждения;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проезд и стоянки автомашин, мотоциклов, велосипедов и других видов транспорта;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добывать из деревьев сок, смолу, делать надрезы, надписи и наносить другие механические повреждения;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рвать цветы и ломать ветви деревьев и кустарников;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выкапывать рассаду цветов, саженцы кустарников и деревьев;</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снимать с цветников и газонов растительный слой земли.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Мероприятия по защите зеленых насаждений от вредителей и болезней осуществляются в соответствии с санитарными правилами.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11.3.10. Юридические и физические лица обязаны предпринимать соответствующие меры по защите находящихся в их ведении зеленых насаждений; предпринимать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1B461B" w:rsidRPr="00D658C7" w:rsidRDefault="001B461B" w:rsidP="001B461B">
      <w:pPr>
        <w:autoSpaceDE w:val="0"/>
        <w:autoSpaceDN w:val="0"/>
        <w:adjustRightInd w:val="0"/>
        <w:spacing w:after="0" w:line="240" w:lineRule="auto"/>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outlineLvl w:val="2"/>
        <w:rPr>
          <w:rFonts w:ascii="Times New Roman" w:hAnsi="Times New Roman" w:cs="Times New Roman"/>
        </w:rPr>
      </w:pPr>
      <w:r w:rsidRPr="00D658C7">
        <w:rPr>
          <w:rFonts w:ascii="Times New Roman" w:hAnsi="Times New Roman" w:cs="Times New Roman"/>
        </w:rPr>
        <w:t>11.4. Свод зеленых насаждений и компенсационное озеленение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11.4.2. Свод зеленых насаждений на земельных участках, находящихся в собственности (ведении) организаций и граждан, производится данными организациями и гражданами по разрешениям, выдаваемым администрацией поселения. Порядок выдачи разрешения утверждается администрацией поселения. </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lastRenderedPageBreak/>
        <w:t>11.4.3.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11.4.4. При возникновении угрозы обрушения </w:t>
      </w:r>
      <w:proofErr w:type="spellStart"/>
      <w:r w:rsidRPr="00D658C7">
        <w:rPr>
          <w:rFonts w:ascii="Times New Roman" w:hAnsi="Times New Roman" w:cs="Times New Roman"/>
        </w:rPr>
        <w:t>крупноствольных</w:t>
      </w:r>
      <w:proofErr w:type="spellEnd"/>
      <w:r w:rsidRPr="00D658C7">
        <w:rPr>
          <w:rFonts w:ascii="Times New Roman" w:hAnsi="Times New Roman" w:cs="Times New Roman"/>
        </w:rPr>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11.4.5. Компенсационное озеленение - создание зеленых насаждений взамен уничтоженных или поврежденных.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11.4.6</w:t>
      </w:r>
      <w:r w:rsidRPr="00D658C7">
        <w:rPr>
          <w:rFonts w:ascii="Times New Roman" w:hAnsi="Times New Roman" w:cs="Times New Roman"/>
        </w:rPr>
        <w:t>. Компенсационное озеленение является обязательным при нанесении ущерба зеленому фонду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11.4.7</w:t>
      </w:r>
      <w:r w:rsidRPr="00D658C7">
        <w:rPr>
          <w:rFonts w:ascii="Times New Roman" w:hAnsi="Times New Roman" w:cs="Times New Roman"/>
        </w:rPr>
        <w:t xml:space="preserve">. Не подлежит возмещению ущерб, причиненный зеленым насаждениям, </w:t>
      </w:r>
      <w:proofErr w:type="gramStart"/>
      <w:r w:rsidRPr="00D658C7">
        <w:rPr>
          <w:rFonts w:ascii="Times New Roman" w:hAnsi="Times New Roman" w:cs="Times New Roman"/>
        </w:rPr>
        <w:t>при</w:t>
      </w:r>
      <w:proofErr w:type="gramEnd"/>
      <w:r w:rsidRPr="00D658C7">
        <w:rPr>
          <w:rFonts w:ascii="Times New Roman" w:hAnsi="Times New Roman" w:cs="Times New Roman"/>
        </w:rPr>
        <w:t>:</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w:t>
      </w:r>
      <w:proofErr w:type="gramStart"/>
      <w:r w:rsidRPr="00D658C7">
        <w:rPr>
          <w:rFonts w:ascii="Times New Roman" w:hAnsi="Times New Roman" w:cs="Times New Roman"/>
        </w:rPr>
        <w:t>восстановлении</w:t>
      </w:r>
      <w:proofErr w:type="gramEnd"/>
      <w:r w:rsidRPr="00D658C7">
        <w:rPr>
          <w:rFonts w:ascii="Times New Roman" w:hAnsi="Times New Roman" w:cs="Times New Roman"/>
        </w:rPr>
        <w:t xml:space="preserve"> нормативного светового режима в жилых и нежилых помещениях, затеняемых деревьями;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w:t>
      </w:r>
      <w:proofErr w:type="gramStart"/>
      <w:r w:rsidRPr="00D658C7">
        <w:rPr>
          <w:rFonts w:ascii="Times New Roman" w:hAnsi="Times New Roman" w:cs="Times New Roman"/>
        </w:rPr>
        <w:t>освоении</w:t>
      </w:r>
      <w:proofErr w:type="gramEnd"/>
      <w:r w:rsidRPr="00D658C7">
        <w:rPr>
          <w:rFonts w:ascii="Times New Roman" w:hAnsi="Times New Roman" w:cs="Times New Roman"/>
        </w:rPr>
        <w:t xml:space="preserve"> земельных участков, отведенных в установленном порядке под огороды;</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необходимости проведения санитарных рубок, рубок ухода и реконструкции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D658C7">
        <w:rPr>
          <w:rFonts w:ascii="Times New Roman" w:hAnsi="Times New Roman" w:cs="Times New Roman"/>
        </w:rPr>
        <w:t>- ликвидации или предупреждении аварий на наружных сетях уличного освещения;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чрезвычайных </w:t>
      </w:r>
      <w:proofErr w:type="gramStart"/>
      <w:r w:rsidRPr="00D658C7">
        <w:rPr>
          <w:rFonts w:ascii="Times New Roman" w:hAnsi="Times New Roman" w:cs="Times New Roman"/>
        </w:rPr>
        <w:t>ситуациях</w:t>
      </w:r>
      <w:proofErr w:type="gramEnd"/>
      <w:r w:rsidRPr="00D658C7">
        <w:rPr>
          <w:rFonts w:ascii="Times New Roman" w:hAnsi="Times New Roman" w:cs="Times New Roman"/>
        </w:rPr>
        <w:t xml:space="preserve"> природного и техногенного характера и ликвидации их последствий;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 </w:t>
      </w:r>
      <w:proofErr w:type="gramStart"/>
      <w:r w:rsidRPr="00D658C7">
        <w:rPr>
          <w:rFonts w:ascii="Times New Roman" w:hAnsi="Times New Roman" w:cs="Times New Roman"/>
        </w:rPr>
        <w:t>производстве</w:t>
      </w:r>
      <w:proofErr w:type="gramEnd"/>
      <w:r w:rsidRPr="00D658C7">
        <w:rPr>
          <w:rFonts w:ascii="Times New Roman" w:hAnsi="Times New Roman" w:cs="Times New Roman"/>
        </w:rP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11.4.8</w:t>
      </w:r>
      <w:r w:rsidRPr="00D658C7">
        <w:rPr>
          <w:rFonts w:ascii="Times New Roman" w:hAnsi="Times New Roman" w:cs="Times New Roman"/>
        </w:rPr>
        <w:t>. Порядок проведения компенсационного озеленения, нормативы и определение компенсационной (восстановительной) стоимости зеленых насаждений утверждаются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11.4.9</w:t>
      </w:r>
      <w:r w:rsidRPr="00D658C7">
        <w:rPr>
          <w:rFonts w:ascii="Times New Roman" w:hAnsi="Times New Roman" w:cs="Times New Roman"/>
        </w:rPr>
        <w:t>.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Площадь компенсационных зеленых насаждений не может быть меньше площади поврежденных или уничтоженных.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Компенсационные зеленые насаждения должны быть равноценны или лучше </w:t>
      </w:r>
      <w:proofErr w:type="gramStart"/>
      <w:r w:rsidRPr="00D658C7">
        <w:rPr>
          <w:rFonts w:ascii="Times New Roman" w:hAnsi="Times New Roman" w:cs="Times New Roman"/>
        </w:rPr>
        <w:t>уничтоженных</w:t>
      </w:r>
      <w:proofErr w:type="gramEnd"/>
      <w:r w:rsidRPr="00D658C7">
        <w:rPr>
          <w:rFonts w:ascii="Times New Roman" w:hAnsi="Times New Roman" w:cs="Times New Roman"/>
        </w:rPr>
        <w:t xml:space="preserve"> по рекреационным, защитным, декоративным и иным полезным свойствам.</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11.4.10</w:t>
      </w:r>
      <w:r w:rsidRPr="00D658C7">
        <w:rPr>
          <w:rFonts w:ascii="Times New Roman" w:hAnsi="Times New Roman" w:cs="Times New Roman"/>
        </w:rPr>
        <w:t>.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1B461B" w:rsidRPr="00D658C7" w:rsidRDefault="001B461B" w:rsidP="001B461B">
      <w:pPr>
        <w:autoSpaceDE w:val="0"/>
        <w:autoSpaceDN w:val="0"/>
        <w:adjustRightInd w:val="0"/>
        <w:spacing w:after="0" w:line="240" w:lineRule="auto"/>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jc w:val="both"/>
        <w:outlineLvl w:val="2"/>
        <w:rPr>
          <w:rFonts w:ascii="Times New Roman" w:hAnsi="Times New Roman" w:cs="Times New Roman"/>
        </w:rPr>
      </w:pPr>
      <w:r w:rsidRPr="00D658C7">
        <w:rPr>
          <w:rFonts w:ascii="Times New Roman" w:hAnsi="Times New Roman" w:cs="Times New Roman"/>
        </w:rPr>
        <w:t>11.5. Учет, инвентаризация и осмотр зеленых насаждений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11.5.1. Учет зеленых насаждений (деревьев, кустарников, цветников)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11.5.2. Учет зеленых насаждений (деревьев, кустарников, цветников) на территории поселения производится согласно Порядку учета зеленых насаждений, утверждаемому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11.5.3. Для целей учета в порядке, утверждаемом администрацией поселения, создаются окружные реестры зеленых насаждений и реестр зеленого фонда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11.5.4. Инвентаризация объектов озеленения проводится в целях получения информации об их стоимости.</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Инвентаризация проводится в соответствии с действующими нормативными документами, а при их отсутствии - по временным методикам, утверждаемым администрацией поселения.</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11.5.5.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объемы работ по восстановлению зеленых насаждений, посадке и подсадке растений, определяются состояние и </w:t>
      </w:r>
      <w:r w:rsidRPr="00D658C7">
        <w:rPr>
          <w:rFonts w:ascii="Times New Roman" w:hAnsi="Times New Roman" w:cs="Times New Roman"/>
        </w:rPr>
        <w:lastRenderedPageBreak/>
        <w:t>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autoSpaceDE w:val="0"/>
        <w:autoSpaceDN w:val="0"/>
        <w:adjustRightInd w:val="0"/>
        <w:spacing w:after="0" w:line="240" w:lineRule="auto"/>
        <w:jc w:val="center"/>
        <w:outlineLvl w:val="1"/>
        <w:rPr>
          <w:rFonts w:ascii="Times New Roman" w:hAnsi="Times New Roman" w:cs="Times New Roman"/>
          <w:b/>
        </w:rPr>
      </w:pPr>
      <w:r w:rsidRPr="00D658C7">
        <w:rPr>
          <w:rFonts w:ascii="Times New Roman" w:hAnsi="Times New Roman" w:cs="Times New Roman"/>
          <w:b/>
        </w:rPr>
        <w:t>12. Ответственность за нарушение правил благоустройства</w:t>
      </w:r>
    </w:p>
    <w:p w:rsidR="001B461B" w:rsidRPr="00D658C7" w:rsidRDefault="001B461B" w:rsidP="001B461B">
      <w:pPr>
        <w:autoSpaceDE w:val="0"/>
        <w:autoSpaceDN w:val="0"/>
        <w:adjustRightInd w:val="0"/>
        <w:spacing w:after="0" w:line="240" w:lineRule="auto"/>
        <w:jc w:val="center"/>
        <w:rPr>
          <w:rFonts w:ascii="Times New Roman" w:hAnsi="Times New Roman" w:cs="Times New Roman"/>
          <w:b/>
        </w:rPr>
      </w:pPr>
      <w:r w:rsidRPr="00D658C7">
        <w:rPr>
          <w:rFonts w:ascii="Times New Roman" w:hAnsi="Times New Roman" w:cs="Times New Roman"/>
          <w:b/>
        </w:rPr>
        <w:t xml:space="preserve">и озеленения </w:t>
      </w:r>
      <w:proofErr w:type="spellStart"/>
      <w:r w:rsidRPr="00D658C7">
        <w:rPr>
          <w:rFonts w:ascii="Times New Roman" w:hAnsi="Times New Roman" w:cs="Times New Roman"/>
          <w:b/>
        </w:rPr>
        <w:t>Афанасьевского</w:t>
      </w:r>
      <w:proofErr w:type="spellEnd"/>
      <w:r w:rsidRPr="00D658C7">
        <w:rPr>
          <w:rFonts w:ascii="Times New Roman" w:hAnsi="Times New Roman" w:cs="Times New Roman"/>
          <w:b/>
        </w:rPr>
        <w:t xml:space="preserve"> поселения</w:t>
      </w:r>
    </w:p>
    <w:p w:rsidR="001B461B" w:rsidRPr="00D658C7" w:rsidRDefault="001B461B" w:rsidP="001B461B">
      <w:pPr>
        <w:autoSpaceDE w:val="0"/>
        <w:autoSpaceDN w:val="0"/>
        <w:adjustRightInd w:val="0"/>
        <w:spacing w:after="0" w:line="240" w:lineRule="auto"/>
        <w:ind w:firstLine="540"/>
        <w:rPr>
          <w:rFonts w:ascii="Times New Roman" w:hAnsi="Times New Roman" w:cs="Times New Roman"/>
          <w:b/>
        </w:rPr>
      </w:pP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r w:rsidRPr="00D658C7">
        <w:rPr>
          <w:rFonts w:ascii="Times New Roman" w:hAnsi="Times New Roman" w:cs="Times New Roman"/>
        </w:rPr>
        <w:t xml:space="preserve">За нарушение настоящих Правил </w:t>
      </w:r>
      <w:proofErr w:type="gramStart"/>
      <w:r w:rsidRPr="00D658C7">
        <w:rPr>
          <w:rFonts w:ascii="Times New Roman" w:hAnsi="Times New Roman" w:cs="Times New Roman"/>
        </w:rPr>
        <w:t>физические</w:t>
      </w:r>
      <w:proofErr w:type="gramEnd"/>
      <w:r w:rsidRPr="00D658C7">
        <w:rPr>
          <w:rFonts w:ascii="Times New Roman" w:hAnsi="Times New Roman" w:cs="Times New Roman"/>
        </w:rPr>
        <w:t xml:space="preserve"> и юридические лица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w:t>
      </w:r>
      <w:hyperlink r:id="rId20" w:history="1">
        <w:r w:rsidRPr="00D658C7">
          <w:rPr>
            <w:rFonts w:ascii="Times New Roman" w:hAnsi="Times New Roman" w:cs="Times New Roman"/>
            <w:color w:val="0000FF"/>
          </w:rPr>
          <w:t>законом</w:t>
        </w:r>
      </w:hyperlink>
      <w:r w:rsidRPr="00D658C7">
        <w:rPr>
          <w:rFonts w:ascii="Times New Roman" w:hAnsi="Times New Roman" w:cs="Times New Roman"/>
        </w:rPr>
        <w:t xml:space="preserve"> от 03.06.2003 N 172-22-ОЗ "Об административных правонарушениях".</w:t>
      </w:r>
    </w:p>
    <w:p w:rsidR="001B461B" w:rsidRPr="00D658C7" w:rsidRDefault="001B461B" w:rsidP="001B461B">
      <w:pPr>
        <w:autoSpaceDE w:val="0"/>
        <w:autoSpaceDN w:val="0"/>
        <w:adjustRightInd w:val="0"/>
        <w:spacing w:after="0" w:line="240" w:lineRule="auto"/>
        <w:ind w:firstLine="540"/>
        <w:jc w:val="both"/>
        <w:rPr>
          <w:rFonts w:ascii="Times New Roman" w:hAnsi="Times New Roman" w:cs="Times New Roman"/>
        </w:rPr>
      </w:pPr>
    </w:p>
    <w:p w:rsidR="001B461B" w:rsidRPr="00D658C7" w:rsidRDefault="001B461B" w:rsidP="001B461B">
      <w:pPr>
        <w:autoSpaceDE w:val="0"/>
        <w:autoSpaceDN w:val="0"/>
        <w:adjustRightInd w:val="0"/>
        <w:spacing w:after="0" w:line="240" w:lineRule="auto"/>
        <w:ind w:firstLine="540"/>
        <w:rPr>
          <w:rFonts w:ascii="Times New Roman" w:hAnsi="Times New Roman" w:cs="Times New Roman"/>
        </w:rPr>
      </w:pPr>
    </w:p>
    <w:p w:rsidR="001B461B" w:rsidRPr="00D658C7" w:rsidRDefault="001B461B" w:rsidP="001B461B">
      <w:pPr>
        <w:pStyle w:val="ConsPlusNonformat"/>
        <w:widowControl/>
        <w:pBdr>
          <w:top w:val="single" w:sz="6" w:space="0" w:color="auto"/>
        </w:pBdr>
        <w:rPr>
          <w:rFonts w:ascii="Times New Roman" w:hAnsi="Times New Roman" w:cs="Times New Roman"/>
          <w:sz w:val="22"/>
          <w:szCs w:val="22"/>
        </w:rPr>
      </w:pPr>
    </w:p>
    <w:p w:rsidR="001B461B" w:rsidRPr="00D658C7" w:rsidRDefault="001B461B" w:rsidP="001B461B">
      <w:pPr>
        <w:spacing w:after="0" w:line="240" w:lineRule="auto"/>
        <w:rPr>
          <w:rFonts w:ascii="Times New Roman" w:hAnsi="Times New Roman" w:cs="Times New Roman"/>
        </w:rPr>
      </w:pPr>
    </w:p>
    <w:p w:rsidR="001B461B" w:rsidRPr="00D658C7" w:rsidRDefault="001B461B" w:rsidP="001B461B">
      <w:pPr>
        <w:spacing w:after="0" w:line="240" w:lineRule="auto"/>
        <w:rPr>
          <w:rFonts w:ascii="Times New Roman" w:hAnsi="Times New Roman" w:cs="Times New Roman"/>
        </w:rPr>
      </w:pPr>
    </w:p>
    <w:p w:rsidR="001B461B" w:rsidRPr="009A5A1B" w:rsidRDefault="001B461B" w:rsidP="001B461B"/>
    <w:sectPr w:rsidR="001B461B" w:rsidRPr="009A5A1B" w:rsidSect="00F5683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78C2"/>
    <w:multiLevelType w:val="hybridMultilevel"/>
    <w:tmpl w:val="8908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461B"/>
    <w:rsid w:val="001B461B"/>
    <w:rsid w:val="00311DEA"/>
    <w:rsid w:val="00363C65"/>
    <w:rsid w:val="00714D22"/>
    <w:rsid w:val="00AB16CA"/>
    <w:rsid w:val="00CE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1B"/>
    <w:pPr>
      <w:ind w:left="720"/>
      <w:contextualSpacing/>
    </w:pPr>
  </w:style>
  <w:style w:type="paragraph" w:customStyle="1" w:styleId="ConsPlusNonformat">
    <w:name w:val="ConsPlusNonformat"/>
    <w:uiPriority w:val="99"/>
    <w:rsid w:val="001B46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B461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5BEC01889C4D80C3B95A682D9789E52F1E1D35F17B8D7B483789E944A5A29917DCAE73AEB6A892D8EB4x1mFO" TargetMode="External"/><Relationship Id="rId13" Type="http://schemas.openxmlformats.org/officeDocument/2006/relationships/hyperlink" Target="consultantplus://offline/ref=9225BEC01889C4D80C3B95A682D9789E52F1E1D3591CBFD7BA83789E944A5A29917DCAE73AEB6A892D8DB6x1mDO" TargetMode="External"/><Relationship Id="rId18" Type="http://schemas.openxmlformats.org/officeDocument/2006/relationships/hyperlink" Target="consultantplus://offline/ref=9225BEC01889C4D80C3B95A682D9789E52F1E1D3591CBFD7BA83789E944A5A29917DCAE73AEB6A892D8AB1x1mF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225BEC01889C4D80C3B95A682D9789E52F1E1D35F17B8D7B483789E944A5A29917DCAE73AEB6A892D8EB4x1mFO" TargetMode="External"/><Relationship Id="rId12" Type="http://schemas.openxmlformats.org/officeDocument/2006/relationships/hyperlink" Target="consultantplus://offline/ref=9225BEC01889C4D80C3B95A682D9789E52F1E1D3591CBFD7BA83789E944A5A29917DCAE73AEB6A892D8DB6x1mDO" TargetMode="External"/><Relationship Id="rId17" Type="http://schemas.openxmlformats.org/officeDocument/2006/relationships/hyperlink" Target="consultantplus://offline/ref=9225BEC01889C4D80C3B95A682D9789E52F1E1D3591CBFD7BA83789E944A5A29917DCAE73AEB6A892D8AB1x1mCO" TargetMode="External"/><Relationship Id="rId2" Type="http://schemas.openxmlformats.org/officeDocument/2006/relationships/styles" Target="styles.xml"/><Relationship Id="rId16" Type="http://schemas.openxmlformats.org/officeDocument/2006/relationships/hyperlink" Target="consultantplus://offline/ref=9225BEC01889C4D80C3B8BAB94B5269258F2B8D85F14EB8EE9852FC1C44C0F69D17B9FA47EE66Ax8mBO" TargetMode="External"/><Relationship Id="rId20" Type="http://schemas.openxmlformats.org/officeDocument/2006/relationships/hyperlink" Target="consultantplus://offline/ref=FB26D267685C2AA6A13479ACE0ABE64085008CE42747495756E48497D7535BFBy5m6O" TargetMode="External"/><Relationship Id="rId1" Type="http://schemas.openxmlformats.org/officeDocument/2006/relationships/numbering" Target="numbering.xml"/><Relationship Id="rId6" Type="http://schemas.openxmlformats.org/officeDocument/2006/relationships/hyperlink" Target="consultantplus://offline/ref=9225BEC01889C4D80C3B95A682D9789E52F1E1D35F17B8D7B483789E944A5A29917DCAE73AEB6A892D8EB4x1mFO" TargetMode="External"/><Relationship Id="rId11" Type="http://schemas.openxmlformats.org/officeDocument/2006/relationships/hyperlink" Target="consultantplus://offline/ref=9225BEC01889C4D80C3B95A682D9789E52F1E1D35F1BBED3B6DE7296CD4658x2mEO" TargetMode="External"/><Relationship Id="rId5" Type="http://schemas.openxmlformats.org/officeDocument/2006/relationships/webSettings" Target="webSettings.xml"/><Relationship Id="rId15" Type="http://schemas.openxmlformats.org/officeDocument/2006/relationships/hyperlink" Target="consultantplus://offline/ref=9225BEC01889C4D80C3B8BAB94B5269253FDBADF5B14EB8EE9852FC1C44C0F69D17B9FA47EE66Ax8mCO" TargetMode="External"/><Relationship Id="rId10" Type="http://schemas.openxmlformats.org/officeDocument/2006/relationships/hyperlink" Target="consultantplus://offline/ref=9225BEC01889C4D80C3B95A682D9789E52F1E1D3591CBFD7BA83789E944A5A29917DCAE73AEB6A892D8DB4x1mFO" TargetMode="External"/><Relationship Id="rId19" Type="http://schemas.openxmlformats.org/officeDocument/2006/relationships/hyperlink" Target="consultantplus://offline/ref=9225BEC01889C4D80C3B95A682D9789E52F1E1D3591CBFD7BA83789E944A5A29917DCAE73AEB6A892D8AB1x1mEO" TargetMode="External"/><Relationship Id="rId4" Type="http://schemas.openxmlformats.org/officeDocument/2006/relationships/settings" Target="settings.xml"/><Relationship Id="rId9" Type="http://schemas.openxmlformats.org/officeDocument/2006/relationships/hyperlink" Target="consultantplus://offline/ref=9225BEC01889C4D80C3B95A682D9789E52F1E1D35F17B8D7B483789E944A5A29917DCAE73AEB6A892D8EB4x1mFO" TargetMode="External"/><Relationship Id="rId14" Type="http://schemas.openxmlformats.org/officeDocument/2006/relationships/hyperlink" Target="consultantplus://offline/ref=9225BEC01889C4D80C3B95A682D9789E52F1E1D3591CBFD7BA83789E944A5A29917DCAE73AEB6A892D8DB1x1m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10507</Words>
  <Characters>59893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2013-03-11T12:56:00Z</dcterms:created>
  <dcterms:modified xsi:type="dcterms:W3CDTF">2017-06-14T07:37:00Z</dcterms:modified>
</cp:coreProperties>
</file>