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C9A" w:rsidRDefault="00DF6E58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23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925E1" w:rsidRDefault="005925E1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5FFA" w:rsidRDefault="009F5FFA" w:rsidP="009F5FF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0395" cy="914400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FA" w:rsidRDefault="009F5FFA" w:rsidP="009F5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9F5FFA" w:rsidRDefault="009F5FFA" w:rsidP="009F5FF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«ВЕРХНЕТОЕМСКИЙ  МУНИЦИПАЛЬНЫЙ  РАЙОН»</w:t>
      </w:r>
    </w:p>
    <w:p w:rsidR="009F5FFA" w:rsidRDefault="009F5FFA" w:rsidP="009F5FFA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5FFA" w:rsidRDefault="004802F4" w:rsidP="009F5FFA">
      <w:pPr>
        <w:spacing w:after="480"/>
        <w:jc w:val="center"/>
      </w:pPr>
      <w:r>
        <w:t xml:space="preserve">От 06 </w:t>
      </w:r>
      <w:r w:rsidR="009F5FFA">
        <w:t xml:space="preserve">ноября 2019 года № </w:t>
      </w:r>
      <w:r>
        <w:t>8/55</w:t>
      </w:r>
    </w:p>
    <w:p w:rsidR="009F5FFA" w:rsidRDefault="009F5FFA" w:rsidP="009F5FFA">
      <w:pPr>
        <w:spacing w:after="480"/>
        <w:jc w:val="center"/>
        <w:rPr>
          <w:sz w:val="20"/>
          <w:szCs w:val="20"/>
        </w:rPr>
      </w:pPr>
      <w:r>
        <w:rPr>
          <w:sz w:val="20"/>
          <w:szCs w:val="20"/>
        </w:rPr>
        <w:t>с. Верхняя Тойма</w:t>
      </w:r>
    </w:p>
    <w:p w:rsidR="009F5FFA" w:rsidRDefault="009F5FFA" w:rsidP="009F5FFA">
      <w:pPr>
        <w:pStyle w:val="1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 внесении изменений в муниципальную программу муниципального образования «Верхнетоемский </w:t>
      </w:r>
      <w:proofErr w:type="gramStart"/>
      <w:r>
        <w:rPr>
          <w:b/>
          <w:sz w:val="24"/>
          <w:lang w:val="ru-RU"/>
        </w:rPr>
        <w:t>муниципальный</w:t>
      </w:r>
      <w:proofErr w:type="gramEnd"/>
      <w:r>
        <w:rPr>
          <w:b/>
          <w:sz w:val="24"/>
          <w:lang w:val="ru-RU"/>
        </w:rPr>
        <w:t xml:space="preserve"> район» «Управление муниципальными финансами муниципального образования </w:t>
      </w:r>
    </w:p>
    <w:p w:rsidR="009F5FFA" w:rsidRDefault="009F5FFA" w:rsidP="009F5FFA">
      <w:pPr>
        <w:pStyle w:val="1"/>
        <w:spacing w:after="480"/>
        <w:ind w:left="0" w:firstLine="0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«Верхнетоемский </w:t>
      </w:r>
      <w:proofErr w:type="gramStart"/>
      <w:r>
        <w:rPr>
          <w:b/>
          <w:sz w:val="24"/>
          <w:lang w:val="ru-RU"/>
        </w:rPr>
        <w:t>муниципальный</w:t>
      </w:r>
      <w:proofErr w:type="gramEnd"/>
      <w:r>
        <w:rPr>
          <w:b/>
          <w:sz w:val="24"/>
          <w:lang w:val="ru-RU"/>
        </w:rPr>
        <w:t xml:space="preserve"> район» (2019-2023 годы)»</w:t>
      </w:r>
    </w:p>
    <w:p w:rsidR="009F5FFA" w:rsidRDefault="009F5FFA" w:rsidP="009F5FFA">
      <w:pPr>
        <w:pStyle w:val="1"/>
        <w:ind w:left="0" w:firstLine="709"/>
        <w:rPr>
          <w:sz w:val="24"/>
          <w:lang w:val="ru-RU"/>
        </w:rPr>
      </w:pPr>
      <w:proofErr w:type="gramStart"/>
      <w:r>
        <w:rPr>
          <w:sz w:val="24"/>
          <w:lang w:val="ru-RU"/>
        </w:rPr>
        <w:t>В соответствии со статьей 179 Бюджетного кодекса Российской Федерации, пунктом 11 статьи 6 Положения о бюджетном процессе муниципального образования «Верхнетоемский муниципальный район», утвержденного решением Собрания депутатов муниципального образования «Верхнетоемский муниципальный район» от 27 октября 2008 года № 2, Порядком разработки и реализации муниципальных программ муниципального образования «Верхнетоемский муниципальный район», муниципального образования «</w:t>
      </w:r>
      <w:proofErr w:type="spellStart"/>
      <w:r>
        <w:rPr>
          <w:sz w:val="24"/>
          <w:lang w:val="ru-RU"/>
        </w:rPr>
        <w:t>Верхнетоемское</w:t>
      </w:r>
      <w:proofErr w:type="spellEnd"/>
      <w:r>
        <w:rPr>
          <w:sz w:val="24"/>
          <w:lang w:val="ru-RU"/>
        </w:rPr>
        <w:t>», утвержденным постановлением администрации муниципального образования «Верхнетоемский муниципальный район» от</w:t>
      </w:r>
      <w:proofErr w:type="gramEnd"/>
      <w:r>
        <w:rPr>
          <w:sz w:val="24"/>
          <w:lang w:val="ru-RU"/>
        </w:rPr>
        <w:t xml:space="preserve"> 07 октября 2013 года № 7/19, </w:t>
      </w:r>
      <w:proofErr w:type="spellStart"/>
      <w:proofErr w:type="gramStart"/>
      <w:r>
        <w:rPr>
          <w:b/>
          <w:bCs/>
          <w:sz w:val="24"/>
          <w:lang w:val="ru-RU"/>
        </w:rPr>
        <w:t>п</w:t>
      </w:r>
      <w:proofErr w:type="spellEnd"/>
      <w:proofErr w:type="gramEnd"/>
      <w:r>
        <w:rPr>
          <w:b/>
          <w:bCs/>
          <w:sz w:val="24"/>
          <w:lang w:val="ru-RU"/>
        </w:rPr>
        <w:t xml:space="preserve"> о с т а </w:t>
      </w:r>
      <w:proofErr w:type="spellStart"/>
      <w:r>
        <w:rPr>
          <w:b/>
          <w:bCs/>
          <w:sz w:val="24"/>
          <w:lang w:val="ru-RU"/>
        </w:rPr>
        <w:t>н</w:t>
      </w:r>
      <w:proofErr w:type="spellEnd"/>
      <w:r>
        <w:rPr>
          <w:b/>
          <w:bCs/>
          <w:sz w:val="24"/>
          <w:lang w:val="ru-RU"/>
        </w:rPr>
        <w:t xml:space="preserve"> о в л я ю</w:t>
      </w:r>
      <w:r>
        <w:rPr>
          <w:sz w:val="24"/>
          <w:lang w:val="ru-RU"/>
        </w:rPr>
        <w:t>:</w:t>
      </w:r>
    </w:p>
    <w:p w:rsidR="009F5FFA" w:rsidRDefault="009F5FFA" w:rsidP="009F5FF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в муниципальную программу муниципального образования «Верхнетоемский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район» «Управление муниципальными финансами муниципального образования «Верхнетоемский муниципальный район» (2019 - 2023 годы)», утвержденную постановлением администрации муниципального образования «Верхнетоемский муниципальный район» от 08 ноября 2018 года № 8/30, следующие изменения:</w:t>
      </w:r>
    </w:p>
    <w:p w:rsidR="009F5FFA" w:rsidRDefault="009F5FFA" w:rsidP="009F5FF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паспорте в позиции, касающейся объемов и источников финансирования муниципальной программы, цифры «72 405</w:t>
      </w:r>
      <w:r w:rsidR="004802F4">
        <w:rPr>
          <w:rFonts w:ascii="Times New Roman" w:hAnsi="Times New Roman" w:cs="Times New Roman"/>
          <w:sz w:val="24"/>
          <w:szCs w:val="24"/>
        </w:rPr>
        <w:t>,1», «8 266,0», «12 555,8», «50</w:t>
      </w:r>
      <w:r>
        <w:rPr>
          <w:rFonts w:ascii="Times New Roman" w:hAnsi="Times New Roman" w:cs="Times New Roman"/>
          <w:sz w:val="24"/>
          <w:szCs w:val="24"/>
        </w:rPr>
        <w:t>310,9»,</w:t>
      </w:r>
      <w:r w:rsidR="00480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«1 272,4»  заменить соответственно цифрами «84 079,4», «7 728,4», «13 049,8», «62 003,6», «1 297,6»;</w:t>
      </w:r>
    </w:p>
    <w:p w:rsidR="009F5FFA" w:rsidRDefault="009F5FFA" w:rsidP="009F5FF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паспорте подпрограммы № 1 в позиции, касающейся объемов и источников финанси</w:t>
      </w:r>
      <w:r w:rsidR="004802F4">
        <w:rPr>
          <w:rFonts w:ascii="Times New Roman" w:hAnsi="Times New Roman" w:cs="Times New Roman"/>
          <w:sz w:val="24"/>
          <w:szCs w:val="24"/>
        </w:rPr>
        <w:t>рования подпрограммы, цифры «30</w:t>
      </w:r>
      <w:r>
        <w:rPr>
          <w:rFonts w:ascii="Times New Roman" w:hAnsi="Times New Roman" w:cs="Times New Roman"/>
          <w:sz w:val="24"/>
          <w:szCs w:val="24"/>
        </w:rPr>
        <w:t>401,0», «8 266,0», «19 947,5</w:t>
      </w:r>
      <w:r w:rsidR="004802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соответственно цифрами «33 905,2», «7 728,4», «23 989,3»;</w:t>
      </w:r>
    </w:p>
    <w:p w:rsidR="009F5FFA" w:rsidRDefault="009F5FFA" w:rsidP="009F5FF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паспорте подпрограммы № 2 в позиции, касающейся объемов и источников финансирования подпрограммы, цифры «42 004,1», «10 368,3», «30 363,4», «1 272,4» заменить соответственно цифрами «50 174,2», «10 862,3», «38 014,3», «1297,6»;</w:t>
      </w:r>
    </w:p>
    <w:p w:rsidR="009F5FFA" w:rsidRDefault="009F5FFA" w:rsidP="009F5FF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приложение № 2 изложить в новой редакции согласно приложению</w:t>
      </w:r>
      <w:r w:rsidR="005D2C9A">
        <w:rPr>
          <w:rFonts w:ascii="Times New Roman" w:hAnsi="Times New Roman" w:cs="Times New Roman"/>
          <w:sz w:val="24"/>
          <w:szCs w:val="24"/>
        </w:rPr>
        <w:t xml:space="preserve"> №</w:t>
      </w:r>
      <w:r w:rsidR="004802F4">
        <w:rPr>
          <w:rFonts w:ascii="Times New Roman" w:hAnsi="Times New Roman" w:cs="Times New Roman"/>
          <w:sz w:val="24"/>
          <w:szCs w:val="24"/>
        </w:rPr>
        <w:t xml:space="preserve"> </w:t>
      </w:r>
      <w:r w:rsidR="005D2C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постановлению;</w:t>
      </w:r>
    </w:p>
    <w:p w:rsidR="005D2C9A" w:rsidRDefault="009F5FFA" w:rsidP="005D2C9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C9A">
        <w:rPr>
          <w:rFonts w:ascii="Times New Roman" w:hAnsi="Times New Roman" w:cs="Times New Roman"/>
          <w:sz w:val="24"/>
          <w:szCs w:val="24"/>
        </w:rPr>
        <w:t>5</w:t>
      </w:r>
      <w:r w:rsidR="005D2C9A" w:rsidRPr="005D2C9A">
        <w:rPr>
          <w:rFonts w:ascii="Times New Roman" w:hAnsi="Times New Roman" w:cs="Times New Roman"/>
          <w:sz w:val="24"/>
          <w:szCs w:val="24"/>
        </w:rPr>
        <w:t xml:space="preserve">) приложение №3 </w:t>
      </w:r>
      <w:r w:rsidR="005D2C9A">
        <w:rPr>
          <w:rFonts w:ascii="Times New Roman" w:hAnsi="Times New Roman" w:cs="Times New Roman"/>
          <w:sz w:val="24"/>
          <w:szCs w:val="24"/>
        </w:rPr>
        <w:t>изложить в новой редакции согласно приложению №</w:t>
      </w:r>
      <w:r w:rsidR="004802F4">
        <w:rPr>
          <w:rFonts w:ascii="Times New Roman" w:hAnsi="Times New Roman" w:cs="Times New Roman"/>
          <w:sz w:val="24"/>
          <w:szCs w:val="24"/>
        </w:rPr>
        <w:t xml:space="preserve"> </w:t>
      </w:r>
      <w:r w:rsidR="005D2C9A">
        <w:rPr>
          <w:rFonts w:ascii="Times New Roman" w:hAnsi="Times New Roman" w:cs="Times New Roman"/>
          <w:sz w:val="24"/>
          <w:szCs w:val="24"/>
        </w:rPr>
        <w:t xml:space="preserve">2 к </w:t>
      </w:r>
      <w:r w:rsidR="005D2C9A">
        <w:rPr>
          <w:rFonts w:ascii="Times New Roman" w:hAnsi="Times New Roman" w:cs="Times New Roman"/>
          <w:sz w:val="24"/>
          <w:szCs w:val="24"/>
        </w:rPr>
        <w:lastRenderedPageBreak/>
        <w:t>настоящему постановлению.</w:t>
      </w:r>
    </w:p>
    <w:p w:rsidR="004802F4" w:rsidRDefault="004802F4" w:rsidP="005D2C9A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9F5FFA" w:rsidRDefault="009F5FFA" w:rsidP="009F5FFA">
      <w:pPr>
        <w:pStyle w:val="af4"/>
        <w:ind w:firstLine="709"/>
        <w:jc w:val="both"/>
      </w:pPr>
    </w:p>
    <w:p w:rsidR="009F5FFA" w:rsidRDefault="009F5FFA" w:rsidP="009F5FFA">
      <w:pPr>
        <w:jc w:val="both"/>
      </w:pPr>
    </w:p>
    <w:p w:rsidR="009F5FFA" w:rsidRDefault="009F5FFA" w:rsidP="009F5FFA">
      <w:pPr>
        <w:jc w:val="both"/>
      </w:pPr>
      <w:r>
        <w:t xml:space="preserve">Глава муниципального образования </w:t>
      </w:r>
    </w:p>
    <w:p w:rsidR="009F5FFA" w:rsidRDefault="009F5FFA" w:rsidP="009F5FFA">
      <w:pPr>
        <w:jc w:val="both"/>
      </w:pPr>
      <w:r>
        <w:t xml:space="preserve">«Верхнетоемский муниципальный район»                                                      Н.В. </w:t>
      </w:r>
      <w:proofErr w:type="spellStart"/>
      <w:r>
        <w:t>Вьюхина</w:t>
      </w:r>
      <w:proofErr w:type="spellEnd"/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F6189C" w:rsidRDefault="00F6189C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F6189C" w:rsidRDefault="00F6189C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4802F4" w:rsidRDefault="004802F4" w:rsidP="00BB3BE3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4802F4" w:rsidRDefault="004802F4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9F5FFA" w:rsidRDefault="009F5FFA" w:rsidP="009F5FFA">
      <w:pPr>
        <w:pStyle w:val="af"/>
        <w:jc w:val="both"/>
      </w:pPr>
    </w:p>
    <w:p w:rsidR="005925E1" w:rsidRDefault="005925E1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25E1" w:rsidRDefault="005925E1">
      <w:pPr>
        <w:pStyle w:val="ConsPlusNormal0"/>
        <w:snapToGrid w:val="0"/>
        <w:jc w:val="right"/>
        <w:rPr>
          <w:rFonts w:ascii="Times New Roman" w:hAnsi="Times New Roman" w:cs="Times New Roman"/>
          <w:sz w:val="24"/>
          <w:szCs w:val="24"/>
        </w:rPr>
        <w:sectPr w:rsidR="005925E1">
          <w:footerReference w:type="default" r:id="rId9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tbl>
      <w:tblPr>
        <w:tblW w:w="0" w:type="auto"/>
        <w:tblInd w:w="-176" w:type="dxa"/>
        <w:tblLayout w:type="fixed"/>
        <w:tblLook w:val="0000"/>
      </w:tblPr>
      <w:tblGrid>
        <w:gridCol w:w="5056"/>
        <w:gridCol w:w="4467"/>
        <w:gridCol w:w="5647"/>
      </w:tblGrid>
      <w:tr w:rsidR="005925E1" w:rsidTr="005A39B2">
        <w:trPr>
          <w:trHeight w:val="1570"/>
        </w:trPr>
        <w:tc>
          <w:tcPr>
            <w:tcW w:w="5056" w:type="dxa"/>
          </w:tcPr>
          <w:p w:rsidR="005925E1" w:rsidRDefault="005925E1">
            <w:pPr>
              <w:pStyle w:val="ConsPlusNormal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7" w:type="dxa"/>
          </w:tcPr>
          <w:p w:rsidR="005925E1" w:rsidRDefault="005925E1">
            <w:pPr>
              <w:pStyle w:val="ConsPlusNormal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7" w:type="dxa"/>
          </w:tcPr>
          <w:p w:rsidR="005925E1" w:rsidRPr="00B92421" w:rsidRDefault="00DF6E58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="005D2C9A">
              <w:rPr>
                <w:rFonts w:ascii="Times New Roman" w:hAnsi="Times New Roman" w:cs="Times New Roman"/>
                <w:sz w:val="22"/>
                <w:szCs w:val="22"/>
              </w:rPr>
              <w:t>№1</w:t>
            </w:r>
          </w:p>
          <w:p w:rsidR="005925E1" w:rsidRDefault="00DF6E58" w:rsidP="005A39B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</w:t>
            </w:r>
            <w:r w:rsidR="005925E1" w:rsidRPr="00B9242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«Верхнетоемский </w:t>
            </w:r>
            <w:proofErr w:type="gramStart"/>
            <w:r w:rsidR="005925E1" w:rsidRPr="00B92421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proofErr w:type="gramEnd"/>
            <w:r w:rsidR="005925E1" w:rsidRPr="00B92421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  <w:r w:rsidR="00F76641">
              <w:rPr>
                <w:rFonts w:ascii="Times New Roman" w:hAnsi="Times New Roman" w:cs="Times New Roman"/>
                <w:sz w:val="22"/>
                <w:szCs w:val="22"/>
              </w:rPr>
              <w:t xml:space="preserve"> от 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ноября 2019 года № </w:t>
            </w:r>
            <w:r w:rsidR="00F76641">
              <w:rPr>
                <w:rFonts w:ascii="Times New Roman" w:hAnsi="Times New Roman" w:cs="Times New Roman"/>
                <w:sz w:val="22"/>
                <w:szCs w:val="22"/>
              </w:rPr>
              <w:t>8/55</w:t>
            </w:r>
          </w:p>
        </w:tc>
      </w:tr>
    </w:tbl>
    <w:p w:rsidR="005925E1" w:rsidRDefault="005925E1">
      <w:bookmarkStart w:id="1" w:name="Par447"/>
      <w:bookmarkEnd w:id="1"/>
    </w:p>
    <w:tbl>
      <w:tblPr>
        <w:tblW w:w="5670" w:type="dxa"/>
        <w:tblInd w:w="9067" w:type="dxa"/>
        <w:tblLook w:val="00A0"/>
      </w:tblPr>
      <w:tblGrid>
        <w:gridCol w:w="5670"/>
      </w:tblGrid>
      <w:tr w:rsidR="005925E1" w:rsidTr="00B83FFD">
        <w:tc>
          <w:tcPr>
            <w:tcW w:w="5670" w:type="dxa"/>
            <w:vAlign w:val="center"/>
          </w:tcPr>
          <w:p w:rsidR="005925E1" w:rsidRPr="00B83FFD" w:rsidRDefault="00DF310C" w:rsidP="00B83FFD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5925E1" w:rsidRPr="00B83FFD"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5925E1" w:rsidRDefault="005925E1" w:rsidP="00B83FFD">
            <w:pPr>
              <w:jc w:val="center"/>
            </w:pPr>
            <w:r w:rsidRPr="00B83FFD">
              <w:rPr>
                <w:sz w:val="22"/>
                <w:szCs w:val="22"/>
              </w:rPr>
              <w:t>к муниципальной программе муниципального образования «Верхнетоемский муниципальный район» «Управление муниципальными финансами муниципального образования «Верхнетоемский муниципальный район» (2019-2023 годы)»</w:t>
            </w:r>
          </w:p>
        </w:tc>
      </w:tr>
    </w:tbl>
    <w:p w:rsidR="00F76641" w:rsidRDefault="00F76641" w:rsidP="00F053A8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644"/>
      <w:bookmarkStart w:id="3" w:name="Par652"/>
      <w:bookmarkEnd w:id="2"/>
      <w:bookmarkEnd w:id="3"/>
    </w:p>
    <w:p w:rsidR="005925E1" w:rsidRDefault="005925E1" w:rsidP="00F053A8">
      <w:pPr>
        <w:pStyle w:val="ConsPlusNormal0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925E1" w:rsidRDefault="005925E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мероприятий муниципальной программы муниципального образования «Верхнетоемский муниципальный район» </w:t>
      </w:r>
    </w:p>
    <w:p w:rsidR="005925E1" w:rsidRDefault="005925E1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«Управление муниципальными финансами муниципального образования «Верхнетоемский муниципальный район»</w:t>
      </w:r>
    </w:p>
    <w:p w:rsidR="0063506C" w:rsidRDefault="005925E1" w:rsidP="0094627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(2019-2023 годы)»</w:t>
      </w:r>
    </w:p>
    <w:p w:rsidR="00F76641" w:rsidRPr="00946279" w:rsidRDefault="00F76641" w:rsidP="00946279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0"/>
        <w:gridCol w:w="7"/>
        <w:gridCol w:w="1554"/>
        <w:gridCol w:w="13"/>
        <w:gridCol w:w="2503"/>
        <w:gridCol w:w="7"/>
        <w:gridCol w:w="14"/>
        <w:gridCol w:w="1123"/>
        <w:gridCol w:w="11"/>
        <w:gridCol w:w="983"/>
        <w:gridCol w:w="49"/>
        <w:gridCol w:w="944"/>
        <w:gridCol w:w="79"/>
        <w:gridCol w:w="19"/>
        <w:gridCol w:w="1004"/>
        <w:gridCol w:w="33"/>
        <w:gridCol w:w="6"/>
        <w:gridCol w:w="986"/>
        <w:gridCol w:w="56"/>
        <w:gridCol w:w="881"/>
        <w:gridCol w:w="20"/>
        <w:gridCol w:w="25"/>
        <w:gridCol w:w="11"/>
        <w:gridCol w:w="30"/>
        <w:gridCol w:w="2780"/>
        <w:gridCol w:w="20"/>
        <w:gridCol w:w="59"/>
      </w:tblGrid>
      <w:tr w:rsidR="005925E1" w:rsidRPr="00F053A8" w:rsidTr="0067207E">
        <w:trPr>
          <w:gridAfter w:val="2"/>
          <w:wAfter w:w="78" w:type="dxa"/>
          <w:trHeight w:val="295"/>
        </w:trPr>
        <w:tc>
          <w:tcPr>
            <w:tcW w:w="2261" w:type="dxa"/>
            <w:vMerge w:val="restart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5925E1" w:rsidRPr="00B83FFD" w:rsidRDefault="005925E1" w:rsidP="00B83FFD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195" w:type="dxa"/>
            <w:gridSpan w:val="15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866" w:type="dxa"/>
            <w:gridSpan w:val="5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  <w:tr w:rsidR="005925E1" w:rsidRPr="00F053A8" w:rsidTr="0067207E">
        <w:trPr>
          <w:gridAfter w:val="2"/>
          <w:wAfter w:w="78" w:type="dxa"/>
          <w:trHeight w:val="150"/>
        </w:trPr>
        <w:tc>
          <w:tcPr>
            <w:tcW w:w="2261" w:type="dxa"/>
            <w:vMerge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Merge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43" w:type="dxa"/>
            <w:gridSpan w:val="3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3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2020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3" w:type="dxa"/>
            <w:gridSpan w:val="3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042" w:type="dxa"/>
            <w:gridSpan w:val="2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2022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01" w:type="dxa"/>
            <w:gridSpan w:val="2"/>
            <w:vAlign w:val="center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2023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46" w:type="dxa"/>
            <w:gridSpan w:val="4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053A8" w:rsidTr="0067207E">
        <w:trPr>
          <w:gridAfter w:val="2"/>
          <w:wAfter w:w="78" w:type="dxa"/>
          <w:trHeight w:val="235"/>
        </w:trPr>
        <w:tc>
          <w:tcPr>
            <w:tcW w:w="2261" w:type="dxa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2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gridSpan w:val="3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gridSpan w:val="3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2" w:type="dxa"/>
            <w:gridSpan w:val="3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gridSpan w:val="3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2" w:type="dxa"/>
            <w:gridSpan w:val="2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1" w:type="dxa"/>
            <w:gridSpan w:val="2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6" w:type="dxa"/>
            <w:gridSpan w:val="4"/>
          </w:tcPr>
          <w:p w:rsidR="005925E1" w:rsidRPr="00B83FFD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3FFD">
              <w:rPr>
                <w:rFonts w:ascii="Times New Roman" w:hAnsi="Times New Roman" w:cs="Times New Roman"/>
              </w:rPr>
              <w:t>10</w:t>
            </w:r>
          </w:p>
        </w:tc>
      </w:tr>
      <w:tr w:rsidR="005925E1" w:rsidRPr="00F053A8" w:rsidTr="0067207E">
        <w:trPr>
          <w:gridAfter w:val="2"/>
          <w:wAfter w:w="78" w:type="dxa"/>
          <w:trHeight w:val="295"/>
        </w:trPr>
        <w:tc>
          <w:tcPr>
            <w:tcW w:w="15399" w:type="dxa"/>
            <w:gridSpan w:val="25"/>
          </w:tcPr>
          <w:p w:rsidR="005925E1" w:rsidRPr="00B83FFD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 «Организация и обеспечение бюджетного процесса в муниципальном образовании «Верхнетоемский муниципальный район»»</w:t>
            </w:r>
          </w:p>
        </w:tc>
      </w:tr>
      <w:tr w:rsidR="005925E1" w:rsidRPr="00F053A8" w:rsidTr="0067207E">
        <w:trPr>
          <w:gridAfter w:val="2"/>
          <w:wAfter w:w="78" w:type="dxa"/>
          <w:trHeight w:val="295"/>
        </w:trPr>
        <w:tc>
          <w:tcPr>
            <w:tcW w:w="15399" w:type="dxa"/>
            <w:gridSpan w:val="25"/>
          </w:tcPr>
          <w:p w:rsidR="005925E1" w:rsidRPr="00B83FFD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Цель подпрограммы № 1 - эффективная организация и обеспечение бюджетного процесса</w:t>
            </w:r>
          </w:p>
        </w:tc>
      </w:tr>
      <w:tr w:rsidR="005925E1" w:rsidRPr="00F053A8" w:rsidTr="0067207E">
        <w:trPr>
          <w:gridAfter w:val="2"/>
          <w:wAfter w:w="78" w:type="dxa"/>
          <w:trHeight w:val="522"/>
        </w:trPr>
        <w:tc>
          <w:tcPr>
            <w:tcW w:w="15399" w:type="dxa"/>
            <w:gridSpan w:val="25"/>
          </w:tcPr>
          <w:p w:rsidR="005925E1" w:rsidRPr="00B83FFD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Задача № 1 – организация бюджетного процесса и нормативного правового регулирования в сфере бюджетных правоотношений в муниципальном образовании «Верхнетоемский муниципальный район»</w:t>
            </w:r>
          </w:p>
        </w:tc>
      </w:tr>
      <w:tr w:rsidR="0067207E" w:rsidRPr="00F660A0" w:rsidTr="0067207E">
        <w:trPr>
          <w:gridAfter w:val="1"/>
          <w:wAfter w:w="59" w:type="dxa"/>
          <w:trHeight w:val="326"/>
        </w:trPr>
        <w:tc>
          <w:tcPr>
            <w:tcW w:w="2261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1.1. Нормативное правовое регулирование в сфере бюджетных правоотношений</w:t>
            </w:r>
          </w:p>
        </w:tc>
        <w:tc>
          <w:tcPr>
            <w:tcW w:w="1561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ревизия муниципальных нормативных правовых актов муниципального образования «Верхнетоемский муниципальный район» в сфере бюджетных правоотношений</w:t>
            </w: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254"/>
        </w:trPr>
        <w:tc>
          <w:tcPr>
            <w:tcW w:w="2261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4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261"/>
        </w:trPr>
        <w:tc>
          <w:tcPr>
            <w:tcW w:w="2261" w:type="dxa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1" w:type="dxa"/>
            <w:gridSpan w:val="2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1" w:type="dxa"/>
            <w:gridSpan w:val="4"/>
            <w:vAlign w:val="center"/>
          </w:tcPr>
          <w:p w:rsidR="00F76641" w:rsidRPr="00F660A0" w:rsidRDefault="00F76641" w:rsidP="00F7664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10</w:t>
            </w:r>
          </w:p>
        </w:tc>
      </w:tr>
      <w:tr w:rsidR="0067207E" w:rsidRPr="00F660A0" w:rsidTr="0067207E">
        <w:trPr>
          <w:gridAfter w:val="1"/>
          <w:wAfter w:w="59" w:type="dxa"/>
          <w:trHeight w:val="261"/>
        </w:trPr>
        <w:tc>
          <w:tcPr>
            <w:tcW w:w="2261" w:type="dxa"/>
            <w:vMerge w:val="restart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1.2. Организация процесса планирования бюджета района</w:t>
            </w:r>
          </w:p>
        </w:tc>
        <w:tc>
          <w:tcPr>
            <w:tcW w:w="1561" w:type="dxa"/>
            <w:gridSpan w:val="2"/>
            <w:vMerge w:val="restart"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 w:val="restart"/>
          </w:tcPr>
          <w:p w:rsidR="00F76641" w:rsidRPr="00152CFA" w:rsidRDefault="00F7664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152CFA">
              <w:rPr>
                <w:rFonts w:ascii="Times New Roman" w:hAnsi="Times New Roman" w:cs="Times New Roman"/>
                <w:sz w:val="21"/>
                <w:szCs w:val="21"/>
              </w:rPr>
              <w:t>ежегодное составление проекта решения о бюджете района в порядке и в сроки, предусмотренные Положением о бюджетном процессе муниципального образования «Верхнетоемский муниципальный район»</w:t>
            </w:r>
          </w:p>
        </w:tc>
      </w:tr>
      <w:tr w:rsidR="0067207E" w:rsidRPr="00F660A0" w:rsidTr="0067207E">
        <w:trPr>
          <w:gridAfter w:val="1"/>
          <w:wAfter w:w="59" w:type="dxa"/>
          <w:trHeight w:val="139"/>
        </w:trPr>
        <w:tc>
          <w:tcPr>
            <w:tcW w:w="2261" w:type="dxa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1" w:type="dxa"/>
            <w:gridSpan w:val="4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150"/>
        </w:trPr>
        <w:tc>
          <w:tcPr>
            <w:tcW w:w="2261" w:type="dxa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7207E" w:rsidRPr="00F660A0" w:rsidTr="0067207E">
        <w:trPr>
          <w:gridAfter w:val="1"/>
          <w:wAfter w:w="59" w:type="dxa"/>
          <w:trHeight w:val="346"/>
        </w:trPr>
        <w:tc>
          <w:tcPr>
            <w:tcW w:w="2261" w:type="dxa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44" w:type="dxa"/>
            <w:gridSpan w:val="3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5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82" w:type="dxa"/>
            <w:gridSpan w:val="4"/>
            <w:vAlign w:val="center"/>
          </w:tcPr>
          <w:p w:rsidR="00F76641" w:rsidRPr="00F660A0" w:rsidRDefault="00F7664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41" w:type="dxa"/>
            <w:gridSpan w:val="4"/>
            <w:vMerge/>
          </w:tcPr>
          <w:p w:rsidR="00F76641" w:rsidRPr="00F660A0" w:rsidRDefault="00F7664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166"/>
        </w:trPr>
        <w:tc>
          <w:tcPr>
            <w:tcW w:w="2268" w:type="dxa"/>
            <w:gridSpan w:val="2"/>
            <w:vMerge w:val="restart"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1.3. Организация исполнения бюджета района и формирования бюджетной отчетности</w:t>
            </w:r>
          </w:p>
        </w:tc>
        <w:tc>
          <w:tcPr>
            <w:tcW w:w="1567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9" w:type="dxa"/>
            <w:gridSpan w:val="4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ежегодное исполнение бюджета района 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5925E1" w:rsidRPr="00F660A0" w:rsidTr="0067207E">
        <w:tc>
          <w:tcPr>
            <w:tcW w:w="2268" w:type="dxa"/>
            <w:gridSpan w:val="2"/>
            <w:vMerge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9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9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9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9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9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244"/>
        </w:trPr>
        <w:tc>
          <w:tcPr>
            <w:tcW w:w="2268" w:type="dxa"/>
            <w:gridSpan w:val="2"/>
            <w:vMerge/>
            <w:tcBorders>
              <w:bottom w:val="nil"/>
            </w:tcBorders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7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4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gridSpan w:val="5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89" w:type="dxa"/>
            <w:gridSpan w:val="4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283"/>
        </w:trPr>
        <w:tc>
          <w:tcPr>
            <w:tcW w:w="15477" w:type="dxa"/>
            <w:gridSpan w:val="27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Задача № 2 - повышение прозрачности и доступности информации об осуществлении бюджетного процесса и качества управления финансами</w:t>
            </w:r>
          </w:p>
        </w:tc>
      </w:tr>
      <w:tr w:rsidR="005925E1" w:rsidRPr="00F660A0" w:rsidTr="0067207E">
        <w:trPr>
          <w:trHeight w:val="433"/>
        </w:trPr>
        <w:tc>
          <w:tcPr>
            <w:tcW w:w="2268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1. Обеспечение наличия и доступ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ности информации о формировании и исполнении бюджета района и качества управления финансами</w:t>
            </w:r>
          </w:p>
        </w:tc>
        <w:tc>
          <w:tcPr>
            <w:tcW w:w="1567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публикация информации о формировании и исполнении бюджета района на официальном сайте администрации района в сети «Интернет» не реже 1 раза в квартал</w:t>
            </w: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365"/>
        </w:trPr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433"/>
        </w:trPr>
        <w:tc>
          <w:tcPr>
            <w:tcW w:w="2268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r w:rsidRPr="00A4162D">
              <w:rPr>
                <w:rFonts w:ascii="Times New Roman" w:hAnsi="Times New Roman" w:cs="Times New Roman"/>
                <w:sz w:val="21"/>
                <w:szCs w:val="21"/>
              </w:rPr>
              <w:t>. Оценка качества управления финансами, осуществляемого главными распорядителями средств (главными администраторами доходов) бюджета района</w:t>
            </w:r>
          </w:p>
        </w:tc>
        <w:tc>
          <w:tcPr>
            <w:tcW w:w="1567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публикация информации о результатах оценки качества управления финансами на официальном сайте администрации района в сети «Интернет»</w:t>
            </w: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244"/>
        </w:trPr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283"/>
        </w:trPr>
        <w:tc>
          <w:tcPr>
            <w:tcW w:w="15477" w:type="dxa"/>
            <w:gridSpan w:val="27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Задача № 3 - обеспечение исполнения судебных актов, предусматривающих обращение взыскания на средства бюджета района</w:t>
            </w:r>
          </w:p>
        </w:tc>
      </w:tr>
      <w:tr w:rsidR="005925E1" w:rsidRPr="00F660A0" w:rsidTr="0067207E">
        <w:trPr>
          <w:trHeight w:val="243"/>
        </w:trPr>
        <w:tc>
          <w:tcPr>
            <w:tcW w:w="2268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 xml:space="preserve">3.1. Исполнение 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судебных актов по искам к муниципальному образованию «Верхнетоемский муниципальный район»</w:t>
            </w:r>
          </w:p>
        </w:tc>
        <w:tc>
          <w:tcPr>
            <w:tcW w:w="1567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исполнение 100 процентов 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судебных актов, предусматривающих обращение взыскания на средства бюджета района</w:t>
            </w: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244"/>
        </w:trPr>
        <w:tc>
          <w:tcPr>
            <w:tcW w:w="2268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32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4" w:type="dxa"/>
            <w:gridSpan w:val="3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23" w:type="dxa"/>
            <w:gridSpan w:val="6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59" w:type="dxa"/>
            <w:gridSpan w:val="3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67207E">
        <w:trPr>
          <w:trHeight w:val="283"/>
        </w:trPr>
        <w:tc>
          <w:tcPr>
            <w:tcW w:w="15477" w:type="dxa"/>
            <w:gridSpan w:val="27"/>
            <w:vAlign w:val="center"/>
          </w:tcPr>
          <w:p w:rsidR="005925E1" w:rsidRPr="00A4162D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4162D">
              <w:rPr>
                <w:rFonts w:ascii="Times New Roman" w:hAnsi="Times New Roman" w:cs="Times New Roman"/>
                <w:sz w:val="21"/>
                <w:szCs w:val="21"/>
              </w:rPr>
              <w:t>Задача № 4 - обеспечение деятельности финансового управления как ответственного исполнителя муниципальной программы и главного распорядителя средств бюджета района</w:t>
            </w:r>
          </w:p>
        </w:tc>
      </w:tr>
    </w:tbl>
    <w:p w:rsidR="005925E1" w:rsidRPr="00F660A0" w:rsidRDefault="005925E1" w:rsidP="00883607">
      <w:pPr>
        <w:pStyle w:val="ConsPlusNormal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1559"/>
        <w:gridCol w:w="2513"/>
        <w:gridCol w:w="1106"/>
        <w:gridCol w:w="28"/>
        <w:gridCol w:w="988"/>
        <w:gridCol w:w="28"/>
        <w:gridCol w:w="988"/>
        <w:gridCol w:w="28"/>
        <w:gridCol w:w="988"/>
        <w:gridCol w:w="28"/>
        <w:gridCol w:w="988"/>
        <w:gridCol w:w="28"/>
        <w:gridCol w:w="988"/>
        <w:gridCol w:w="28"/>
        <w:gridCol w:w="2807"/>
        <w:gridCol w:w="8"/>
      </w:tblGrid>
      <w:tr w:rsidR="005925E1" w:rsidRPr="00F660A0" w:rsidTr="00B83FFD">
        <w:trPr>
          <w:trHeight w:val="131"/>
        </w:trPr>
        <w:tc>
          <w:tcPr>
            <w:tcW w:w="226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5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10</w:t>
            </w: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4.1. Обеспечение деятельности финансового управления как    ответственного исполнителя муниципальной программы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23 989,3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7 400,1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7 158,0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3 435,6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2 992,6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3 003,0</w:t>
            </w:r>
          </w:p>
        </w:tc>
        <w:tc>
          <w:tcPr>
            <w:tcW w:w="2815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деятельности финансового управления по реализации муниципальной программы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23 989,3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7 400,1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7 158,0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3 435,6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DD29AA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2 992,6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3 003,0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4.2. Обеспечение деятельности финансового управления как    главного распорядителя средств бюджета района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15773D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9 915,9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2 090,7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15773D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1 892,5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15773D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15773D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1 939,9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2 090,7</w:t>
            </w:r>
          </w:p>
        </w:tc>
        <w:tc>
          <w:tcPr>
            <w:tcW w:w="2815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определение размера и перечисление в объеме100 процентов межбюджетных трансфертов бюджетам муниципальных образований – поселений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15773D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7 728,4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1 653,2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15773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773D">
              <w:rPr>
                <w:rFonts w:ascii="Times New Roman" w:hAnsi="Times New Roman" w:cs="Times New Roman"/>
                <w:sz w:val="22"/>
                <w:szCs w:val="22"/>
              </w:rPr>
              <w:t> 455,0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15773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773D">
              <w:rPr>
                <w:rFonts w:ascii="Times New Roman" w:hAnsi="Times New Roman" w:cs="Times New Roman"/>
                <w:sz w:val="22"/>
                <w:szCs w:val="22"/>
              </w:rPr>
              <w:t> 464,6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15773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773D">
              <w:rPr>
                <w:rFonts w:ascii="Times New Roman" w:hAnsi="Times New Roman" w:cs="Times New Roman"/>
                <w:sz w:val="22"/>
                <w:szCs w:val="22"/>
              </w:rPr>
              <w:t> 502,4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1 653,2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2 187,5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 по подпрограмме № 1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33 905,2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9 490,8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9 050,5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5 337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5 093,7</w:t>
            </w:r>
          </w:p>
        </w:tc>
        <w:tc>
          <w:tcPr>
            <w:tcW w:w="2815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7 728,4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1 653,2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1 455,0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1 464,6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1 502,4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1 653,2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432E26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2 187,5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432E26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432E26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432E26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432E26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432E26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437,5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23 989,3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7 400,1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158,0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0D3C7B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2 992,6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3 003,0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7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2 «Поддержание устойчивого исполнения бюджетов муниципальных образований – поселений»</w:t>
            </w: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7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Цель подпрограммы - поддержание устойчивого исполнения бюджетов муниципальных образований - поселений</w:t>
            </w: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7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Задача № 1 - нормативное правовое и организационное обеспечение повышения устойчивости исполнения бюджетов муниципальных образований-поселений</w:t>
            </w:r>
          </w:p>
        </w:tc>
      </w:tr>
      <w:tr w:rsidR="005925E1" w:rsidRPr="00F660A0" w:rsidTr="00B83FFD">
        <w:trPr>
          <w:gridAfter w:val="1"/>
          <w:wAfter w:w="8" w:type="dxa"/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-11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 Подготовка предложений по совер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шенствование методик распределе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ния межбюджетных трансфертов, предоставляемых бюджетам поселений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ежегодный сбор и анализ предложений по совершенствованию методик распределения межбюджетных трансфертов, предоставляемых бюджетам поселений</w:t>
            </w:r>
          </w:p>
        </w:tc>
      </w:tr>
      <w:tr w:rsidR="005925E1" w:rsidRPr="00F660A0" w:rsidTr="00B83FFD">
        <w:trPr>
          <w:gridAfter w:val="1"/>
          <w:wAfter w:w="8" w:type="dxa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gridAfter w:val="1"/>
          <w:wAfter w:w="8" w:type="dxa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gridAfter w:val="1"/>
          <w:wAfter w:w="8" w:type="dxa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gridAfter w:val="1"/>
          <w:wAfter w:w="8" w:type="dxa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gridAfter w:val="1"/>
          <w:wAfter w:w="8" w:type="dxa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gridAfter w:val="1"/>
          <w:wAfter w:w="8" w:type="dxa"/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0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gridSpan w:val="2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35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5E1" w:rsidRPr="00F660A0" w:rsidRDefault="005925E1" w:rsidP="002A3F5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E1" w:rsidRPr="00F660A0" w:rsidRDefault="005925E1" w:rsidP="002A3F5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1559"/>
        <w:gridCol w:w="2513"/>
        <w:gridCol w:w="1134"/>
        <w:gridCol w:w="1016"/>
        <w:gridCol w:w="1016"/>
        <w:gridCol w:w="1016"/>
        <w:gridCol w:w="1016"/>
        <w:gridCol w:w="1016"/>
        <w:gridCol w:w="2815"/>
      </w:tblGrid>
      <w:tr w:rsidR="005925E1" w:rsidRPr="00F660A0" w:rsidTr="00B83FFD">
        <w:trPr>
          <w:trHeight w:val="131"/>
        </w:trPr>
        <w:tc>
          <w:tcPr>
            <w:tcW w:w="226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5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10</w:t>
            </w: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1.2.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существление расчетов (определе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ние) объемов межбюджетных трансфертов, предоставляемых бюджетам поселений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расчет (уточнение) объемов межбюджетных трансфертов, предоставляемых бюджетам муниципальных образований – поселений (в установленные сроки)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0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Задача № 2 - финансовое обеспечение повышения устойчивости исполнения бюджетов муниципальных образований – поселений</w:t>
            </w: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2.1. Перечисление сумм межбюджетных трансфертов в целях поддержания устойчивого исполнения бюджетов поселений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925E1" w:rsidRPr="00F660A0" w:rsidRDefault="000F3717" w:rsidP="006A0C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48 876,6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6A0C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0C00">
              <w:rPr>
                <w:rFonts w:ascii="Times New Roman" w:hAnsi="Times New Roman" w:cs="Times New Roman"/>
                <w:sz w:val="22"/>
                <w:szCs w:val="22"/>
              </w:rPr>
              <w:t>4 958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A0C0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:rsidR="005925E1" w:rsidRPr="00F660A0" w:rsidRDefault="000F3717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14 762,1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0F371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F3717">
              <w:rPr>
                <w:rFonts w:ascii="Times New Roman" w:hAnsi="Times New Roman" w:cs="Times New Roman"/>
                <w:sz w:val="22"/>
                <w:szCs w:val="22"/>
              </w:rPr>
              <w:t> 146,1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0F371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F3717">
              <w:rPr>
                <w:rFonts w:ascii="Times New Roman" w:hAnsi="Times New Roman" w:cs="Times New Roman"/>
                <w:sz w:val="22"/>
                <w:szCs w:val="22"/>
              </w:rPr>
              <w:t> 480,7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6 528,9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0F3717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10 862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2 467,1</w:t>
            </w:r>
          </w:p>
        </w:tc>
        <w:tc>
          <w:tcPr>
            <w:tcW w:w="1016" w:type="dxa"/>
            <w:vAlign w:val="center"/>
          </w:tcPr>
          <w:p w:rsidR="005925E1" w:rsidRPr="00F660A0" w:rsidRDefault="000F3717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2 466,6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1 981,7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1 973,3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1 973,6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BB5384" w:rsidP="006A0C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38 014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6A0C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A0C00">
              <w:rPr>
                <w:rFonts w:ascii="Times New Roman" w:hAnsi="Times New Roman" w:cs="Times New Roman"/>
                <w:sz w:val="22"/>
                <w:szCs w:val="22"/>
              </w:rPr>
              <w:t>2 491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6A0C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12 295,5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BB5384">
              <w:rPr>
                <w:rFonts w:ascii="Times New Roman" w:hAnsi="Times New Roman" w:cs="Times New Roman"/>
                <w:sz w:val="22"/>
                <w:szCs w:val="22"/>
              </w:rPr>
              <w:t> 164,4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4 507,4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4 555,3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2.2. Осуществление полномочий по составлению и исполнению бюджета муниципального образования «Сефтренское»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1 297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582F1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636,2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582F1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  <w:r w:rsidR="005925E1" w:rsidRPr="00F660A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исполнение соглашения от 23 октября 2017 года в полном объеме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1 297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636,2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 xml:space="preserve">Всего по 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подпрограмме № 2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финансовое 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5925E1" w:rsidRPr="00F660A0" w:rsidRDefault="00BB5384" w:rsidP="006A0C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50 174,2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7B30E1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0E1">
              <w:rPr>
                <w:rFonts w:ascii="Times New Roman" w:hAnsi="Times New Roman" w:cs="Times New Roman"/>
                <w:sz w:val="22"/>
                <w:szCs w:val="22"/>
              </w:rPr>
              <w:t>5 595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B30E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16" w:type="dxa"/>
            <w:vAlign w:val="center"/>
          </w:tcPr>
          <w:p w:rsidR="005925E1" w:rsidRPr="00F660A0" w:rsidRDefault="00BB538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15 423,5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B538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B5384">
              <w:rPr>
                <w:rFonts w:ascii="Times New Roman" w:hAnsi="Times New Roman" w:cs="Times New Roman"/>
                <w:sz w:val="22"/>
                <w:szCs w:val="22"/>
              </w:rPr>
              <w:t> 146,1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B538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B5384">
              <w:rPr>
                <w:rFonts w:ascii="Times New Roman" w:hAnsi="Times New Roman" w:cs="Times New Roman"/>
                <w:sz w:val="22"/>
                <w:szCs w:val="22"/>
              </w:rPr>
              <w:t> 480,7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6 528,9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031DF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031DF4">
              <w:rPr>
                <w:rFonts w:ascii="Times New Roman" w:hAnsi="Times New Roman" w:cs="Times New Roman"/>
                <w:sz w:val="22"/>
                <w:szCs w:val="22"/>
              </w:rPr>
              <w:t> 862,3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2 467,1</w:t>
            </w:r>
          </w:p>
        </w:tc>
        <w:tc>
          <w:tcPr>
            <w:tcW w:w="1016" w:type="dxa"/>
            <w:vAlign w:val="center"/>
          </w:tcPr>
          <w:p w:rsidR="005925E1" w:rsidRPr="00F660A0" w:rsidRDefault="00031DF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2466,6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031DF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31DF4">
              <w:rPr>
                <w:rFonts w:ascii="Times New Roman" w:hAnsi="Times New Roman" w:cs="Times New Roman"/>
                <w:sz w:val="22"/>
                <w:szCs w:val="22"/>
              </w:rPr>
              <w:t> 981,7</w:t>
            </w:r>
          </w:p>
        </w:tc>
        <w:tc>
          <w:tcPr>
            <w:tcW w:w="1016" w:type="dxa"/>
            <w:vAlign w:val="center"/>
          </w:tcPr>
          <w:p w:rsidR="005925E1" w:rsidRPr="00F660A0" w:rsidRDefault="00031DF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1 973,3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1 973,6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031DF4" w:rsidP="006A0C0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7B30E1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B30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7B30E1"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B30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16" w:type="dxa"/>
            <w:vAlign w:val="center"/>
          </w:tcPr>
          <w:p w:rsidR="005925E1" w:rsidRPr="00F660A0" w:rsidRDefault="00031DF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12 295,5</w:t>
            </w:r>
          </w:p>
        </w:tc>
        <w:tc>
          <w:tcPr>
            <w:tcW w:w="1016" w:type="dxa"/>
            <w:vAlign w:val="center"/>
          </w:tcPr>
          <w:p w:rsidR="005925E1" w:rsidRPr="00F660A0" w:rsidRDefault="00031DF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4 164,4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031DF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31DF4">
              <w:rPr>
                <w:rFonts w:ascii="Times New Roman" w:hAnsi="Times New Roman" w:cs="Times New Roman"/>
                <w:sz w:val="22"/>
                <w:szCs w:val="22"/>
              </w:rPr>
              <w:t> 507,4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4 555,3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031DF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1 297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636,2</w:t>
            </w:r>
          </w:p>
        </w:tc>
        <w:tc>
          <w:tcPr>
            <w:tcW w:w="1016" w:type="dxa"/>
            <w:vAlign w:val="center"/>
          </w:tcPr>
          <w:p w:rsidR="005925E1" w:rsidRPr="00F660A0" w:rsidRDefault="00031DF4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661</w:t>
            </w:r>
            <w:r w:rsidR="005925E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0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3 «Осуществление внутреннего муниципального финансового контроля и контроля в сфере закупок товаров, работ, услуг»</w:t>
            </w: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0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Цель подпрограммы - осуществление внутреннего муниципального финансового контроля и контроля в сфере закупок товаров, работ, услуг</w:t>
            </w:r>
          </w:p>
        </w:tc>
      </w:tr>
    </w:tbl>
    <w:p w:rsidR="005925E1" w:rsidRPr="00F660A0" w:rsidRDefault="005925E1" w:rsidP="00653D26">
      <w:pPr>
        <w:pStyle w:val="ConsPlusNorma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E1" w:rsidRPr="00F660A0" w:rsidRDefault="005925E1" w:rsidP="00653D26">
      <w:pPr>
        <w:pStyle w:val="ConsPlusNorma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1559"/>
        <w:gridCol w:w="2513"/>
        <w:gridCol w:w="1134"/>
        <w:gridCol w:w="1016"/>
        <w:gridCol w:w="1016"/>
        <w:gridCol w:w="1016"/>
        <w:gridCol w:w="1016"/>
        <w:gridCol w:w="1016"/>
        <w:gridCol w:w="2815"/>
      </w:tblGrid>
      <w:tr w:rsidR="005925E1" w:rsidRPr="00F660A0" w:rsidTr="00B83FFD">
        <w:trPr>
          <w:trHeight w:val="131"/>
        </w:trPr>
        <w:tc>
          <w:tcPr>
            <w:tcW w:w="2263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5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10</w:t>
            </w: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0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Задача № 1 - осуществление внутреннего муниципального финансового контроля исполнения бюджета района</w:t>
            </w: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1.1. Проведение ревизий и проверок использования средств бюджета района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Объем проверенных бюджетных средств, а также средств, полученных из внебюджетных источников:</w:t>
            </w:r>
          </w:p>
          <w:p w:rsidR="005925E1" w:rsidRPr="00F660A0" w:rsidRDefault="005925E1" w:rsidP="00B83FFD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- не менее 26,0 млн. рублей ежегодно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83"/>
        </w:trPr>
        <w:tc>
          <w:tcPr>
            <w:tcW w:w="15364" w:type="dxa"/>
            <w:gridSpan w:val="10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Задача № 2 - осуществление контроля в сфере закупок товаров, работ,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нужд</w:t>
            </w: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2.1. Проведение проверок в сфере закупок товаров, работ, услуг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проведение проверок в количестве, не менее предусмотренного планом проверок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2.2. Согласование заключения контракта с единственным поставщиком (подрядчиком, исполнителем)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-5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принятие решений по всем обращениям о согласовании заключения контрактов с единственным поставщиком, предусмотренным п.25 ч.1 ст. 93 Закона № 44-ФЗ</w:t>
            </w: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433"/>
        </w:trPr>
        <w:tc>
          <w:tcPr>
            <w:tcW w:w="2263" w:type="dxa"/>
            <w:vMerge w:val="restart"/>
          </w:tcPr>
          <w:p w:rsidR="005925E1" w:rsidRPr="00F660A0" w:rsidRDefault="005925E1" w:rsidP="00B83FFD">
            <w:pPr>
              <w:pStyle w:val="ConsPlusNormal0"/>
              <w:snapToGrid w:val="0"/>
              <w:ind w:right="3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 по подпрограмме № 3</w:t>
            </w:r>
          </w:p>
        </w:tc>
        <w:tc>
          <w:tcPr>
            <w:tcW w:w="1559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2263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5E1" w:rsidRPr="00F660A0" w:rsidRDefault="005925E1" w:rsidP="0005427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E1" w:rsidRPr="00F660A0" w:rsidRDefault="005925E1" w:rsidP="0005427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E1" w:rsidRPr="00F660A0" w:rsidRDefault="005925E1" w:rsidP="0005427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3"/>
        <w:gridCol w:w="1559"/>
        <w:gridCol w:w="2513"/>
        <w:gridCol w:w="1134"/>
        <w:gridCol w:w="1016"/>
        <w:gridCol w:w="1016"/>
        <w:gridCol w:w="1016"/>
        <w:gridCol w:w="1016"/>
        <w:gridCol w:w="1016"/>
        <w:gridCol w:w="2815"/>
      </w:tblGrid>
      <w:tr w:rsidR="005925E1" w:rsidRPr="00F660A0" w:rsidTr="00B83FFD">
        <w:trPr>
          <w:trHeight w:val="131"/>
        </w:trPr>
        <w:tc>
          <w:tcPr>
            <w:tcW w:w="2263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6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5" w:type="dxa"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60A0">
              <w:rPr>
                <w:rFonts w:ascii="Times New Roman" w:hAnsi="Times New Roman" w:cs="Times New Roman"/>
              </w:rPr>
              <w:t>10</w:t>
            </w:r>
          </w:p>
        </w:tc>
      </w:tr>
      <w:tr w:rsidR="005925E1" w:rsidRPr="00F660A0" w:rsidTr="00B83FFD">
        <w:trPr>
          <w:trHeight w:val="433"/>
        </w:trPr>
        <w:tc>
          <w:tcPr>
            <w:tcW w:w="3822" w:type="dxa"/>
            <w:gridSpan w:val="2"/>
            <w:vMerge w:val="restart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513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того</w:t>
            </w:r>
          </w:p>
        </w:tc>
        <w:tc>
          <w:tcPr>
            <w:tcW w:w="1134" w:type="dxa"/>
            <w:vAlign w:val="center"/>
          </w:tcPr>
          <w:p w:rsidR="005925E1" w:rsidRPr="00F660A0" w:rsidRDefault="00174AE6" w:rsidP="0028446A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84 079,4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28446A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28446A">
              <w:rPr>
                <w:rFonts w:ascii="Times New Roman" w:hAnsi="Times New Roman" w:cs="Times New Roman"/>
                <w:b/>
                <w:sz w:val="22"/>
                <w:szCs w:val="22"/>
              </w:rPr>
              <w:t>5 085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8446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24 474,0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11 483,8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11 413,2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11 622,6</w:t>
            </w:r>
          </w:p>
        </w:tc>
        <w:tc>
          <w:tcPr>
            <w:tcW w:w="2815" w:type="dxa"/>
            <w:vMerge w:val="restart"/>
          </w:tcPr>
          <w:p w:rsidR="005925E1" w:rsidRPr="00F660A0" w:rsidRDefault="005925E1" w:rsidP="00B83FFD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3822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3822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7 728,4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1 653,2</w:t>
            </w:r>
          </w:p>
        </w:tc>
        <w:tc>
          <w:tcPr>
            <w:tcW w:w="1016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1 455,0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1 464,6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1 502,4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1 653,2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3822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13 049,8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2 904,6</w:t>
            </w:r>
          </w:p>
        </w:tc>
        <w:tc>
          <w:tcPr>
            <w:tcW w:w="1016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2 904,1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2 419,2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2 410,8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2 411,1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3822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  <w:vAlign w:val="center"/>
          </w:tcPr>
          <w:p w:rsidR="005925E1" w:rsidRPr="00F660A0" w:rsidRDefault="00174AE6" w:rsidP="0028446A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62 003,6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28446A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28446A">
              <w:rPr>
                <w:rFonts w:ascii="Times New Roman" w:hAnsi="Times New Roman" w:cs="Times New Roman"/>
                <w:b/>
                <w:sz w:val="22"/>
                <w:szCs w:val="22"/>
              </w:rPr>
              <w:t>9 891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28446A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19 453,5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7 600,0</w:t>
            </w:r>
          </w:p>
        </w:tc>
        <w:tc>
          <w:tcPr>
            <w:tcW w:w="1016" w:type="dxa"/>
            <w:vAlign w:val="center"/>
          </w:tcPr>
          <w:p w:rsidR="005925E1" w:rsidRPr="00F660A0" w:rsidRDefault="00EB6B45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7 500,0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7 558,3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c>
          <w:tcPr>
            <w:tcW w:w="3822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1 297,6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636,2</w:t>
            </w:r>
          </w:p>
        </w:tc>
        <w:tc>
          <w:tcPr>
            <w:tcW w:w="1016" w:type="dxa"/>
            <w:vAlign w:val="center"/>
          </w:tcPr>
          <w:p w:rsidR="005925E1" w:rsidRPr="00F660A0" w:rsidRDefault="00174AE6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661,4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25E1" w:rsidRPr="00F660A0" w:rsidTr="00B83FFD">
        <w:trPr>
          <w:trHeight w:val="244"/>
        </w:trPr>
        <w:tc>
          <w:tcPr>
            <w:tcW w:w="3822" w:type="dxa"/>
            <w:gridSpan w:val="2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513" w:type="dxa"/>
          </w:tcPr>
          <w:p w:rsidR="005925E1" w:rsidRPr="00F660A0" w:rsidRDefault="005925E1" w:rsidP="00B83FFD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небюджетные средства</w:t>
            </w:r>
          </w:p>
        </w:tc>
        <w:tc>
          <w:tcPr>
            <w:tcW w:w="1134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016" w:type="dxa"/>
            <w:vAlign w:val="center"/>
          </w:tcPr>
          <w:p w:rsidR="005925E1" w:rsidRPr="00F660A0" w:rsidRDefault="005925E1" w:rsidP="00B83FFD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60A0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2815" w:type="dxa"/>
            <w:vMerge/>
          </w:tcPr>
          <w:p w:rsidR="005925E1" w:rsidRPr="00F660A0" w:rsidRDefault="005925E1" w:rsidP="00B83FF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925E1" w:rsidRDefault="005925E1" w:rsidP="00054276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  <w:bookmarkStart w:id="4" w:name="Par717"/>
      <w:bookmarkStart w:id="5" w:name="Par735"/>
      <w:bookmarkStart w:id="6" w:name="Par736"/>
      <w:bookmarkStart w:id="7" w:name="Par791"/>
      <w:bookmarkStart w:id="8" w:name="Par773"/>
      <w:bookmarkStart w:id="9" w:name="Par772"/>
      <w:bookmarkStart w:id="10" w:name="Par754"/>
      <w:bookmarkStart w:id="11" w:name="Par792"/>
      <w:bookmarkStart w:id="12" w:name="Par811"/>
      <w:bookmarkStart w:id="13" w:name="Par812"/>
      <w:bookmarkStart w:id="14" w:name="Par992"/>
      <w:bookmarkStart w:id="15" w:name="Par880"/>
      <w:bookmarkStart w:id="16" w:name="Par1013"/>
      <w:bookmarkStart w:id="17" w:name="Par1067"/>
      <w:bookmarkStart w:id="18" w:name="Par1049"/>
      <w:bookmarkStart w:id="19" w:name="Par1031"/>
      <w:bookmarkStart w:id="20" w:name="Par1068"/>
      <w:bookmarkStart w:id="21" w:name="Par1139"/>
      <w:bookmarkStart w:id="22" w:name="Par1160"/>
      <w:bookmarkStart w:id="23" w:name="Par1161"/>
      <w:bookmarkStart w:id="24" w:name="Par1179"/>
      <w:bookmarkStart w:id="25" w:name="Par1198"/>
      <w:bookmarkStart w:id="26" w:name="Par119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sz w:val="22"/>
          <w:szCs w:val="22"/>
        </w:rPr>
        <w:t>______________</w:t>
      </w:r>
      <w:r w:rsidR="00DF310C">
        <w:rPr>
          <w:sz w:val="22"/>
          <w:szCs w:val="22"/>
        </w:rPr>
        <w:t>»</w:t>
      </w: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946279" w:rsidRDefault="00946279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XSpec="right" w:tblpY="414"/>
        <w:tblW w:w="0" w:type="auto"/>
        <w:tblLayout w:type="fixed"/>
        <w:tblLook w:val="0000"/>
      </w:tblPr>
      <w:tblGrid>
        <w:gridCol w:w="6080"/>
      </w:tblGrid>
      <w:tr w:rsidR="00946279" w:rsidTr="00946279">
        <w:trPr>
          <w:trHeight w:val="1275"/>
        </w:trPr>
        <w:tc>
          <w:tcPr>
            <w:tcW w:w="6080" w:type="dxa"/>
          </w:tcPr>
          <w:p w:rsidR="00946279" w:rsidRDefault="00946279" w:rsidP="00946279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Par1390"/>
            <w:bookmarkEnd w:id="27"/>
          </w:p>
          <w:p w:rsidR="00946279" w:rsidRDefault="00946279" w:rsidP="00946279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279" w:rsidRPr="00B92421" w:rsidRDefault="00946279" w:rsidP="0094627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ПРИЛОЖЕНИЕ № 2</w:t>
            </w:r>
          </w:p>
          <w:p w:rsidR="00946279" w:rsidRDefault="00946279" w:rsidP="009462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</w:t>
            </w:r>
            <w:r w:rsidRPr="00B9242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«Верхнетоемский </w:t>
            </w:r>
            <w:proofErr w:type="gramStart"/>
            <w:r w:rsidRPr="00B92421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proofErr w:type="gramEnd"/>
            <w:r w:rsidRPr="00B92421">
              <w:rPr>
                <w:rFonts w:ascii="Times New Roman" w:hAnsi="Times New Roman" w:cs="Times New Roman"/>
                <w:sz w:val="22"/>
                <w:szCs w:val="22"/>
              </w:rPr>
              <w:t xml:space="preserve"> район»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от___ноября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2019 года №____</w:t>
            </w:r>
          </w:p>
        </w:tc>
      </w:tr>
    </w:tbl>
    <w:p w:rsidR="005D2C9A" w:rsidRDefault="005D2C9A" w:rsidP="00C2520C">
      <w:pPr>
        <w:pStyle w:val="ConsPlusNormal0"/>
        <w:spacing w:before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279" w:rsidRDefault="00946279" w:rsidP="00C2520C">
      <w:pPr>
        <w:pStyle w:val="ConsPlusNormal0"/>
        <w:spacing w:before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33"/>
        <w:tblW w:w="0" w:type="auto"/>
        <w:tblLayout w:type="fixed"/>
        <w:tblLook w:val="0000"/>
      </w:tblPr>
      <w:tblGrid>
        <w:gridCol w:w="8643"/>
        <w:gridCol w:w="6080"/>
      </w:tblGrid>
      <w:tr w:rsidR="00946279" w:rsidTr="00946279">
        <w:trPr>
          <w:trHeight w:val="1275"/>
        </w:trPr>
        <w:tc>
          <w:tcPr>
            <w:tcW w:w="8643" w:type="dxa"/>
          </w:tcPr>
          <w:p w:rsidR="00946279" w:rsidRDefault="00946279" w:rsidP="00946279">
            <w:pPr>
              <w:pStyle w:val="ConsPlusNormal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</w:tcPr>
          <w:p w:rsidR="00946279" w:rsidRDefault="00946279" w:rsidP="00946279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279" w:rsidRPr="00B92421" w:rsidRDefault="00DF310C" w:rsidP="00946279">
            <w:pPr>
              <w:pStyle w:val="ConsPlusNormal0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46279" w:rsidRPr="00B92421">
              <w:rPr>
                <w:rFonts w:ascii="Times New Roman" w:hAnsi="Times New Roman" w:cs="Times New Roman"/>
                <w:sz w:val="22"/>
                <w:szCs w:val="22"/>
              </w:rPr>
              <w:t>ПРИЛОЖЕНИЕ № 3</w:t>
            </w:r>
          </w:p>
          <w:p w:rsidR="00946279" w:rsidRDefault="00946279" w:rsidP="0094627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1">
              <w:rPr>
                <w:rFonts w:ascii="Times New Roman" w:hAnsi="Times New Roman" w:cs="Times New Roman"/>
                <w:sz w:val="22"/>
                <w:szCs w:val="22"/>
              </w:rPr>
              <w:t>к муниципальной программе муниципального образования «Верхнетоемский муниципальный район» «Управление муниципальными финансами муниципального образования «Верхнетоемский муниципальный район» (2019-2023 годы)»</w:t>
            </w:r>
          </w:p>
        </w:tc>
      </w:tr>
    </w:tbl>
    <w:p w:rsidR="00946279" w:rsidRDefault="00946279" w:rsidP="00946279">
      <w:pPr>
        <w:pStyle w:val="ConsPlusNormal0"/>
        <w:spacing w:before="24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2520C" w:rsidRDefault="00C2520C" w:rsidP="00C2520C">
      <w:pPr>
        <w:pStyle w:val="ConsPlusNormal0"/>
        <w:spacing w:before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C2520C" w:rsidRDefault="00C2520C" w:rsidP="00C2520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муниципального образования </w:t>
      </w:r>
    </w:p>
    <w:p w:rsidR="00C2520C" w:rsidRDefault="00C2520C" w:rsidP="00C2520C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«Верхнетоемский муниципальный район» «Управление муниципальными финансами муниципального образования «Верхнетоемский муниципальный район» (2019-2023 годы)» за счет средств бюджета муниципального образования «Верхнетоемский муниципальный район» </w:t>
      </w:r>
      <w:proofErr w:type="gramEnd"/>
    </w:p>
    <w:p w:rsidR="005D2C9A" w:rsidRPr="000D5C2D" w:rsidRDefault="005D2C9A" w:rsidP="00C2520C">
      <w:pPr>
        <w:pStyle w:val="ConsPlusNormal0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20C" w:rsidRDefault="00C2520C" w:rsidP="00C25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- финансовое управление администрации муниципального образования «Верхнетоемский муниципальный район» (далее – финансовое управление)</w:t>
      </w:r>
    </w:p>
    <w:p w:rsidR="005D2C9A" w:rsidRDefault="005D2C9A" w:rsidP="00C2520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4111"/>
        <w:gridCol w:w="2976"/>
        <w:gridCol w:w="1190"/>
        <w:gridCol w:w="1191"/>
        <w:gridCol w:w="1191"/>
        <w:gridCol w:w="1191"/>
        <w:gridCol w:w="1191"/>
      </w:tblGrid>
      <w:tr w:rsidR="00C2520C" w:rsidRPr="00526FC7" w:rsidTr="00C2520C">
        <w:trPr>
          <w:trHeight w:val="575"/>
        </w:trPr>
        <w:tc>
          <w:tcPr>
            <w:tcW w:w="2122" w:type="dxa"/>
            <w:vMerge w:val="restart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5954" w:type="dxa"/>
            <w:gridSpan w:val="5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 xml:space="preserve">Расходы бюджета муниципального образования «Верхнетоемский </w:t>
            </w:r>
            <w:proofErr w:type="gramStart"/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proofErr w:type="gramEnd"/>
            <w:r w:rsidRPr="00B83FFD">
              <w:rPr>
                <w:rFonts w:ascii="Times New Roman" w:hAnsi="Times New Roman" w:cs="Times New Roman"/>
                <w:sz w:val="22"/>
                <w:szCs w:val="22"/>
              </w:rPr>
              <w:t xml:space="preserve"> район», тыс. рублей</w:t>
            </w:r>
          </w:p>
        </w:tc>
      </w:tr>
      <w:tr w:rsidR="00C2520C" w:rsidRPr="00526FC7" w:rsidTr="00C2520C">
        <w:trPr>
          <w:trHeight w:val="427"/>
        </w:trPr>
        <w:tc>
          <w:tcPr>
            <w:tcW w:w="2122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0" w:type="dxa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2020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2022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91" w:type="dxa"/>
            <w:vAlign w:val="center"/>
          </w:tcPr>
          <w:p w:rsidR="00C2520C" w:rsidRPr="00B83FFD" w:rsidRDefault="00C2520C" w:rsidP="00C2520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B83FFD">
                <w:rPr>
                  <w:rFonts w:ascii="Times New Roman" w:hAnsi="Times New Roman" w:cs="Times New Roman"/>
                  <w:sz w:val="22"/>
                  <w:szCs w:val="22"/>
                </w:rPr>
                <w:t>2023 г</w:t>
              </w:r>
            </w:smartTag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2520C" w:rsidRPr="00526FC7" w:rsidTr="00C2520C">
        <w:tc>
          <w:tcPr>
            <w:tcW w:w="2122" w:type="dxa"/>
            <w:vMerge w:val="restart"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1. Муниципальная программа</w:t>
            </w:r>
          </w:p>
        </w:tc>
        <w:tc>
          <w:tcPr>
            <w:tcW w:w="4111" w:type="dxa"/>
            <w:vMerge w:val="restart"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 xml:space="preserve">«Управление муниципальными финансами муниципального образования «Верхнетоемский </w:t>
            </w:r>
            <w:proofErr w:type="gramStart"/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  <w:proofErr w:type="gramEnd"/>
            <w:r w:rsidRPr="00B83FFD">
              <w:rPr>
                <w:rFonts w:ascii="Times New Roman" w:hAnsi="Times New Roman" w:cs="Times New Roman"/>
                <w:sz w:val="22"/>
                <w:szCs w:val="22"/>
              </w:rPr>
              <w:t xml:space="preserve"> район» (2019 - 2023 годы)»</w:t>
            </w:r>
          </w:p>
        </w:tc>
        <w:tc>
          <w:tcPr>
            <w:tcW w:w="2976" w:type="dxa"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0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20C" w:rsidRPr="00526FC7" w:rsidTr="00C2520C">
        <w:tc>
          <w:tcPr>
            <w:tcW w:w="2122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- финансовое управление</w:t>
            </w:r>
          </w:p>
        </w:tc>
        <w:tc>
          <w:tcPr>
            <w:tcW w:w="1190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19 891,8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19 453,5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7 600,0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7 500,0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="00C2520C">
              <w:rPr>
                <w:rFonts w:ascii="Times New Roman" w:hAnsi="Times New Roman" w:cs="Times New Roman"/>
                <w:sz w:val="22"/>
                <w:szCs w:val="22"/>
              </w:rPr>
              <w:t>558,3</w:t>
            </w:r>
          </w:p>
        </w:tc>
      </w:tr>
      <w:tr w:rsidR="00C2520C" w:rsidRPr="00526FC7" w:rsidTr="00C2520C">
        <w:tc>
          <w:tcPr>
            <w:tcW w:w="2122" w:type="dxa"/>
            <w:vMerge w:val="restart"/>
          </w:tcPr>
          <w:p w:rsidR="00C2520C" w:rsidRPr="00B83FFD" w:rsidRDefault="00C2520C" w:rsidP="00C2520C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1.1. Подпрограмма № 1</w:t>
            </w:r>
          </w:p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 xml:space="preserve">«Организация и обеспечение бюджетного процесса в муниципальном образовании «Верхнетоемский </w:t>
            </w:r>
            <w:proofErr w:type="gramStart"/>
            <w:r w:rsidRPr="00B83F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муниципальный</w:t>
            </w:r>
            <w:proofErr w:type="gramEnd"/>
            <w:r w:rsidRPr="00B83FFD">
              <w:rPr>
                <w:rFonts w:ascii="Times New Roman" w:hAnsi="Times New Roman" w:cs="Times New Roman"/>
                <w:sz w:val="22"/>
                <w:szCs w:val="22"/>
              </w:rPr>
              <w:t xml:space="preserve"> район»»</w:t>
            </w: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90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20C" w:rsidRPr="00526FC7" w:rsidTr="00C2520C">
        <w:tc>
          <w:tcPr>
            <w:tcW w:w="2122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</w:t>
            </w:r>
            <w:r w:rsidRPr="006D67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финансовое управление</w:t>
            </w:r>
          </w:p>
        </w:tc>
        <w:tc>
          <w:tcPr>
            <w:tcW w:w="1190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7 400,1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7 158,0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3 435,6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2 992,6</w:t>
            </w: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3 003,0</w:t>
            </w:r>
          </w:p>
        </w:tc>
      </w:tr>
      <w:tr w:rsidR="00C2520C" w:rsidRPr="00526FC7" w:rsidTr="00C2520C">
        <w:tc>
          <w:tcPr>
            <w:tcW w:w="2122" w:type="dxa"/>
            <w:vMerge w:val="restart"/>
          </w:tcPr>
          <w:p w:rsidR="00C2520C" w:rsidRPr="00B83FFD" w:rsidRDefault="00C2520C" w:rsidP="00C2520C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 Подпрограмма № 2</w:t>
            </w:r>
          </w:p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«Поддержание устойчивого исполнения бюджетов муниципальных образований – поселений»</w:t>
            </w: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0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520C" w:rsidRPr="00526FC7" w:rsidTr="00C2520C">
        <w:tc>
          <w:tcPr>
            <w:tcW w:w="2122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- финансовое управление</w:t>
            </w:r>
          </w:p>
        </w:tc>
        <w:tc>
          <w:tcPr>
            <w:tcW w:w="1190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12 491,7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12 295,5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4 164,4</w:t>
            </w:r>
          </w:p>
        </w:tc>
        <w:tc>
          <w:tcPr>
            <w:tcW w:w="1191" w:type="dxa"/>
            <w:vAlign w:val="bottom"/>
          </w:tcPr>
          <w:p w:rsidR="00C2520C" w:rsidRPr="00B83FFD" w:rsidRDefault="005D2C9A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4 507,4</w:t>
            </w: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4 555,3</w:t>
            </w:r>
          </w:p>
        </w:tc>
      </w:tr>
      <w:tr w:rsidR="00C2520C" w:rsidRPr="00526FC7" w:rsidTr="00C2520C">
        <w:tc>
          <w:tcPr>
            <w:tcW w:w="2122" w:type="dxa"/>
            <w:vMerge w:val="restart"/>
          </w:tcPr>
          <w:p w:rsidR="00C2520C" w:rsidRPr="00B83FFD" w:rsidRDefault="00C2520C" w:rsidP="00C2520C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1.3. Подпрограмма № 3</w:t>
            </w:r>
          </w:p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C2520C" w:rsidRPr="00B83FFD" w:rsidRDefault="00C2520C" w:rsidP="00C2520C">
            <w:pPr>
              <w:pStyle w:val="ConsPlusNormal0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«Осуществление внутреннего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муниципального финансового контроля и контроля в сфере закупок товаров, работ, услуг»</w:t>
            </w: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0" w:type="dxa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2520C" w:rsidRPr="00526FC7" w:rsidTr="00C2520C">
        <w:tc>
          <w:tcPr>
            <w:tcW w:w="2122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C2520C" w:rsidRPr="00B83FFD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</w:tcPr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C2520C" w:rsidRPr="006D67CC" w:rsidRDefault="00C2520C" w:rsidP="00C2520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7C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- финансовое управление</w:t>
            </w:r>
          </w:p>
        </w:tc>
        <w:tc>
          <w:tcPr>
            <w:tcW w:w="1190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1" w:type="dxa"/>
            <w:vAlign w:val="bottom"/>
          </w:tcPr>
          <w:p w:rsidR="00C2520C" w:rsidRPr="00B83FFD" w:rsidRDefault="00C2520C" w:rsidP="00C2520C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83FF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2520C" w:rsidRDefault="00C2520C" w:rsidP="00C2520C">
      <w:pPr>
        <w:pStyle w:val="ConsPlusNormal0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DF310C">
        <w:rPr>
          <w:rFonts w:ascii="Times New Roman" w:hAnsi="Times New Roman" w:cs="Times New Roman"/>
          <w:sz w:val="24"/>
          <w:szCs w:val="24"/>
        </w:rPr>
        <w:t>».</w:t>
      </w: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p w:rsidR="005925E1" w:rsidRDefault="005925E1">
      <w:pPr>
        <w:tabs>
          <w:tab w:val="left" w:pos="5850"/>
        </w:tabs>
        <w:jc w:val="center"/>
        <w:rPr>
          <w:sz w:val="22"/>
          <w:szCs w:val="22"/>
        </w:rPr>
      </w:pPr>
    </w:p>
    <w:sectPr w:rsidR="005925E1" w:rsidSect="00152CFA">
      <w:pgSz w:w="16838" w:h="11906" w:orient="landscape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41" w:rsidRDefault="00F76641" w:rsidP="00B92421">
      <w:r>
        <w:separator/>
      </w:r>
    </w:p>
  </w:endnote>
  <w:endnote w:type="continuationSeparator" w:id="0">
    <w:p w:rsidR="00F76641" w:rsidRDefault="00F76641" w:rsidP="00B92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641" w:rsidRDefault="00F7664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41" w:rsidRDefault="00F76641" w:rsidP="00B92421">
      <w:r>
        <w:separator/>
      </w:r>
    </w:p>
  </w:footnote>
  <w:footnote w:type="continuationSeparator" w:id="0">
    <w:p w:rsidR="00F76641" w:rsidRDefault="00F76641" w:rsidP="00B924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F1D2223"/>
    <w:multiLevelType w:val="hybridMultilevel"/>
    <w:tmpl w:val="8EE69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7535F2"/>
    <w:multiLevelType w:val="hybridMultilevel"/>
    <w:tmpl w:val="C3C25D46"/>
    <w:lvl w:ilvl="0" w:tplc="4620B060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75447C"/>
    <w:multiLevelType w:val="hybridMultilevel"/>
    <w:tmpl w:val="0AAA6B52"/>
    <w:lvl w:ilvl="0" w:tplc="0F9883DC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B470279"/>
    <w:multiLevelType w:val="hybridMultilevel"/>
    <w:tmpl w:val="B96A8CC2"/>
    <w:lvl w:ilvl="0" w:tplc="62E42BB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ED40F0"/>
    <w:multiLevelType w:val="hybridMultilevel"/>
    <w:tmpl w:val="4E0CAA34"/>
    <w:lvl w:ilvl="0" w:tplc="1968017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0E5"/>
    <w:rsid w:val="0000200B"/>
    <w:rsid w:val="000100AF"/>
    <w:rsid w:val="00031DF4"/>
    <w:rsid w:val="00035A7B"/>
    <w:rsid w:val="000500EE"/>
    <w:rsid w:val="00054276"/>
    <w:rsid w:val="000567E3"/>
    <w:rsid w:val="00066013"/>
    <w:rsid w:val="000761E1"/>
    <w:rsid w:val="00077B69"/>
    <w:rsid w:val="0008217A"/>
    <w:rsid w:val="00085EA5"/>
    <w:rsid w:val="000927CC"/>
    <w:rsid w:val="00093DB8"/>
    <w:rsid w:val="000A1BF7"/>
    <w:rsid w:val="000A276E"/>
    <w:rsid w:val="000A3944"/>
    <w:rsid w:val="000A4EF7"/>
    <w:rsid w:val="000B1DEB"/>
    <w:rsid w:val="000B783F"/>
    <w:rsid w:val="000C1454"/>
    <w:rsid w:val="000C7D0E"/>
    <w:rsid w:val="000D3C7B"/>
    <w:rsid w:val="000D5C2D"/>
    <w:rsid w:val="000F06EE"/>
    <w:rsid w:val="000F3717"/>
    <w:rsid w:val="00114AB8"/>
    <w:rsid w:val="00127357"/>
    <w:rsid w:val="0012740C"/>
    <w:rsid w:val="00152CFA"/>
    <w:rsid w:val="0015773D"/>
    <w:rsid w:val="00172E07"/>
    <w:rsid w:val="00174AE6"/>
    <w:rsid w:val="00175C85"/>
    <w:rsid w:val="00184666"/>
    <w:rsid w:val="001A0E63"/>
    <w:rsid w:val="001A2054"/>
    <w:rsid w:val="001A60CB"/>
    <w:rsid w:val="001F4F29"/>
    <w:rsid w:val="001F7332"/>
    <w:rsid w:val="00214260"/>
    <w:rsid w:val="00232C60"/>
    <w:rsid w:val="00250811"/>
    <w:rsid w:val="00274777"/>
    <w:rsid w:val="0028446A"/>
    <w:rsid w:val="002A3F5E"/>
    <w:rsid w:val="002A5E5F"/>
    <w:rsid w:val="002B0DEC"/>
    <w:rsid w:val="002D73DB"/>
    <w:rsid w:val="002E5DDE"/>
    <w:rsid w:val="002F337F"/>
    <w:rsid w:val="0030139C"/>
    <w:rsid w:val="00315E92"/>
    <w:rsid w:val="003221BA"/>
    <w:rsid w:val="00323D09"/>
    <w:rsid w:val="003272A8"/>
    <w:rsid w:val="003452D3"/>
    <w:rsid w:val="00381A1E"/>
    <w:rsid w:val="0038373F"/>
    <w:rsid w:val="003940AB"/>
    <w:rsid w:val="003A7931"/>
    <w:rsid w:val="003B2BB4"/>
    <w:rsid w:val="003C4243"/>
    <w:rsid w:val="003D2797"/>
    <w:rsid w:val="003D4EE8"/>
    <w:rsid w:val="003E0672"/>
    <w:rsid w:val="003E5B4D"/>
    <w:rsid w:val="003F2C21"/>
    <w:rsid w:val="003F5BCC"/>
    <w:rsid w:val="00411607"/>
    <w:rsid w:val="00413EFE"/>
    <w:rsid w:val="00432E26"/>
    <w:rsid w:val="004460EB"/>
    <w:rsid w:val="004508BD"/>
    <w:rsid w:val="00463987"/>
    <w:rsid w:val="00467F9C"/>
    <w:rsid w:val="00476557"/>
    <w:rsid w:val="004802F4"/>
    <w:rsid w:val="0048282B"/>
    <w:rsid w:val="004970EE"/>
    <w:rsid w:val="004A088E"/>
    <w:rsid w:val="004A1AE2"/>
    <w:rsid w:val="004A62AB"/>
    <w:rsid w:val="004B09CF"/>
    <w:rsid w:val="004B4EFB"/>
    <w:rsid w:val="004C094D"/>
    <w:rsid w:val="004C41AC"/>
    <w:rsid w:val="004D0246"/>
    <w:rsid w:val="004D056E"/>
    <w:rsid w:val="004D1832"/>
    <w:rsid w:val="004D596E"/>
    <w:rsid w:val="004D6BAB"/>
    <w:rsid w:val="004F689B"/>
    <w:rsid w:val="00504705"/>
    <w:rsid w:val="005143B8"/>
    <w:rsid w:val="0051553C"/>
    <w:rsid w:val="00526FC7"/>
    <w:rsid w:val="00527EEE"/>
    <w:rsid w:val="00553F26"/>
    <w:rsid w:val="00563F5F"/>
    <w:rsid w:val="00582F14"/>
    <w:rsid w:val="005925E1"/>
    <w:rsid w:val="00592959"/>
    <w:rsid w:val="005A39B2"/>
    <w:rsid w:val="005B5164"/>
    <w:rsid w:val="005B7B58"/>
    <w:rsid w:val="005D230C"/>
    <w:rsid w:val="005D2C9A"/>
    <w:rsid w:val="005E0E62"/>
    <w:rsid w:val="005E382E"/>
    <w:rsid w:val="005F67F7"/>
    <w:rsid w:val="0063506C"/>
    <w:rsid w:val="006352A0"/>
    <w:rsid w:val="0063648A"/>
    <w:rsid w:val="0064090B"/>
    <w:rsid w:val="00652754"/>
    <w:rsid w:val="00653D26"/>
    <w:rsid w:val="0067207E"/>
    <w:rsid w:val="00675FAC"/>
    <w:rsid w:val="00682B56"/>
    <w:rsid w:val="006A0C00"/>
    <w:rsid w:val="006C2E0A"/>
    <w:rsid w:val="006C4CBD"/>
    <w:rsid w:val="006D1D09"/>
    <w:rsid w:val="006D67CC"/>
    <w:rsid w:val="006E709C"/>
    <w:rsid w:val="006E7773"/>
    <w:rsid w:val="00712939"/>
    <w:rsid w:val="007465D0"/>
    <w:rsid w:val="007677C5"/>
    <w:rsid w:val="007735DE"/>
    <w:rsid w:val="007934B9"/>
    <w:rsid w:val="007B30E1"/>
    <w:rsid w:val="007B6A37"/>
    <w:rsid w:val="007C10E8"/>
    <w:rsid w:val="007E2BBA"/>
    <w:rsid w:val="007E5531"/>
    <w:rsid w:val="008035A9"/>
    <w:rsid w:val="008041A0"/>
    <w:rsid w:val="00804B57"/>
    <w:rsid w:val="00807B6B"/>
    <w:rsid w:val="00812C6B"/>
    <w:rsid w:val="0081338F"/>
    <w:rsid w:val="008323DF"/>
    <w:rsid w:val="0085249E"/>
    <w:rsid w:val="008546F1"/>
    <w:rsid w:val="00860F32"/>
    <w:rsid w:val="00866987"/>
    <w:rsid w:val="00866D9D"/>
    <w:rsid w:val="008703D2"/>
    <w:rsid w:val="008831F0"/>
    <w:rsid w:val="00883607"/>
    <w:rsid w:val="008A0B54"/>
    <w:rsid w:val="008B6BF3"/>
    <w:rsid w:val="008B7C02"/>
    <w:rsid w:val="008B7CB6"/>
    <w:rsid w:val="008C0E7A"/>
    <w:rsid w:val="008C10C8"/>
    <w:rsid w:val="008D2E72"/>
    <w:rsid w:val="008E3333"/>
    <w:rsid w:val="009026DC"/>
    <w:rsid w:val="0090799C"/>
    <w:rsid w:val="00923607"/>
    <w:rsid w:val="0092591C"/>
    <w:rsid w:val="00930571"/>
    <w:rsid w:val="009347CF"/>
    <w:rsid w:val="00946279"/>
    <w:rsid w:val="00954264"/>
    <w:rsid w:val="00974372"/>
    <w:rsid w:val="00982F3D"/>
    <w:rsid w:val="00990E2E"/>
    <w:rsid w:val="009B10BA"/>
    <w:rsid w:val="009C3D42"/>
    <w:rsid w:val="009E0A92"/>
    <w:rsid w:val="009F0199"/>
    <w:rsid w:val="009F38C5"/>
    <w:rsid w:val="009F5FFA"/>
    <w:rsid w:val="00A12AA9"/>
    <w:rsid w:val="00A1713C"/>
    <w:rsid w:val="00A225A4"/>
    <w:rsid w:val="00A23BBF"/>
    <w:rsid w:val="00A4162D"/>
    <w:rsid w:val="00A53504"/>
    <w:rsid w:val="00A570CF"/>
    <w:rsid w:val="00A670E5"/>
    <w:rsid w:val="00A7611E"/>
    <w:rsid w:val="00A901BC"/>
    <w:rsid w:val="00AA27A6"/>
    <w:rsid w:val="00AD326C"/>
    <w:rsid w:val="00B04AA0"/>
    <w:rsid w:val="00B125EC"/>
    <w:rsid w:val="00B6770D"/>
    <w:rsid w:val="00B7114E"/>
    <w:rsid w:val="00B71BFE"/>
    <w:rsid w:val="00B83FFD"/>
    <w:rsid w:val="00B92421"/>
    <w:rsid w:val="00BA64FC"/>
    <w:rsid w:val="00BB3BE3"/>
    <w:rsid w:val="00BB4974"/>
    <w:rsid w:val="00BB5384"/>
    <w:rsid w:val="00BC0BE8"/>
    <w:rsid w:val="00BD0669"/>
    <w:rsid w:val="00BF2A5A"/>
    <w:rsid w:val="00C0006C"/>
    <w:rsid w:val="00C10D57"/>
    <w:rsid w:val="00C2520C"/>
    <w:rsid w:val="00C35E04"/>
    <w:rsid w:val="00C85185"/>
    <w:rsid w:val="00C862E4"/>
    <w:rsid w:val="00C93A02"/>
    <w:rsid w:val="00CA6499"/>
    <w:rsid w:val="00CC3A13"/>
    <w:rsid w:val="00CC7D0A"/>
    <w:rsid w:val="00CD55CC"/>
    <w:rsid w:val="00CF1413"/>
    <w:rsid w:val="00CF2946"/>
    <w:rsid w:val="00D13AA4"/>
    <w:rsid w:val="00D51A71"/>
    <w:rsid w:val="00D75286"/>
    <w:rsid w:val="00D91A63"/>
    <w:rsid w:val="00D969CC"/>
    <w:rsid w:val="00DD29AA"/>
    <w:rsid w:val="00DD34E7"/>
    <w:rsid w:val="00DE2966"/>
    <w:rsid w:val="00DF310C"/>
    <w:rsid w:val="00DF6E58"/>
    <w:rsid w:val="00E12911"/>
    <w:rsid w:val="00E340C8"/>
    <w:rsid w:val="00E41A2B"/>
    <w:rsid w:val="00E53B04"/>
    <w:rsid w:val="00E62692"/>
    <w:rsid w:val="00E63E15"/>
    <w:rsid w:val="00E67789"/>
    <w:rsid w:val="00E7230C"/>
    <w:rsid w:val="00E81374"/>
    <w:rsid w:val="00E8700D"/>
    <w:rsid w:val="00E93871"/>
    <w:rsid w:val="00EA64B1"/>
    <w:rsid w:val="00EB10E2"/>
    <w:rsid w:val="00EB5750"/>
    <w:rsid w:val="00EB5CF6"/>
    <w:rsid w:val="00EB60FE"/>
    <w:rsid w:val="00EB6B45"/>
    <w:rsid w:val="00ED13C2"/>
    <w:rsid w:val="00EE7D9A"/>
    <w:rsid w:val="00EF6B59"/>
    <w:rsid w:val="00F053A8"/>
    <w:rsid w:val="00F124B3"/>
    <w:rsid w:val="00F17007"/>
    <w:rsid w:val="00F23BDB"/>
    <w:rsid w:val="00F45E50"/>
    <w:rsid w:val="00F46C6C"/>
    <w:rsid w:val="00F6189C"/>
    <w:rsid w:val="00F660A0"/>
    <w:rsid w:val="00F6615B"/>
    <w:rsid w:val="00F700EB"/>
    <w:rsid w:val="00F76641"/>
    <w:rsid w:val="00F9677C"/>
    <w:rsid w:val="00FA24C5"/>
    <w:rsid w:val="00FB7511"/>
    <w:rsid w:val="00FC61FA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C10C8"/>
    <w:pPr>
      <w:keepNext/>
      <w:numPr>
        <w:numId w:val="1"/>
      </w:numPr>
      <w:ind w:left="720" w:hanging="720"/>
      <w:jc w:val="both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8C10C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398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9"/>
    <w:semiHidden/>
    <w:locked/>
    <w:rsid w:val="0046398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100">
    <w:name w:val="Основной шрифт абзаца10"/>
    <w:uiPriority w:val="99"/>
    <w:rsid w:val="008C10C8"/>
  </w:style>
  <w:style w:type="character" w:customStyle="1" w:styleId="21">
    <w:name w:val="Основной шрифт абзаца2"/>
    <w:uiPriority w:val="99"/>
    <w:rsid w:val="008C10C8"/>
  </w:style>
  <w:style w:type="character" w:customStyle="1" w:styleId="Absatz-Standardschriftart">
    <w:name w:val="Absatz-Standardschriftart"/>
    <w:uiPriority w:val="99"/>
    <w:rsid w:val="008C10C8"/>
  </w:style>
  <w:style w:type="character" w:customStyle="1" w:styleId="11">
    <w:name w:val="Основной шрифт абзаца1"/>
    <w:uiPriority w:val="99"/>
    <w:rsid w:val="008C10C8"/>
  </w:style>
  <w:style w:type="character" w:customStyle="1" w:styleId="a3">
    <w:name w:val="Знак Знак Знак"/>
    <w:uiPriority w:val="99"/>
    <w:rsid w:val="008C10C8"/>
    <w:rPr>
      <w:rFonts w:cs="Times New Roman"/>
      <w:sz w:val="24"/>
      <w:szCs w:val="24"/>
      <w:lang w:val="ru-RU" w:eastAsia="ar-SA" w:bidi="ar-SA"/>
    </w:rPr>
  </w:style>
  <w:style w:type="character" w:customStyle="1" w:styleId="ConsPlusNormal">
    <w:name w:val="ConsPlusNormal Знак"/>
    <w:uiPriority w:val="99"/>
    <w:rsid w:val="008C10C8"/>
    <w:rPr>
      <w:rFonts w:ascii="Arial" w:hAnsi="Arial"/>
      <w:lang w:val="ru-RU" w:eastAsia="ar-SA" w:bidi="ar-SA"/>
    </w:rPr>
  </w:style>
  <w:style w:type="character" w:styleId="a4">
    <w:name w:val="page number"/>
    <w:uiPriority w:val="99"/>
    <w:rsid w:val="008C10C8"/>
    <w:rPr>
      <w:rFonts w:cs="Times New Roman"/>
    </w:rPr>
  </w:style>
  <w:style w:type="character" w:styleId="a5">
    <w:name w:val="Strong"/>
    <w:uiPriority w:val="99"/>
    <w:qFormat/>
    <w:rsid w:val="008C10C8"/>
    <w:rPr>
      <w:rFonts w:cs="Times New Roman"/>
      <w:b/>
      <w:bCs/>
    </w:rPr>
  </w:style>
  <w:style w:type="character" w:customStyle="1" w:styleId="FontStyle36">
    <w:name w:val="Font Style36"/>
    <w:uiPriority w:val="99"/>
    <w:rsid w:val="008C10C8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8C10C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8C10C8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uiPriority w:val="99"/>
    <w:rsid w:val="008C10C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8C10C8"/>
    <w:rPr>
      <w:rFonts w:ascii="Times New Roman" w:hAnsi="Times New Roman" w:cs="Times New Roman"/>
      <w:sz w:val="26"/>
      <w:szCs w:val="26"/>
    </w:rPr>
  </w:style>
  <w:style w:type="character" w:customStyle="1" w:styleId="a6">
    <w:name w:val="Знак Знак"/>
    <w:uiPriority w:val="99"/>
    <w:rsid w:val="008C10C8"/>
    <w:rPr>
      <w:rFonts w:cs="Times New Roman"/>
      <w:sz w:val="24"/>
      <w:szCs w:val="24"/>
      <w:lang w:val="ru-RU" w:eastAsia="ar-SA" w:bidi="ar-SA"/>
    </w:rPr>
  </w:style>
  <w:style w:type="character" w:customStyle="1" w:styleId="0114">
    <w:name w:val="01_Текст 14 Знак"/>
    <w:uiPriority w:val="99"/>
    <w:rsid w:val="008C10C8"/>
    <w:rPr>
      <w:sz w:val="28"/>
      <w:lang w:eastAsia="ar-SA" w:bidi="ar-SA"/>
    </w:rPr>
  </w:style>
  <w:style w:type="character" w:styleId="a7">
    <w:name w:val="Hyperlink"/>
    <w:uiPriority w:val="99"/>
    <w:rsid w:val="008C10C8"/>
    <w:rPr>
      <w:rFonts w:cs="Times New Roman"/>
      <w:color w:val="000080"/>
      <w:u w:val="single"/>
    </w:rPr>
  </w:style>
  <w:style w:type="character" w:customStyle="1" w:styleId="a8">
    <w:name w:val="Символ нумерации"/>
    <w:uiPriority w:val="99"/>
    <w:rsid w:val="008C10C8"/>
  </w:style>
  <w:style w:type="character" w:customStyle="1" w:styleId="9">
    <w:name w:val="Основной шрифт абзаца9"/>
    <w:uiPriority w:val="99"/>
    <w:rsid w:val="008C10C8"/>
  </w:style>
  <w:style w:type="character" w:customStyle="1" w:styleId="8">
    <w:name w:val="Основной шрифт абзаца8"/>
    <w:uiPriority w:val="99"/>
    <w:rsid w:val="008C10C8"/>
  </w:style>
  <w:style w:type="character" w:customStyle="1" w:styleId="7">
    <w:name w:val="Основной шрифт абзаца7"/>
    <w:uiPriority w:val="99"/>
    <w:rsid w:val="008C10C8"/>
  </w:style>
  <w:style w:type="character" w:customStyle="1" w:styleId="6">
    <w:name w:val="Основной шрифт абзаца6"/>
    <w:uiPriority w:val="99"/>
    <w:rsid w:val="008C10C8"/>
  </w:style>
  <w:style w:type="character" w:customStyle="1" w:styleId="5">
    <w:name w:val="Основной шрифт абзаца5"/>
    <w:uiPriority w:val="99"/>
    <w:rsid w:val="008C10C8"/>
  </w:style>
  <w:style w:type="character" w:customStyle="1" w:styleId="4">
    <w:name w:val="Основной шрифт абзаца4"/>
    <w:uiPriority w:val="99"/>
    <w:rsid w:val="008C10C8"/>
  </w:style>
  <w:style w:type="character" w:customStyle="1" w:styleId="WW-Absatz-Standardschriftart">
    <w:name w:val="WW-Absatz-Standardschriftart"/>
    <w:uiPriority w:val="99"/>
    <w:rsid w:val="008C10C8"/>
  </w:style>
  <w:style w:type="character" w:customStyle="1" w:styleId="WW-Absatz-Standardschriftart1">
    <w:name w:val="WW-Absatz-Standardschriftart1"/>
    <w:uiPriority w:val="99"/>
    <w:rsid w:val="008C10C8"/>
  </w:style>
  <w:style w:type="character" w:customStyle="1" w:styleId="3">
    <w:name w:val="Основной шрифт абзаца3"/>
    <w:uiPriority w:val="99"/>
    <w:rsid w:val="008C10C8"/>
  </w:style>
  <w:style w:type="paragraph" w:customStyle="1" w:styleId="a9">
    <w:name w:val="Заголовок"/>
    <w:basedOn w:val="a"/>
    <w:next w:val="aa"/>
    <w:uiPriority w:val="99"/>
    <w:rsid w:val="008C10C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a">
    <w:name w:val="Body Text"/>
    <w:basedOn w:val="a"/>
    <w:link w:val="ab"/>
    <w:uiPriority w:val="99"/>
    <w:rsid w:val="008C10C8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463987"/>
    <w:rPr>
      <w:rFonts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8C10C8"/>
    <w:rPr>
      <w:rFonts w:cs="Mangal"/>
    </w:rPr>
  </w:style>
  <w:style w:type="paragraph" w:customStyle="1" w:styleId="101">
    <w:name w:val="Название10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uiPriority w:val="99"/>
    <w:rsid w:val="008C10C8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8C10C8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8C10C8"/>
    <w:pPr>
      <w:suppressLineNumbers/>
    </w:pPr>
    <w:rPr>
      <w:rFonts w:cs="Mangal"/>
    </w:rPr>
  </w:style>
  <w:style w:type="paragraph" w:styleId="ad">
    <w:name w:val="Balloon Text"/>
    <w:basedOn w:val="a"/>
    <w:link w:val="ae"/>
    <w:uiPriority w:val="99"/>
    <w:rsid w:val="008C10C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63987"/>
    <w:rPr>
      <w:rFonts w:cs="Times New Roman"/>
      <w:sz w:val="2"/>
      <w:lang w:eastAsia="ar-SA" w:bidi="ar-SA"/>
    </w:rPr>
  </w:style>
  <w:style w:type="paragraph" w:styleId="af">
    <w:name w:val="Body Text Indent"/>
    <w:basedOn w:val="a"/>
    <w:link w:val="af0"/>
    <w:uiPriority w:val="99"/>
    <w:rsid w:val="008C10C8"/>
    <w:pPr>
      <w:ind w:firstLine="540"/>
    </w:pPr>
  </w:style>
  <w:style w:type="character" w:customStyle="1" w:styleId="af0">
    <w:name w:val="Основной текст с отступом Знак"/>
    <w:link w:val="af"/>
    <w:uiPriority w:val="99"/>
    <w:locked/>
    <w:rsid w:val="00463987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C10C8"/>
    <w:pPr>
      <w:spacing w:after="120" w:line="480" w:lineRule="auto"/>
      <w:ind w:left="283"/>
    </w:pPr>
  </w:style>
  <w:style w:type="paragraph" w:customStyle="1" w:styleId="ConsPlusNormal0">
    <w:name w:val="ConsPlusNormal"/>
    <w:uiPriority w:val="99"/>
    <w:rsid w:val="008C10C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8C10C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8C10C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footer"/>
    <w:basedOn w:val="a"/>
    <w:link w:val="af2"/>
    <w:uiPriority w:val="99"/>
    <w:rsid w:val="008C10C8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locked/>
    <w:rsid w:val="00B92421"/>
    <w:rPr>
      <w:rFonts w:cs="Times New Roman"/>
      <w:lang w:eastAsia="ar-SA" w:bidi="ar-SA"/>
    </w:rPr>
  </w:style>
  <w:style w:type="paragraph" w:customStyle="1" w:styleId="af3">
    <w:name w:val="Стиль"/>
    <w:basedOn w:val="a"/>
    <w:next w:val="af4"/>
    <w:uiPriority w:val="99"/>
    <w:rsid w:val="008C10C8"/>
    <w:pPr>
      <w:spacing w:before="280" w:after="280"/>
    </w:pPr>
    <w:rPr>
      <w:sz w:val="25"/>
      <w:szCs w:val="25"/>
    </w:rPr>
  </w:style>
  <w:style w:type="paragraph" w:styleId="af4">
    <w:name w:val="Normal (Web)"/>
    <w:basedOn w:val="a"/>
    <w:uiPriority w:val="99"/>
    <w:rsid w:val="008C10C8"/>
    <w:pPr>
      <w:overflowPunct w:val="0"/>
      <w:autoSpaceDE w:val="0"/>
      <w:textAlignment w:val="baseline"/>
    </w:pPr>
  </w:style>
  <w:style w:type="paragraph" w:styleId="af5">
    <w:name w:val="header"/>
    <w:basedOn w:val="a"/>
    <w:link w:val="af6"/>
    <w:uiPriority w:val="99"/>
    <w:rsid w:val="008C10C8"/>
    <w:pPr>
      <w:tabs>
        <w:tab w:val="center" w:pos="4677"/>
        <w:tab w:val="right" w:pos="9355"/>
      </w:tabs>
      <w:overflowPunct w:val="0"/>
      <w:autoSpaceDE w:val="0"/>
      <w:textAlignment w:val="baseline"/>
    </w:pPr>
    <w:rPr>
      <w:sz w:val="20"/>
      <w:szCs w:val="20"/>
    </w:rPr>
  </w:style>
  <w:style w:type="character" w:customStyle="1" w:styleId="af6">
    <w:name w:val="Верхний колонтитул Знак"/>
    <w:link w:val="af5"/>
    <w:uiPriority w:val="99"/>
    <w:semiHidden/>
    <w:locked/>
    <w:rsid w:val="00463987"/>
    <w:rPr>
      <w:rFonts w:cs="Times New Roman"/>
      <w:sz w:val="24"/>
      <w:szCs w:val="24"/>
      <w:lang w:eastAsia="ar-SA" w:bidi="ar-SA"/>
    </w:rPr>
  </w:style>
  <w:style w:type="paragraph" w:customStyle="1" w:styleId="24">
    <w:name w:val="Знак2 Знак Знак Знак"/>
    <w:basedOn w:val="a"/>
    <w:uiPriority w:val="99"/>
    <w:rsid w:val="008C10C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Style12">
    <w:name w:val="Style12"/>
    <w:basedOn w:val="a"/>
    <w:uiPriority w:val="99"/>
    <w:rsid w:val="008C10C8"/>
    <w:pPr>
      <w:widowControl w:val="0"/>
      <w:autoSpaceDE w:val="0"/>
      <w:spacing w:line="324" w:lineRule="exact"/>
      <w:ind w:firstLine="720"/>
    </w:pPr>
  </w:style>
  <w:style w:type="paragraph" w:customStyle="1" w:styleId="Style16">
    <w:name w:val="Style16"/>
    <w:basedOn w:val="a"/>
    <w:uiPriority w:val="99"/>
    <w:rsid w:val="008C10C8"/>
    <w:pPr>
      <w:widowControl w:val="0"/>
      <w:autoSpaceDE w:val="0"/>
      <w:spacing w:line="319" w:lineRule="exact"/>
      <w:ind w:firstLine="713"/>
      <w:jc w:val="both"/>
    </w:pPr>
  </w:style>
  <w:style w:type="paragraph" w:customStyle="1" w:styleId="Style20">
    <w:name w:val="Style20"/>
    <w:basedOn w:val="a"/>
    <w:uiPriority w:val="99"/>
    <w:rsid w:val="008C10C8"/>
    <w:pPr>
      <w:widowControl w:val="0"/>
      <w:autoSpaceDE w:val="0"/>
      <w:spacing w:line="322" w:lineRule="exact"/>
      <w:ind w:firstLine="468"/>
      <w:jc w:val="both"/>
    </w:pPr>
  </w:style>
  <w:style w:type="paragraph" w:customStyle="1" w:styleId="Style10">
    <w:name w:val="Style10"/>
    <w:basedOn w:val="a"/>
    <w:uiPriority w:val="99"/>
    <w:rsid w:val="008C10C8"/>
    <w:pPr>
      <w:widowControl w:val="0"/>
      <w:autoSpaceDE w:val="0"/>
      <w:spacing w:line="319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8C10C8"/>
    <w:pPr>
      <w:widowControl w:val="0"/>
      <w:autoSpaceDE w:val="0"/>
      <w:spacing w:line="314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8C10C8"/>
    <w:pPr>
      <w:widowControl w:val="0"/>
      <w:autoSpaceDE w:val="0"/>
      <w:spacing w:line="326" w:lineRule="exact"/>
      <w:ind w:firstLine="749"/>
      <w:jc w:val="both"/>
    </w:pPr>
  </w:style>
  <w:style w:type="paragraph" w:customStyle="1" w:styleId="Style14">
    <w:name w:val="Style14"/>
    <w:basedOn w:val="a"/>
    <w:uiPriority w:val="99"/>
    <w:rsid w:val="008C10C8"/>
    <w:pPr>
      <w:widowControl w:val="0"/>
      <w:autoSpaceDE w:val="0"/>
      <w:spacing w:line="324" w:lineRule="exact"/>
      <w:ind w:firstLine="1166"/>
    </w:pPr>
  </w:style>
  <w:style w:type="paragraph" w:customStyle="1" w:styleId="Style5">
    <w:name w:val="Style5"/>
    <w:basedOn w:val="a"/>
    <w:uiPriority w:val="99"/>
    <w:rsid w:val="008C10C8"/>
    <w:pPr>
      <w:widowControl w:val="0"/>
      <w:autoSpaceDE w:val="0"/>
      <w:spacing w:line="324" w:lineRule="exact"/>
      <w:ind w:firstLine="986"/>
      <w:jc w:val="both"/>
    </w:pPr>
  </w:style>
  <w:style w:type="paragraph" w:customStyle="1" w:styleId="14">
    <w:name w:val="Схема документа1"/>
    <w:basedOn w:val="a"/>
    <w:uiPriority w:val="99"/>
    <w:rsid w:val="008C10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01140">
    <w:name w:val="01_Текст 14"/>
    <w:basedOn w:val="a"/>
    <w:uiPriority w:val="99"/>
    <w:rsid w:val="008C10C8"/>
    <w:pPr>
      <w:widowControl w:val="0"/>
      <w:spacing w:line="360" w:lineRule="auto"/>
      <w:ind w:firstLine="709"/>
      <w:jc w:val="center"/>
    </w:pPr>
    <w:rPr>
      <w:sz w:val="28"/>
      <w:szCs w:val="28"/>
    </w:rPr>
  </w:style>
  <w:style w:type="paragraph" w:customStyle="1" w:styleId="af7">
    <w:name w:val="Содержимое таблицы"/>
    <w:basedOn w:val="a"/>
    <w:uiPriority w:val="99"/>
    <w:rsid w:val="008C10C8"/>
    <w:pPr>
      <w:suppressLineNumbers/>
    </w:pPr>
  </w:style>
  <w:style w:type="paragraph" w:customStyle="1" w:styleId="af8">
    <w:name w:val="Заголовок таблицы"/>
    <w:basedOn w:val="af7"/>
    <w:uiPriority w:val="99"/>
    <w:rsid w:val="008C10C8"/>
    <w:pPr>
      <w:jc w:val="center"/>
    </w:pPr>
    <w:rPr>
      <w:b/>
      <w:bCs/>
    </w:rPr>
  </w:style>
  <w:style w:type="paragraph" w:customStyle="1" w:styleId="90">
    <w:name w:val="Название9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uiPriority w:val="99"/>
    <w:rsid w:val="008C10C8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uiPriority w:val="99"/>
    <w:rsid w:val="008C10C8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uiPriority w:val="99"/>
    <w:rsid w:val="008C10C8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uiPriority w:val="99"/>
    <w:rsid w:val="008C10C8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8C10C8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8C10C8"/>
    <w:pPr>
      <w:suppressLineNumbers/>
    </w:pPr>
    <w:rPr>
      <w:rFonts w:cs="Mangal"/>
    </w:rPr>
  </w:style>
  <w:style w:type="paragraph" w:customStyle="1" w:styleId="30">
    <w:name w:val="Название3"/>
    <w:basedOn w:val="a"/>
    <w:uiPriority w:val="99"/>
    <w:rsid w:val="008C10C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uiPriority w:val="99"/>
    <w:rsid w:val="008C10C8"/>
    <w:pPr>
      <w:suppressLineNumbers/>
    </w:pPr>
    <w:rPr>
      <w:rFonts w:cs="Mangal"/>
    </w:rPr>
  </w:style>
  <w:style w:type="table" w:styleId="af9">
    <w:name w:val="Table Grid"/>
    <w:basedOn w:val="a1"/>
    <w:uiPriority w:val="99"/>
    <w:rsid w:val="00F2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laceholder Text"/>
    <w:uiPriority w:val="99"/>
    <w:semiHidden/>
    <w:rsid w:val="00BC0BE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ACCDE-7BCE-43A2-9B9A-533CFE6E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2396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Office</Company>
  <LinksUpToDate>false</LinksUpToDate>
  <CharactersWithSpaces>17298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Филлипова</dc:creator>
  <cp:keywords/>
  <dc:description/>
  <cp:lastModifiedBy>OEM User</cp:lastModifiedBy>
  <cp:revision>19</cp:revision>
  <cp:lastPrinted>2019-11-11T06:22:00Z</cp:lastPrinted>
  <dcterms:created xsi:type="dcterms:W3CDTF">2019-11-09T10:10:00Z</dcterms:created>
  <dcterms:modified xsi:type="dcterms:W3CDTF">2019-11-12T08:01:00Z</dcterms:modified>
</cp:coreProperties>
</file>