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4D" w:rsidRDefault="007E72A8" w:rsidP="000C3F26">
      <w:pPr>
        <w:spacing w:line="0" w:lineRule="atLeast"/>
        <w:ind w:firstLine="0"/>
        <w:jc w:val="center"/>
      </w:pPr>
      <w:r>
        <w:rPr>
          <w:noProof/>
          <w:lang w:eastAsia="ru-RU"/>
        </w:rPr>
        <w:drawing>
          <wp:inline distT="0" distB="0" distL="0" distR="0">
            <wp:extent cx="624840" cy="9144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914400"/>
                    </a:xfrm>
                    <a:prstGeom prst="rect">
                      <a:avLst/>
                    </a:prstGeom>
                    <a:solidFill>
                      <a:srgbClr val="FFFFFF"/>
                    </a:solidFill>
                    <a:ln>
                      <a:noFill/>
                    </a:ln>
                  </pic:spPr>
                </pic:pic>
              </a:graphicData>
            </a:graphic>
          </wp:inline>
        </w:drawing>
      </w:r>
    </w:p>
    <w:p w:rsidR="00200D4D" w:rsidRPr="00A64F6C" w:rsidRDefault="00200D4D" w:rsidP="00200D4D">
      <w:pPr>
        <w:spacing w:line="0" w:lineRule="atLeast"/>
        <w:ind w:left="720" w:hanging="720"/>
        <w:jc w:val="center"/>
        <w:rPr>
          <w:b/>
        </w:rPr>
      </w:pPr>
      <w:r w:rsidRPr="00A64F6C">
        <w:rPr>
          <w:b/>
        </w:rPr>
        <w:t>АДМИНИСТРАЦИЯ МУНИЦИПАЛЬНОГО ОБРАЗОВАНИЯ</w:t>
      </w:r>
    </w:p>
    <w:p w:rsidR="00200D4D" w:rsidRPr="00C1027A" w:rsidRDefault="00200D4D" w:rsidP="00200D4D">
      <w:pPr>
        <w:spacing w:after="480" w:line="0" w:lineRule="atLeast"/>
        <w:ind w:left="720" w:hanging="720"/>
        <w:jc w:val="center"/>
        <w:rPr>
          <w:b/>
        </w:rPr>
      </w:pPr>
      <w:r>
        <w:rPr>
          <w:b/>
        </w:rPr>
        <w:t xml:space="preserve">«ВЕРХНЕТОЕМСКИЙ МУНИЦИПАЛЬНЫЙ </w:t>
      </w:r>
      <w:r w:rsidRPr="00A64F6C">
        <w:rPr>
          <w:b/>
        </w:rPr>
        <w:t>РАЙОН»</w:t>
      </w:r>
    </w:p>
    <w:p w:rsidR="00200D4D" w:rsidRPr="00263972" w:rsidRDefault="00200D4D" w:rsidP="00200D4D">
      <w:pPr>
        <w:spacing w:after="480"/>
        <w:ind w:left="720" w:hanging="720"/>
        <w:jc w:val="center"/>
        <w:rPr>
          <w:b/>
          <w:spacing w:val="60"/>
        </w:rPr>
      </w:pPr>
      <w:r w:rsidRPr="00263972">
        <w:rPr>
          <w:b/>
          <w:spacing w:val="60"/>
        </w:rPr>
        <w:t>ПОСТАНОВЛЕНИЕ</w:t>
      </w:r>
    </w:p>
    <w:p w:rsidR="00200D4D" w:rsidRPr="00AC03B5" w:rsidRDefault="00CA6C4D" w:rsidP="00477B3C">
      <w:pPr>
        <w:spacing w:after="480" w:line="0" w:lineRule="atLeast"/>
        <w:ind w:firstLine="0"/>
        <w:jc w:val="center"/>
        <w:rPr>
          <w:sz w:val="24"/>
          <w:szCs w:val="24"/>
        </w:rPr>
      </w:pPr>
      <w:r>
        <w:rPr>
          <w:sz w:val="24"/>
          <w:szCs w:val="24"/>
        </w:rPr>
        <w:t xml:space="preserve">от </w:t>
      </w:r>
      <w:r w:rsidR="009A4363">
        <w:rPr>
          <w:sz w:val="24"/>
          <w:szCs w:val="24"/>
        </w:rPr>
        <w:t>1</w:t>
      </w:r>
      <w:r w:rsidR="00EE453C">
        <w:rPr>
          <w:sz w:val="24"/>
          <w:szCs w:val="24"/>
        </w:rPr>
        <w:t>1</w:t>
      </w:r>
      <w:r w:rsidR="00200D4D">
        <w:rPr>
          <w:sz w:val="24"/>
          <w:szCs w:val="24"/>
        </w:rPr>
        <w:t xml:space="preserve"> </w:t>
      </w:r>
      <w:r w:rsidR="008C143C">
        <w:rPr>
          <w:sz w:val="24"/>
          <w:szCs w:val="24"/>
        </w:rPr>
        <w:t>ноября</w:t>
      </w:r>
      <w:r w:rsidR="00200D4D">
        <w:rPr>
          <w:sz w:val="24"/>
          <w:szCs w:val="24"/>
        </w:rPr>
        <w:t xml:space="preserve"> </w:t>
      </w:r>
      <w:r w:rsidR="00200D4D" w:rsidRPr="00AC03B5">
        <w:rPr>
          <w:sz w:val="24"/>
          <w:szCs w:val="24"/>
        </w:rPr>
        <w:t>20</w:t>
      </w:r>
      <w:r w:rsidR="00200D4D">
        <w:rPr>
          <w:sz w:val="24"/>
          <w:szCs w:val="24"/>
        </w:rPr>
        <w:t>1</w:t>
      </w:r>
      <w:r w:rsidR="00F801C0">
        <w:rPr>
          <w:sz w:val="24"/>
          <w:szCs w:val="24"/>
        </w:rPr>
        <w:t>9</w:t>
      </w:r>
      <w:r w:rsidR="00200D4D">
        <w:rPr>
          <w:sz w:val="24"/>
          <w:szCs w:val="24"/>
        </w:rPr>
        <w:t xml:space="preserve"> года </w:t>
      </w:r>
      <w:r w:rsidR="00200D4D" w:rsidRPr="00AC03B5">
        <w:rPr>
          <w:sz w:val="24"/>
          <w:szCs w:val="24"/>
        </w:rPr>
        <w:t>№</w:t>
      </w:r>
      <w:r w:rsidR="000503D9">
        <w:rPr>
          <w:sz w:val="24"/>
          <w:szCs w:val="24"/>
        </w:rPr>
        <w:t xml:space="preserve"> 8/</w:t>
      </w:r>
      <w:r w:rsidR="00EE453C">
        <w:rPr>
          <w:sz w:val="24"/>
          <w:szCs w:val="24"/>
        </w:rPr>
        <w:t>60</w:t>
      </w:r>
      <w:r w:rsidR="00200D4D">
        <w:rPr>
          <w:sz w:val="24"/>
          <w:szCs w:val="24"/>
        </w:rPr>
        <w:t xml:space="preserve"> </w:t>
      </w:r>
    </w:p>
    <w:p w:rsidR="00200D4D" w:rsidRPr="0050449F" w:rsidRDefault="00200D4D" w:rsidP="00B878AA">
      <w:pPr>
        <w:spacing w:after="480" w:line="0" w:lineRule="atLeast"/>
        <w:ind w:firstLine="0"/>
        <w:jc w:val="center"/>
        <w:rPr>
          <w:sz w:val="20"/>
          <w:szCs w:val="20"/>
        </w:rPr>
      </w:pPr>
      <w:r w:rsidRPr="0040406F">
        <w:rPr>
          <w:sz w:val="20"/>
          <w:szCs w:val="20"/>
        </w:rPr>
        <w:t>с. Верхняя Тойма</w:t>
      </w:r>
    </w:p>
    <w:p w:rsidR="00200D4D" w:rsidRPr="001D338E" w:rsidRDefault="00200D4D" w:rsidP="009A2617">
      <w:pPr>
        <w:spacing w:line="0" w:lineRule="atLeast"/>
        <w:ind w:firstLine="0"/>
        <w:jc w:val="center"/>
        <w:rPr>
          <w:b/>
          <w:sz w:val="25"/>
          <w:szCs w:val="25"/>
        </w:rPr>
      </w:pPr>
      <w:r w:rsidRPr="001D338E">
        <w:rPr>
          <w:b/>
          <w:sz w:val="25"/>
          <w:szCs w:val="25"/>
        </w:rPr>
        <w:t xml:space="preserve">О внесении изменений в </w:t>
      </w:r>
      <w:r w:rsidR="009A2617" w:rsidRPr="001D338E">
        <w:rPr>
          <w:b/>
          <w:sz w:val="25"/>
          <w:szCs w:val="25"/>
        </w:rPr>
        <w:t>муниципальную программу муниципальн</w:t>
      </w:r>
      <w:r w:rsidR="001E6ACC">
        <w:rPr>
          <w:b/>
          <w:sz w:val="25"/>
          <w:szCs w:val="25"/>
        </w:rPr>
        <w:t>ого образования «Верхнетоемское</w:t>
      </w:r>
      <w:r w:rsidR="009A2617" w:rsidRPr="001D338E">
        <w:rPr>
          <w:b/>
          <w:sz w:val="25"/>
          <w:szCs w:val="25"/>
        </w:rPr>
        <w:t>» «</w:t>
      </w:r>
      <w:r w:rsidR="001E6ACC">
        <w:rPr>
          <w:b/>
          <w:sz w:val="25"/>
          <w:szCs w:val="25"/>
        </w:rPr>
        <w:t xml:space="preserve">Обеспечение деятельности </w:t>
      </w:r>
      <w:r w:rsidR="00AC0851">
        <w:rPr>
          <w:b/>
          <w:sz w:val="25"/>
          <w:szCs w:val="25"/>
        </w:rPr>
        <w:t>по решению вопросов местного значения муниципального образования «Верхнетоемское»</w:t>
      </w:r>
      <w:r w:rsidR="009A2617" w:rsidRPr="001D338E">
        <w:rPr>
          <w:b/>
          <w:sz w:val="25"/>
          <w:szCs w:val="25"/>
        </w:rPr>
        <w:t xml:space="preserve"> (2017-2022 годы)»</w:t>
      </w:r>
    </w:p>
    <w:p w:rsidR="00200D4D" w:rsidRPr="001D338E" w:rsidRDefault="00200D4D" w:rsidP="00200D4D">
      <w:pPr>
        <w:spacing w:line="0" w:lineRule="atLeast"/>
        <w:rPr>
          <w:b/>
          <w:sz w:val="25"/>
          <w:szCs w:val="25"/>
        </w:rPr>
      </w:pPr>
    </w:p>
    <w:p w:rsidR="00200D4D" w:rsidRPr="001D338E" w:rsidRDefault="00200D4D" w:rsidP="00200D4D">
      <w:pPr>
        <w:spacing w:line="0" w:lineRule="atLeast"/>
        <w:ind w:firstLine="720"/>
        <w:rPr>
          <w:sz w:val="25"/>
          <w:szCs w:val="25"/>
        </w:rPr>
      </w:pPr>
      <w:r w:rsidRPr="001D338E">
        <w:rPr>
          <w:sz w:val="25"/>
          <w:szCs w:val="25"/>
        </w:rPr>
        <w:t xml:space="preserve">В соответствии с Порядком разработки и реализации муниципальных программ муниципального образования «Верхнетоемский муниципальный район», </w:t>
      </w:r>
      <w:r w:rsidR="00AD6348" w:rsidRPr="001D338E">
        <w:rPr>
          <w:sz w:val="25"/>
          <w:szCs w:val="25"/>
        </w:rPr>
        <w:t>муниципально</w:t>
      </w:r>
      <w:r w:rsidR="00F67EE9" w:rsidRPr="001D338E">
        <w:rPr>
          <w:sz w:val="25"/>
          <w:szCs w:val="25"/>
        </w:rPr>
        <w:t>го</w:t>
      </w:r>
      <w:r w:rsidR="00AD6348" w:rsidRPr="001D338E">
        <w:rPr>
          <w:sz w:val="25"/>
          <w:szCs w:val="25"/>
        </w:rPr>
        <w:t xml:space="preserve"> образовани</w:t>
      </w:r>
      <w:r w:rsidR="00F67EE9" w:rsidRPr="001D338E">
        <w:rPr>
          <w:sz w:val="25"/>
          <w:szCs w:val="25"/>
        </w:rPr>
        <w:t>я</w:t>
      </w:r>
      <w:r w:rsidR="00AD6348" w:rsidRPr="001D338E">
        <w:rPr>
          <w:sz w:val="25"/>
          <w:szCs w:val="25"/>
        </w:rPr>
        <w:t xml:space="preserve"> «Верхнетоемское», </w:t>
      </w:r>
      <w:r w:rsidRPr="001D338E">
        <w:rPr>
          <w:sz w:val="25"/>
          <w:szCs w:val="25"/>
        </w:rPr>
        <w:t xml:space="preserve">утвержденным постановлением администрации муниципального образования «Верхнетоемский муниципальный район» от 07 октября 2013 года № 7/19, </w:t>
      </w:r>
      <w:r w:rsidRPr="001D338E">
        <w:rPr>
          <w:b/>
          <w:spacing w:val="40"/>
          <w:sz w:val="25"/>
          <w:szCs w:val="25"/>
        </w:rPr>
        <w:t>постановля</w:t>
      </w:r>
      <w:r w:rsidRPr="001D338E">
        <w:rPr>
          <w:b/>
          <w:sz w:val="25"/>
          <w:szCs w:val="25"/>
        </w:rPr>
        <w:t>ю</w:t>
      </w:r>
      <w:r w:rsidRPr="001D338E">
        <w:rPr>
          <w:sz w:val="25"/>
          <w:szCs w:val="25"/>
        </w:rPr>
        <w:t>:</w:t>
      </w:r>
    </w:p>
    <w:p w:rsidR="00200D4D" w:rsidRPr="001D338E" w:rsidRDefault="00200D4D" w:rsidP="00200D4D">
      <w:pPr>
        <w:spacing w:line="0" w:lineRule="atLeast"/>
        <w:ind w:firstLine="567"/>
        <w:rPr>
          <w:sz w:val="25"/>
          <w:szCs w:val="25"/>
        </w:rPr>
      </w:pPr>
    </w:p>
    <w:p w:rsidR="00200D4D" w:rsidRPr="001D338E" w:rsidRDefault="00200D4D" w:rsidP="00200D4D">
      <w:pPr>
        <w:spacing w:line="0" w:lineRule="atLeast"/>
        <w:ind w:firstLine="720"/>
        <w:rPr>
          <w:sz w:val="25"/>
          <w:szCs w:val="25"/>
        </w:rPr>
      </w:pPr>
      <w:r w:rsidRPr="001D338E">
        <w:rPr>
          <w:sz w:val="25"/>
          <w:szCs w:val="25"/>
        </w:rPr>
        <w:t>1. Внести</w:t>
      </w:r>
      <w:r w:rsidR="00FC516F" w:rsidRPr="001D338E">
        <w:rPr>
          <w:sz w:val="25"/>
          <w:szCs w:val="25"/>
        </w:rPr>
        <w:t xml:space="preserve"> в</w:t>
      </w:r>
      <w:r w:rsidRPr="001D338E">
        <w:rPr>
          <w:sz w:val="25"/>
          <w:szCs w:val="25"/>
        </w:rPr>
        <w:t xml:space="preserve"> муниципальн</w:t>
      </w:r>
      <w:r w:rsidR="009A2617" w:rsidRPr="001D338E">
        <w:rPr>
          <w:sz w:val="25"/>
          <w:szCs w:val="25"/>
        </w:rPr>
        <w:t>ую</w:t>
      </w:r>
      <w:r w:rsidRPr="001D338E">
        <w:rPr>
          <w:sz w:val="25"/>
          <w:szCs w:val="25"/>
        </w:rPr>
        <w:t xml:space="preserve"> программ</w:t>
      </w:r>
      <w:r w:rsidR="009A2617" w:rsidRPr="001D338E">
        <w:rPr>
          <w:sz w:val="25"/>
          <w:szCs w:val="25"/>
        </w:rPr>
        <w:t>у</w:t>
      </w:r>
      <w:r w:rsidRPr="001D338E">
        <w:rPr>
          <w:sz w:val="25"/>
          <w:szCs w:val="25"/>
        </w:rPr>
        <w:t xml:space="preserve"> муниципального образования «</w:t>
      </w:r>
      <w:r w:rsidR="00AC0851">
        <w:rPr>
          <w:sz w:val="25"/>
          <w:szCs w:val="25"/>
        </w:rPr>
        <w:t>Верхнетоемское</w:t>
      </w:r>
      <w:r w:rsidRPr="001D338E">
        <w:rPr>
          <w:sz w:val="25"/>
          <w:szCs w:val="25"/>
        </w:rPr>
        <w:t>» «</w:t>
      </w:r>
      <w:r w:rsidR="00AC0851" w:rsidRPr="00AC0851">
        <w:rPr>
          <w:sz w:val="25"/>
          <w:szCs w:val="25"/>
        </w:rPr>
        <w:t>Обеспечение деятельности по решению вопросов местного значения муниципального образования «Верхнетоемское» (2017-2022 годы)</w:t>
      </w:r>
      <w:r w:rsidRPr="001D338E">
        <w:rPr>
          <w:sz w:val="25"/>
          <w:szCs w:val="25"/>
        </w:rPr>
        <w:t>»</w:t>
      </w:r>
      <w:r w:rsidR="009A2617" w:rsidRPr="001D338E">
        <w:rPr>
          <w:sz w:val="25"/>
          <w:szCs w:val="25"/>
        </w:rPr>
        <w:t>, утвержденную</w:t>
      </w:r>
      <w:r w:rsidR="00296DF8" w:rsidRPr="001D338E">
        <w:rPr>
          <w:sz w:val="25"/>
          <w:szCs w:val="25"/>
        </w:rPr>
        <w:t xml:space="preserve"> постановлением администрации муниципального образования «Верхнето</w:t>
      </w:r>
      <w:r w:rsidR="00AC0851">
        <w:rPr>
          <w:sz w:val="25"/>
          <w:szCs w:val="25"/>
        </w:rPr>
        <w:t>емский муниципальный район» от 23</w:t>
      </w:r>
      <w:r w:rsidR="00296DF8" w:rsidRPr="001D338E">
        <w:rPr>
          <w:sz w:val="25"/>
          <w:szCs w:val="25"/>
        </w:rPr>
        <w:t xml:space="preserve"> ноября 2016 года № 8/</w:t>
      </w:r>
      <w:r w:rsidR="00AC0851">
        <w:rPr>
          <w:sz w:val="25"/>
          <w:szCs w:val="25"/>
        </w:rPr>
        <w:t>49</w:t>
      </w:r>
      <w:r w:rsidR="00296DF8" w:rsidRPr="001D338E">
        <w:rPr>
          <w:sz w:val="25"/>
          <w:szCs w:val="25"/>
        </w:rPr>
        <w:t>,</w:t>
      </w:r>
      <w:r w:rsidRPr="001D338E">
        <w:rPr>
          <w:sz w:val="25"/>
          <w:szCs w:val="25"/>
        </w:rPr>
        <w:t xml:space="preserve"> следующие изменения:</w:t>
      </w:r>
    </w:p>
    <w:p w:rsidR="00200D4D" w:rsidRPr="001D338E" w:rsidRDefault="00477B3C" w:rsidP="00200D4D">
      <w:pPr>
        <w:tabs>
          <w:tab w:val="left" w:pos="0"/>
          <w:tab w:val="left" w:pos="1080"/>
        </w:tabs>
        <w:spacing w:line="0" w:lineRule="atLeast"/>
        <w:rPr>
          <w:sz w:val="25"/>
          <w:szCs w:val="25"/>
        </w:rPr>
      </w:pPr>
      <w:r w:rsidRPr="001D338E">
        <w:rPr>
          <w:sz w:val="25"/>
          <w:szCs w:val="25"/>
        </w:rPr>
        <w:t>1)</w:t>
      </w:r>
      <w:r w:rsidR="00200D4D" w:rsidRPr="001D338E">
        <w:rPr>
          <w:sz w:val="25"/>
          <w:szCs w:val="25"/>
        </w:rPr>
        <w:t xml:space="preserve"> в паспорте муниципальной программы в позиции, касающейся объемов и источников финансирования муниципальной программы, цифры </w:t>
      </w:r>
      <w:r w:rsidR="00C30F3C" w:rsidRPr="001D338E">
        <w:rPr>
          <w:sz w:val="25"/>
          <w:szCs w:val="25"/>
        </w:rPr>
        <w:t>«</w:t>
      </w:r>
      <w:r w:rsidR="00D06C89">
        <w:rPr>
          <w:sz w:val="25"/>
          <w:szCs w:val="25"/>
        </w:rPr>
        <w:t>41054,1</w:t>
      </w:r>
      <w:r w:rsidR="00C30F3C" w:rsidRPr="001D338E">
        <w:rPr>
          <w:sz w:val="25"/>
          <w:szCs w:val="25"/>
        </w:rPr>
        <w:t>», «</w:t>
      </w:r>
      <w:r w:rsidR="00CC346C">
        <w:rPr>
          <w:sz w:val="25"/>
          <w:szCs w:val="25"/>
        </w:rPr>
        <w:t>30</w:t>
      </w:r>
      <w:r w:rsidR="00D06C89">
        <w:rPr>
          <w:sz w:val="25"/>
          <w:szCs w:val="25"/>
        </w:rPr>
        <w:t>867</w:t>
      </w:r>
      <w:r w:rsidR="00EB6C4F">
        <w:rPr>
          <w:sz w:val="25"/>
          <w:szCs w:val="25"/>
        </w:rPr>
        <w:t>,</w:t>
      </w:r>
      <w:r w:rsidR="00D06C89">
        <w:rPr>
          <w:sz w:val="25"/>
          <w:szCs w:val="25"/>
        </w:rPr>
        <w:t>7»</w:t>
      </w:r>
      <w:r w:rsidR="00200D4D" w:rsidRPr="001D338E">
        <w:rPr>
          <w:sz w:val="25"/>
          <w:szCs w:val="25"/>
        </w:rPr>
        <w:t xml:space="preserve"> заменить соответственно цифрами «</w:t>
      </w:r>
      <w:r w:rsidR="00CC346C">
        <w:rPr>
          <w:sz w:val="25"/>
          <w:szCs w:val="25"/>
        </w:rPr>
        <w:t>4</w:t>
      </w:r>
      <w:r w:rsidR="00D06C89">
        <w:rPr>
          <w:sz w:val="25"/>
          <w:szCs w:val="25"/>
        </w:rPr>
        <w:t>2204</w:t>
      </w:r>
      <w:r w:rsidR="00CC346C">
        <w:rPr>
          <w:sz w:val="25"/>
          <w:szCs w:val="25"/>
        </w:rPr>
        <w:t>,</w:t>
      </w:r>
      <w:r w:rsidR="00D06C89">
        <w:rPr>
          <w:sz w:val="25"/>
          <w:szCs w:val="25"/>
        </w:rPr>
        <w:t>0</w:t>
      </w:r>
      <w:r w:rsidR="00200D4D" w:rsidRPr="001D338E">
        <w:rPr>
          <w:sz w:val="25"/>
          <w:szCs w:val="25"/>
        </w:rPr>
        <w:t>»,</w:t>
      </w:r>
      <w:r w:rsidR="00CC346C">
        <w:rPr>
          <w:sz w:val="25"/>
          <w:szCs w:val="25"/>
        </w:rPr>
        <w:t xml:space="preserve"> </w:t>
      </w:r>
      <w:r w:rsidR="00200D4D" w:rsidRPr="001D338E">
        <w:rPr>
          <w:sz w:val="25"/>
          <w:szCs w:val="25"/>
        </w:rPr>
        <w:t>«</w:t>
      </w:r>
      <w:r w:rsidR="00CC346C">
        <w:rPr>
          <w:sz w:val="25"/>
          <w:szCs w:val="25"/>
        </w:rPr>
        <w:t>3</w:t>
      </w:r>
      <w:r w:rsidR="00D06C89">
        <w:rPr>
          <w:sz w:val="25"/>
          <w:szCs w:val="25"/>
        </w:rPr>
        <w:t>2017</w:t>
      </w:r>
      <w:r w:rsidR="00CC346C">
        <w:rPr>
          <w:sz w:val="25"/>
          <w:szCs w:val="25"/>
        </w:rPr>
        <w:t>,</w:t>
      </w:r>
      <w:r w:rsidR="00D06C89">
        <w:rPr>
          <w:sz w:val="25"/>
          <w:szCs w:val="25"/>
        </w:rPr>
        <w:t>6</w:t>
      </w:r>
      <w:r w:rsidR="00200D4D" w:rsidRPr="001D338E">
        <w:rPr>
          <w:sz w:val="25"/>
          <w:szCs w:val="25"/>
        </w:rPr>
        <w:t>»;</w:t>
      </w:r>
    </w:p>
    <w:p w:rsidR="00EB6C4F" w:rsidRDefault="00EB6C4F" w:rsidP="00EB6C4F">
      <w:pPr>
        <w:autoSpaceDE w:val="0"/>
        <w:autoSpaceDN w:val="0"/>
        <w:adjustRightInd w:val="0"/>
        <w:rPr>
          <w:sz w:val="25"/>
          <w:szCs w:val="25"/>
        </w:rPr>
      </w:pPr>
      <w:r w:rsidRPr="001D338E">
        <w:rPr>
          <w:sz w:val="25"/>
          <w:szCs w:val="25"/>
        </w:rPr>
        <w:t xml:space="preserve">2) в паспорте подпрограммы № </w:t>
      </w:r>
      <w:r>
        <w:rPr>
          <w:sz w:val="25"/>
          <w:szCs w:val="25"/>
        </w:rPr>
        <w:t>1</w:t>
      </w:r>
      <w:r w:rsidRPr="001D338E">
        <w:rPr>
          <w:sz w:val="25"/>
          <w:szCs w:val="25"/>
        </w:rPr>
        <w:t xml:space="preserve"> в позиции, касающейся объемов и источников финансирования подпрограммы, цифры </w:t>
      </w:r>
      <w:r w:rsidR="00CC346C">
        <w:rPr>
          <w:sz w:val="25"/>
          <w:szCs w:val="25"/>
        </w:rPr>
        <w:t>«5</w:t>
      </w:r>
      <w:r w:rsidR="00D06C89">
        <w:rPr>
          <w:sz w:val="25"/>
          <w:szCs w:val="25"/>
        </w:rPr>
        <w:t>90</w:t>
      </w:r>
      <w:r w:rsidR="00CC346C">
        <w:rPr>
          <w:sz w:val="25"/>
          <w:szCs w:val="25"/>
        </w:rPr>
        <w:t>,</w:t>
      </w:r>
      <w:r w:rsidR="00D06C89">
        <w:rPr>
          <w:sz w:val="25"/>
          <w:szCs w:val="25"/>
        </w:rPr>
        <w:t>2</w:t>
      </w:r>
      <w:r>
        <w:rPr>
          <w:sz w:val="25"/>
          <w:szCs w:val="25"/>
        </w:rPr>
        <w:t xml:space="preserve">» </w:t>
      </w:r>
      <w:r w:rsidRPr="001D338E">
        <w:rPr>
          <w:sz w:val="25"/>
          <w:szCs w:val="25"/>
        </w:rPr>
        <w:t>заменить цифрами «</w:t>
      </w:r>
      <w:r w:rsidR="00D06C89">
        <w:rPr>
          <w:sz w:val="25"/>
          <w:szCs w:val="25"/>
        </w:rPr>
        <w:t>840</w:t>
      </w:r>
      <w:r w:rsidR="00CC346C">
        <w:rPr>
          <w:sz w:val="25"/>
          <w:szCs w:val="25"/>
        </w:rPr>
        <w:t>,2</w:t>
      </w:r>
      <w:r w:rsidRPr="001D338E">
        <w:rPr>
          <w:sz w:val="25"/>
          <w:szCs w:val="25"/>
        </w:rPr>
        <w:t xml:space="preserve">»; </w:t>
      </w:r>
    </w:p>
    <w:p w:rsidR="00200D4D" w:rsidRDefault="00CC346C" w:rsidP="00CC346C">
      <w:pPr>
        <w:autoSpaceDE w:val="0"/>
        <w:autoSpaceDN w:val="0"/>
        <w:adjustRightInd w:val="0"/>
        <w:rPr>
          <w:sz w:val="25"/>
          <w:szCs w:val="25"/>
        </w:rPr>
      </w:pPr>
      <w:r>
        <w:rPr>
          <w:sz w:val="25"/>
          <w:szCs w:val="25"/>
        </w:rPr>
        <w:t xml:space="preserve">3) в паспорте подпрограммы № </w:t>
      </w:r>
      <w:r w:rsidR="00F22B95">
        <w:rPr>
          <w:sz w:val="25"/>
          <w:szCs w:val="25"/>
        </w:rPr>
        <w:t>3</w:t>
      </w:r>
      <w:r>
        <w:rPr>
          <w:sz w:val="25"/>
          <w:szCs w:val="25"/>
        </w:rPr>
        <w:t xml:space="preserve"> в позиции, касающейся объемов и источников финансирования подпрограммы, цифры «</w:t>
      </w:r>
      <w:r w:rsidR="00F22B95">
        <w:rPr>
          <w:sz w:val="25"/>
          <w:szCs w:val="25"/>
        </w:rPr>
        <w:t>1</w:t>
      </w:r>
      <w:r>
        <w:rPr>
          <w:sz w:val="25"/>
          <w:szCs w:val="25"/>
        </w:rPr>
        <w:t>26</w:t>
      </w:r>
      <w:r w:rsidR="00F22B95">
        <w:rPr>
          <w:sz w:val="25"/>
          <w:szCs w:val="25"/>
        </w:rPr>
        <w:t>39</w:t>
      </w:r>
      <w:r>
        <w:rPr>
          <w:sz w:val="25"/>
          <w:szCs w:val="25"/>
        </w:rPr>
        <w:t>,</w:t>
      </w:r>
      <w:r w:rsidR="00F22B95">
        <w:rPr>
          <w:sz w:val="25"/>
          <w:szCs w:val="25"/>
        </w:rPr>
        <w:t>9</w:t>
      </w:r>
      <w:r>
        <w:rPr>
          <w:sz w:val="25"/>
          <w:szCs w:val="25"/>
        </w:rPr>
        <w:t>» и «</w:t>
      </w:r>
      <w:r w:rsidR="00F22B95">
        <w:rPr>
          <w:sz w:val="25"/>
          <w:szCs w:val="25"/>
        </w:rPr>
        <w:t>5785</w:t>
      </w:r>
      <w:r>
        <w:rPr>
          <w:sz w:val="25"/>
          <w:szCs w:val="25"/>
        </w:rPr>
        <w:t>,</w:t>
      </w:r>
      <w:r w:rsidR="00F22B95">
        <w:rPr>
          <w:sz w:val="25"/>
          <w:szCs w:val="25"/>
        </w:rPr>
        <w:t>9</w:t>
      </w:r>
      <w:r>
        <w:rPr>
          <w:sz w:val="25"/>
          <w:szCs w:val="25"/>
        </w:rPr>
        <w:t>», заменить соответственно цифрами «</w:t>
      </w:r>
      <w:r w:rsidR="00F22B95">
        <w:rPr>
          <w:sz w:val="25"/>
          <w:szCs w:val="25"/>
        </w:rPr>
        <w:t>1</w:t>
      </w:r>
      <w:r>
        <w:rPr>
          <w:sz w:val="25"/>
          <w:szCs w:val="25"/>
        </w:rPr>
        <w:t>27</w:t>
      </w:r>
      <w:r w:rsidR="00F22B95">
        <w:rPr>
          <w:sz w:val="25"/>
          <w:szCs w:val="25"/>
        </w:rPr>
        <w:t>89</w:t>
      </w:r>
      <w:r>
        <w:rPr>
          <w:sz w:val="25"/>
          <w:szCs w:val="25"/>
        </w:rPr>
        <w:t>,</w:t>
      </w:r>
      <w:r w:rsidR="00F22B95">
        <w:rPr>
          <w:sz w:val="25"/>
          <w:szCs w:val="25"/>
        </w:rPr>
        <w:t>9</w:t>
      </w:r>
      <w:r>
        <w:rPr>
          <w:sz w:val="25"/>
          <w:szCs w:val="25"/>
        </w:rPr>
        <w:t>» и «</w:t>
      </w:r>
      <w:r w:rsidR="00F22B95">
        <w:rPr>
          <w:sz w:val="25"/>
          <w:szCs w:val="25"/>
        </w:rPr>
        <w:t>5935</w:t>
      </w:r>
      <w:r>
        <w:rPr>
          <w:sz w:val="25"/>
          <w:szCs w:val="25"/>
        </w:rPr>
        <w:t>,</w:t>
      </w:r>
      <w:r w:rsidR="00F22B95">
        <w:rPr>
          <w:sz w:val="25"/>
          <w:szCs w:val="25"/>
        </w:rPr>
        <w:t>9</w:t>
      </w:r>
      <w:r>
        <w:rPr>
          <w:sz w:val="25"/>
          <w:szCs w:val="25"/>
        </w:rPr>
        <w:t>»;</w:t>
      </w:r>
    </w:p>
    <w:p w:rsidR="00CF06E9" w:rsidRDefault="00CF06E9" w:rsidP="00CC346C">
      <w:pPr>
        <w:autoSpaceDE w:val="0"/>
        <w:autoSpaceDN w:val="0"/>
        <w:adjustRightInd w:val="0"/>
        <w:rPr>
          <w:sz w:val="25"/>
          <w:szCs w:val="25"/>
        </w:rPr>
      </w:pPr>
      <w:r>
        <w:rPr>
          <w:sz w:val="25"/>
          <w:szCs w:val="25"/>
        </w:rPr>
        <w:t xml:space="preserve">4) </w:t>
      </w:r>
      <w:r w:rsidR="00F22B95">
        <w:rPr>
          <w:sz w:val="25"/>
          <w:szCs w:val="25"/>
        </w:rPr>
        <w:t xml:space="preserve">в </w:t>
      </w:r>
      <w:r w:rsidR="00B66030">
        <w:rPr>
          <w:sz w:val="25"/>
          <w:szCs w:val="25"/>
        </w:rPr>
        <w:t>пункт</w:t>
      </w:r>
      <w:r w:rsidR="00AE4AB1">
        <w:rPr>
          <w:sz w:val="25"/>
          <w:szCs w:val="25"/>
        </w:rPr>
        <w:t>е</w:t>
      </w:r>
      <w:r w:rsidR="00B66030">
        <w:rPr>
          <w:sz w:val="25"/>
          <w:szCs w:val="25"/>
        </w:rPr>
        <w:t xml:space="preserve"> 2.9</w:t>
      </w:r>
      <w:r w:rsidR="00AE4AB1">
        <w:rPr>
          <w:sz w:val="25"/>
          <w:szCs w:val="25"/>
        </w:rPr>
        <w:t>:</w:t>
      </w:r>
      <w:r w:rsidR="003E0758">
        <w:rPr>
          <w:sz w:val="25"/>
          <w:szCs w:val="25"/>
        </w:rPr>
        <w:t xml:space="preserve"> </w:t>
      </w:r>
    </w:p>
    <w:p w:rsidR="00EE453C" w:rsidRDefault="00AE4AB1" w:rsidP="00AE4AB1">
      <w:pPr>
        <w:autoSpaceDE w:val="0"/>
        <w:autoSpaceDN w:val="0"/>
        <w:adjustRightInd w:val="0"/>
        <w:rPr>
          <w:sz w:val="25"/>
          <w:szCs w:val="25"/>
        </w:rPr>
      </w:pPr>
      <w:r>
        <w:rPr>
          <w:sz w:val="25"/>
          <w:szCs w:val="25"/>
        </w:rPr>
        <w:t>а) в абзаце первом</w:t>
      </w:r>
      <w:r w:rsidR="00EE453C">
        <w:rPr>
          <w:sz w:val="25"/>
          <w:szCs w:val="25"/>
        </w:rPr>
        <w:t>:</w:t>
      </w:r>
    </w:p>
    <w:p w:rsidR="00EE453C" w:rsidRDefault="00AE4AB1" w:rsidP="00AE4AB1">
      <w:pPr>
        <w:autoSpaceDE w:val="0"/>
        <w:autoSpaceDN w:val="0"/>
        <w:adjustRightInd w:val="0"/>
        <w:rPr>
          <w:sz w:val="25"/>
          <w:szCs w:val="25"/>
        </w:rPr>
      </w:pPr>
      <w:r>
        <w:rPr>
          <w:sz w:val="25"/>
          <w:szCs w:val="25"/>
        </w:rPr>
        <w:t>после слов</w:t>
      </w:r>
      <w:r w:rsidR="00EE453C">
        <w:rPr>
          <w:sz w:val="25"/>
          <w:szCs w:val="25"/>
        </w:rPr>
        <w:t>а</w:t>
      </w:r>
      <w:r>
        <w:rPr>
          <w:sz w:val="25"/>
          <w:szCs w:val="25"/>
        </w:rPr>
        <w:t xml:space="preserve"> «осуществляет» слова «администрация и» </w:t>
      </w:r>
      <w:r w:rsidR="00EE453C">
        <w:rPr>
          <w:sz w:val="25"/>
          <w:szCs w:val="25"/>
        </w:rPr>
        <w:t>исключить;</w:t>
      </w:r>
    </w:p>
    <w:p w:rsidR="00AE4AB1" w:rsidRDefault="00AE4AB1" w:rsidP="00AE4AB1">
      <w:pPr>
        <w:autoSpaceDE w:val="0"/>
        <w:autoSpaceDN w:val="0"/>
        <w:adjustRightInd w:val="0"/>
        <w:rPr>
          <w:sz w:val="25"/>
          <w:szCs w:val="25"/>
        </w:rPr>
      </w:pPr>
      <w:r>
        <w:rPr>
          <w:sz w:val="25"/>
          <w:szCs w:val="25"/>
        </w:rPr>
        <w:t xml:space="preserve">после слов «услуг (выполнение работ)» дополнить словом «администрацией»; </w:t>
      </w:r>
    </w:p>
    <w:p w:rsidR="00F22B95" w:rsidRDefault="00AE4AB1" w:rsidP="00CC346C">
      <w:pPr>
        <w:autoSpaceDE w:val="0"/>
        <w:autoSpaceDN w:val="0"/>
        <w:adjustRightInd w:val="0"/>
        <w:rPr>
          <w:sz w:val="25"/>
          <w:szCs w:val="25"/>
        </w:rPr>
      </w:pPr>
      <w:r>
        <w:rPr>
          <w:sz w:val="25"/>
          <w:szCs w:val="25"/>
        </w:rPr>
        <w:t>б</w:t>
      </w:r>
      <w:r w:rsidR="00F22B95">
        <w:rPr>
          <w:sz w:val="25"/>
          <w:szCs w:val="25"/>
        </w:rPr>
        <w:t xml:space="preserve">) абзац третий после цифр </w:t>
      </w:r>
      <w:r>
        <w:rPr>
          <w:sz w:val="25"/>
          <w:szCs w:val="25"/>
        </w:rPr>
        <w:t>«3.9» дополнить цифрами «, 3.10»;</w:t>
      </w:r>
    </w:p>
    <w:p w:rsidR="00AE4AB1" w:rsidRDefault="00AE4AB1" w:rsidP="00CC346C">
      <w:pPr>
        <w:autoSpaceDE w:val="0"/>
        <w:autoSpaceDN w:val="0"/>
        <w:adjustRightInd w:val="0"/>
        <w:rPr>
          <w:sz w:val="25"/>
          <w:szCs w:val="25"/>
        </w:rPr>
      </w:pPr>
      <w:r>
        <w:rPr>
          <w:sz w:val="25"/>
          <w:szCs w:val="25"/>
        </w:rPr>
        <w:t>в) в абзаце четвертом цифры «3.10» заменить цифрами «3.11»;</w:t>
      </w:r>
    </w:p>
    <w:p w:rsidR="00CB29DB" w:rsidRDefault="004B07AA" w:rsidP="004B07AA">
      <w:pPr>
        <w:autoSpaceDE w:val="0"/>
        <w:autoSpaceDN w:val="0"/>
        <w:adjustRightInd w:val="0"/>
        <w:rPr>
          <w:sz w:val="25"/>
          <w:szCs w:val="25"/>
        </w:rPr>
      </w:pPr>
      <w:r>
        <w:rPr>
          <w:sz w:val="25"/>
          <w:szCs w:val="25"/>
        </w:rPr>
        <w:t>5</w:t>
      </w:r>
      <w:r w:rsidR="00E91BFB">
        <w:rPr>
          <w:sz w:val="25"/>
          <w:szCs w:val="25"/>
        </w:rPr>
        <w:t xml:space="preserve">) </w:t>
      </w:r>
      <w:r w:rsidR="00E91BFB" w:rsidRPr="001D338E">
        <w:rPr>
          <w:sz w:val="25"/>
          <w:szCs w:val="25"/>
        </w:rPr>
        <w:t xml:space="preserve">в паспорте подпрограммы № </w:t>
      </w:r>
      <w:r w:rsidR="00E91BFB">
        <w:rPr>
          <w:sz w:val="25"/>
          <w:szCs w:val="25"/>
        </w:rPr>
        <w:t>5</w:t>
      </w:r>
      <w:r>
        <w:rPr>
          <w:sz w:val="25"/>
          <w:szCs w:val="25"/>
        </w:rPr>
        <w:t xml:space="preserve"> </w:t>
      </w:r>
      <w:r w:rsidR="00E91BFB" w:rsidRPr="001D338E">
        <w:rPr>
          <w:sz w:val="25"/>
          <w:szCs w:val="25"/>
        </w:rPr>
        <w:t xml:space="preserve">в позиции, касающейся объемов и источников финансирования подпрограммы, цифры </w:t>
      </w:r>
      <w:r>
        <w:rPr>
          <w:sz w:val="25"/>
          <w:szCs w:val="25"/>
        </w:rPr>
        <w:t>«24</w:t>
      </w:r>
      <w:r w:rsidR="00AE4AB1">
        <w:rPr>
          <w:sz w:val="25"/>
          <w:szCs w:val="25"/>
        </w:rPr>
        <w:t>673</w:t>
      </w:r>
      <w:r>
        <w:rPr>
          <w:sz w:val="25"/>
          <w:szCs w:val="25"/>
        </w:rPr>
        <w:t>,</w:t>
      </w:r>
      <w:r w:rsidR="00AE4AB1">
        <w:rPr>
          <w:sz w:val="25"/>
          <w:szCs w:val="25"/>
        </w:rPr>
        <w:t>9</w:t>
      </w:r>
      <w:r>
        <w:rPr>
          <w:sz w:val="25"/>
          <w:szCs w:val="25"/>
        </w:rPr>
        <w:t>»</w:t>
      </w:r>
      <w:r w:rsidR="00AE4AB1">
        <w:rPr>
          <w:sz w:val="25"/>
          <w:szCs w:val="25"/>
        </w:rPr>
        <w:t xml:space="preserve"> и</w:t>
      </w:r>
      <w:r>
        <w:rPr>
          <w:sz w:val="25"/>
          <w:szCs w:val="25"/>
        </w:rPr>
        <w:t xml:space="preserve"> «</w:t>
      </w:r>
      <w:r w:rsidR="00AE4AB1">
        <w:rPr>
          <w:sz w:val="25"/>
          <w:szCs w:val="25"/>
        </w:rPr>
        <w:t>2</w:t>
      </w:r>
      <w:r>
        <w:rPr>
          <w:sz w:val="25"/>
          <w:szCs w:val="25"/>
        </w:rPr>
        <w:t>1</w:t>
      </w:r>
      <w:r w:rsidR="00AE4AB1">
        <w:rPr>
          <w:sz w:val="25"/>
          <w:szCs w:val="25"/>
        </w:rPr>
        <w:t>541</w:t>
      </w:r>
      <w:r>
        <w:rPr>
          <w:sz w:val="25"/>
          <w:szCs w:val="25"/>
        </w:rPr>
        <w:t>,</w:t>
      </w:r>
      <w:r w:rsidR="00AE4AB1">
        <w:rPr>
          <w:sz w:val="25"/>
          <w:szCs w:val="25"/>
        </w:rPr>
        <w:t>5</w:t>
      </w:r>
      <w:r w:rsidR="00E91BFB">
        <w:rPr>
          <w:sz w:val="25"/>
          <w:szCs w:val="25"/>
        </w:rPr>
        <w:t>»</w:t>
      </w:r>
      <w:r w:rsidR="00E91BFB" w:rsidRPr="001D338E">
        <w:rPr>
          <w:sz w:val="25"/>
          <w:szCs w:val="25"/>
        </w:rPr>
        <w:t xml:space="preserve"> заменить соответственно цифрами «</w:t>
      </w:r>
      <w:r w:rsidR="00AE4AB1">
        <w:rPr>
          <w:sz w:val="25"/>
          <w:szCs w:val="25"/>
        </w:rPr>
        <w:t>25696,8</w:t>
      </w:r>
      <w:r>
        <w:rPr>
          <w:sz w:val="25"/>
          <w:szCs w:val="25"/>
        </w:rPr>
        <w:t xml:space="preserve">» </w:t>
      </w:r>
      <w:r w:rsidR="00E91BFB" w:rsidRPr="001D338E">
        <w:rPr>
          <w:sz w:val="25"/>
          <w:szCs w:val="25"/>
        </w:rPr>
        <w:t>и «</w:t>
      </w:r>
      <w:r>
        <w:rPr>
          <w:sz w:val="25"/>
          <w:szCs w:val="25"/>
        </w:rPr>
        <w:t>2</w:t>
      </w:r>
      <w:r w:rsidR="00AE4AB1">
        <w:rPr>
          <w:sz w:val="25"/>
          <w:szCs w:val="25"/>
        </w:rPr>
        <w:t>2564</w:t>
      </w:r>
      <w:r>
        <w:rPr>
          <w:sz w:val="25"/>
          <w:szCs w:val="25"/>
        </w:rPr>
        <w:t>,</w:t>
      </w:r>
      <w:r w:rsidR="00AE4AB1">
        <w:rPr>
          <w:sz w:val="25"/>
          <w:szCs w:val="25"/>
        </w:rPr>
        <w:t>4</w:t>
      </w:r>
      <w:r w:rsidR="00E91BFB" w:rsidRPr="001D338E">
        <w:rPr>
          <w:sz w:val="25"/>
          <w:szCs w:val="25"/>
        </w:rPr>
        <w:t>»;</w:t>
      </w:r>
    </w:p>
    <w:p w:rsidR="004B07AA" w:rsidRDefault="004B07AA" w:rsidP="004B07AA">
      <w:pPr>
        <w:autoSpaceDE w:val="0"/>
        <w:autoSpaceDN w:val="0"/>
        <w:adjustRightInd w:val="0"/>
        <w:rPr>
          <w:sz w:val="25"/>
          <w:szCs w:val="25"/>
        </w:rPr>
      </w:pPr>
      <w:r>
        <w:rPr>
          <w:sz w:val="25"/>
          <w:szCs w:val="25"/>
        </w:rPr>
        <w:t xml:space="preserve">6) </w:t>
      </w:r>
      <w:r w:rsidRPr="001D338E">
        <w:rPr>
          <w:sz w:val="25"/>
          <w:szCs w:val="25"/>
        </w:rPr>
        <w:t xml:space="preserve">в паспорте подпрограммы № </w:t>
      </w:r>
      <w:r>
        <w:rPr>
          <w:sz w:val="25"/>
          <w:szCs w:val="25"/>
        </w:rPr>
        <w:t>6</w:t>
      </w:r>
      <w:r w:rsidRPr="001D338E">
        <w:rPr>
          <w:sz w:val="25"/>
          <w:szCs w:val="25"/>
        </w:rPr>
        <w:t xml:space="preserve"> в позиции, касающейся объемов и источников финансирования подпрограммы, цифры </w:t>
      </w:r>
      <w:r>
        <w:rPr>
          <w:sz w:val="25"/>
          <w:szCs w:val="25"/>
        </w:rPr>
        <w:t>«</w:t>
      </w:r>
      <w:r w:rsidR="00AE4AB1">
        <w:rPr>
          <w:sz w:val="25"/>
          <w:szCs w:val="25"/>
        </w:rPr>
        <w:t>3</w:t>
      </w:r>
      <w:r>
        <w:rPr>
          <w:sz w:val="25"/>
          <w:szCs w:val="25"/>
        </w:rPr>
        <w:t xml:space="preserve">00,0» </w:t>
      </w:r>
      <w:r w:rsidRPr="001D338E">
        <w:rPr>
          <w:sz w:val="25"/>
          <w:szCs w:val="25"/>
        </w:rPr>
        <w:t>заменить цифрами «</w:t>
      </w:r>
      <w:r>
        <w:rPr>
          <w:sz w:val="25"/>
          <w:szCs w:val="25"/>
        </w:rPr>
        <w:t>0,0</w:t>
      </w:r>
      <w:r w:rsidRPr="001D338E">
        <w:rPr>
          <w:sz w:val="25"/>
          <w:szCs w:val="25"/>
        </w:rPr>
        <w:t>»;</w:t>
      </w:r>
    </w:p>
    <w:p w:rsidR="00AE4AB1" w:rsidRDefault="00AE4AB1" w:rsidP="00AE4AB1">
      <w:pPr>
        <w:autoSpaceDE w:val="0"/>
        <w:autoSpaceDN w:val="0"/>
        <w:adjustRightInd w:val="0"/>
        <w:rPr>
          <w:sz w:val="25"/>
          <w:szCs w:val="25"/>
        </w:rPr>
      </w:pPr>
      <w:r>
        <w:rPr>
          <w:sz w:val="25"/>
          <w:szCs w:val="25"/>
        </w:rPr>
        <w:lastRenderedPageBreak/>
        <w:t xml:space="preserve">7) в паспорте подпрограммы № 7 в </w:t>
      </w:r>
      <w:r w:rsidRPr="001D338E">
        <w:rPr>
          <w:sz w:val="25"/>
          <w:szCs w:val="25"/>
        </w:rPr>
        <w:t xml:space="preserve">позиции, касающейся объемов и источников финансирования подпрограммы, цифры </w:t>
      </w:r>
      <w:r>
        <w:rPr>
          <w:sz w:val="25"/>
          <w:szCs w:val="25"/>
        </w:rPr>
        <w:t xml:space="preserve">«0,0» </w:t>
      </w:r>
      <w:r w:rsidRPr="001D338E">
        <w:rPr>
          <w:sz w:val="25"/>
          <w:szCs w:val="25"/>
        </w:rPr>
        <w:t>заменить цифрами «</w:t>
      </w:r>
      <w:r>
        <w:rPr>
          <w:sz w:val="25"/>
          <w:szCs w:val="25"/>
        </w:rPr>
        <w:t>27,0</w:t>
      </w:r>
      <w:r w:rsidRPr="001D338E">
        <w:rPr>
          <w:sz w:val="25"/>
          <w:szCs w:val="25"/>
        </w:rPr>
        <w:t>»;</w:t>
      </w:r>
    </w:p>
    <w:p w:rsidR="005B305C" w:rsidRDefault="005B305C" w:rsidP="00AE4AB1">
      <w:pPr>
        <w:autoSpaceDE w:val="0"/>
        <w:autoSpaceDN w:val="0"/>
        <w:adjustRightInd w:val="0"/>
        <w:rPr>
          <w:sz w:val="25"/>
          <w:szCs w:val="25"/>
        </w:rPr>
      </w:pPr>
      <w:r>
        <w:rPr>
          <w:sz w:val="25"/>
          <w:szCs w:val="25"/>
        </w:rPr>
        <w:t xml:space="preserve">8) в разделе </w:t>
      </w:r>
      <w:r>
        <w:rPr>
          <w:sz w:val="25"/>
          <w:szCs w:val="25"/>
          <w:lang w:val="en-US"/>
        </w:rPr>
        <w:t>III</w:t>
      </w:r>
      <w:r>
        <w:rPr>
          <w:sz w:val="25"/>
          <w:szCs w:val="25"/>
        </w:rPr>
        <w:t>:</w:t>
      </w:r>
    </w:p>
    <w:p w:rsidR="00F75A7F" w:rsidRDefault="005B305C" w:rsidP="00AE4AB1">
      <w:pPr>
        <w:autoSpaceDE w:val="0"/>
        <w:autoSpaceDN w:val="0"/>
        <w:adjustRightInd w:val="0"/>
        <w:rPr>
          <w:sz w:val="25"/>
          <w:szCs w:val="25"/>
        </w:rPr>
      </w:pPr>
      <w:r>
        <w:rPr>
          <w:sz w:val="25"/>
          <w:szCs w:val="25"/>
        </w:rPr>
        <w:t xml:space="preserve">в абзаце </w:t>
      </w:r>
      <w:r w:rsidR="00F75A7F">
        <w:rPr>
          <w:sz w:val="25"/>
          <w:szCs w:val="25"/>
        </w:rPr>
        <w:t>седьмом цифру «1» заменить цифрой «2»;</w:t>
      </w:r>
    </w:p>
    <w:p w:rsidR="005B305C" w:rsidRPr="005B305C" w:rsidRDefault="00F75A7F" w:rsidP="00AE4AB1">
      <w:pPr>
        <w:autoSpaceDE w:val="0"/>
        <w:autoSpaceDN w:val="0"/>
        <w:adjustRightInd w:val="0"/>
        <w:rPr>
          <w:sz w:val="25"/>
          <w:szCs w:val="25"/>
        </w:rPr>
      </w:pPr>
      <w:r>
        <w:rPr>
          <w:sz w:val="25"/>
          <w:szCs w:val="25"/>
        </w:rPr>
        <w:t xml:space="preserve">абзац восьмой исключить; </w:t>
      </w:r>
      <w:r w:rsidR="005B305C">
        <w:rPr>
          <w:sz w:val="25"/>
          <w:szCs w:val="25"/>
        </w:rPr>
        <w:t xml:space="preserve"> </w:t>
      </w:r>
    </w:p>
    <w:p w:rsidR="000711F1" w:rsidRPr="001D338E" w:rsidRDefault="00F75A7F" w:rsidP="0028411A">
      <w:pPr>
        <w:autoSpaceDE w:val="0"/>
        <w:autoSpaceDN w:val="0"/>
        <w:adjustRightInd w:val="0"/>
        <w:rPr>
          <w:sz w:val="25"/>
          <w:szCs w:val="25"/>
        </w:rPr>
      </w:pPr>
      <w:r>
        <w:rPr>
          <w:sz w:val="25"/>
          <w:szCs w:val="25"/>
        </w:rPr>
        <w:t>9</w:t>
      </w:r>
      <w:r w:rsidR="0028411A" w:rsidRPr="001D338E">
        <w:rPr>
          <w:sz w:val="25"/>
          <w:szCs w:val="25"/>
        </w:rPr>
        <w:t>)</w:t>
      </w:r>
      <w:r w:rsidR="000711F1" w:rsidRPr="001D338E">
        <w:rPr>
          <w:sz w:val="25"/>
          <w:szCs w:val="25"/>
        </w:rPr>
        <w:t xml:space="preserve"> приложени</w:t>
      </w:r>
      <w:r w:rsidR="00AE4AB1">
        <w:rPr>
          <w:sz w:val="25"/>
          <w:szCs w:val="25"/>
        </w:rPr>
        <w:t>е</w:t>
      </w:r>
      <w:r w:rsidR="000711F1" w:rsidRPr="001D338E">
        <w:rPr>
          <w:sz w:val="25"/>
          <w:szCs w:val="25"/>
        </w:rPr>
        <w:t xml:space="preserve"> № 2</w:t>
      </w:r>
      <w:r w:rsidR="00AE4AB1">
        <w:rPr>
          <w:sz w:val="25"/>
          <w:szCs w:val="25"/>
        </w:rPr>
        <w:t xml:space="preserve"> изложить к новой редакции, согласно приложени</w:t>
      </w:r>
      <w:r w:rsidR="00EE453C">
        <w:rPr>
          <w:sz w:val="25"/>
          <w:szCs w:val="25"/>
        </w:rPr>
        <w:t>ю</w:t>
      </w:r>
      <w:r w:rsidR="00AE4AB1">
        <w:rPr>
          <w:sz w:val="25"/>
          <w:szCs w:val="25"/>
        </w:rPr>
        <w:t xml:space="preserve"> № 1 к настоящему распоряжению;</w:t>
      </w:r>
    </w:p>
    <w:p w:rsidR="00AE4AB1" w:rsidRPr="001D338E" w:rsidRDefault="00F75A7F" w:rsidP="00AE4AB1">
      <w:pPr>
        <w:autoSpaceDE w:val="0"/>
        <w:autoSpaceDN w:val="0"/>
        <w:adjustRightInd w:val="0"/>
        <w:rPr>
          <w:sz w:val="25"/>
          <w:szCs w:val="25"/>
        </w:rPr>
      </w:pPr>
      <w:r>
        <w:rPr>
          <w:sz w:val="25"/>
          <w:szCs w:val="25"/>
        </w:rPr>
        <w:t>10</w:t>
      </w:r>
      <w:r w:rsidR="000711F1" w:rsidRPr="001D338E">
        <w:rPr>
          <w:sz w:val="25"/>
          <w:szCs w:val="25"/>
        </w:rPr>
        <w:t>)</w:t>
      </w:r>
      <w:r w:rsidR="0028411A" w:rsidRPr="001D338E">
        <w:rPr>
          <w:sz w:val="25"/>
          <w:szCs w:val="25"/>
        </w:rPr>
        <w:t xml:space="preserve"> </w:t>
      </w:r>
      <w:r w:rsidR="00AE4AB1" w:rsidRPr="001D338E">
        <w:rPr>
          <w:sz w:val="25"/>
          <w:szCs w:val="25"/>
        </w:rPr>
        <w:t>приложени</w:t>
      </w:r>
      <w:r w:rsidR="00AE4AB1">
        <w:rPr>
          <w:sz w:val="25"/>
          <w:szCs w:val="25"/>
        </w:rPr>
        <w:t>е</w:t>
      </w:r>
      <w:r w:rsidR="00AE4AB1" w:rsidRPr="001D338E">
        <w:rPr>
          <w:sz w:val="25"/>
          <w:szCs w:val="25"/>
        </w:rPr>
        <w:t xml:space="preserve"> № </w:t>
      </w:r>
      <w:r w:rsidR="00AE4AB1">
        <w:rPr>
          <w:sz w:val="25"/>
          <w:szCs w:val="25"/>
        </w:rPr>
        <w:t>3 изложить к новой редакции, согласно приложени</w:t>
      </w:r>
      <w:r w:rsidR="00EE453C">
        <w:rPr>
          <w:sz w:val="25"/>
          <w:szCs w:val="25"/>
        </w:rPr>
        <w:t>ю</w:t>
      </w:r>
      <w:r w:rsidR="00AE4AB1">
        <w:rPr>
          <w:sz w:val="25"/>
          <w:szCs w:val="25"/>
        </w:rPr>
        <w:t xml:space="preserve"> № 2 к настоящему распоряжению</w:t>
      </w:r>
      <w:r w:rsidR="00EE453C">
        <w:rPr>
          <w:sz w:val="25"/>
          <w:szCs w:val="25"/>
        </w:rPr>
        <w:t>.</w:t>
      </w:r>
    </w:p>
    <w:p w:rsidR="00200D4D" w:rsidRDefault="00200D4D" w:rsidP="001D338E">
      <w:pPr>
        <w:tabs>
          <w:tab w:val="left" w:pos="567"/>
          <w:tab w:val="left" w:pos="709"/>
        </w:tabs>
        <w:spacing w:after="240"/>
        <w:rPr>
          <w:sz w:val="25"/>
          <w:szCs w:val="25"/>
        </w:rPr>
      </w:pPr>
      <w:r w:rsidRPr="001D338E">
        <w:rPr>
          <w:sz w:val="25"/>
          <w:szCs w:val="25"/>
        </w:rPr>
        <w:t xml:space="preserve">2. </w:t>
      </w:r>
      <w:r w:rsidR="00EA2231" w:rsidRPr="00EA2231">
        <w:rPr>
          <w:bCs/>
          <w:sz w:val="25"/>
          <w:szCs w:val="25"/>
        </w:rPr>
        <w:t>Настоящее постановление вступает в силу после его официально</w:t>
      </w:r>
      <w:r w:rsidR="00EE453C">
        <w:rPr>
          <w:bCs/>
          <w:sz w:val="25"/>
          <w:szCs w:val="25"/>
        </w:rPr>
        <w:t>го</w:t>
      </w:r>
      <w:r w:rsidR="00EA2231" w:rsidRPr="00EA2231">
        <w:rPr>
          <w:bCs/>
          <w:sz w:val="25"/>
          <w:szCs w:val="25"/>
        </w:rPr>
        <w:t xml:space="preserve"> опубликовани</w:t>
      </w:r>
      <w:r w:rsidR="00EE453C">
        <w:rPr>
          <w:bCs/>
          <w:sz w:val="25"/>
          <w:szCs w:val="25"/>
        </w:rPr>
        <w:t>я</w:t>
      </w:r>
      <w:r w:rsidR="00EA2231" w:rsidRPr="00EA2231">
        <w:rPr>
          <w:bCs/>
          <w:sz w:val="25"/>
          <w:szCs w:val="25"/>
        </w:rPr>
        <w:t>.</w:t>
      </w:r>
    </w:p>
    <w:p w:rsidR="0005256A" w:rsidRPr="001D338E" w:rsidRDefault="0005256A" w:rsidP="001D338E">
      <w:pPr>
        <w:tabs>
          <w:tab w:val="left" w:pos="567"/>
          <w:tab w:val="left" w:pos="709"/>
        </w:tabs>
        <w:spacing w:after="240"/>
        <w:rPr>
          <w:sz w:val="25"/>
          <w:szCs w:val="25"/>
        </w:rPr>
      </w:pPr>
    </w:p>
    <w:p w:rsidR="00AE4AB1" w:rsidRDefault="00AE4AB1" w:rsidP="001D338E">
      <w:pPr>
        <w:pStyle w:val="2"/>
        <w:tabs>
          <w:tab w:val="left" w:pos="0"/>
          <w:tab w:val="left" w:pos="142"/>
        </w:tabs>
        <w:spacing w:before="0" w:after="0" w:line="0" w:lineRule="atLeast"/>
        <w:ind w:firstLine="0"/>
        <w:rPr>
          <w:rFonts w:ascii="Times New Roman" w:hAnsi="Times New Roman"/>
          <w:b w:val="0"/>
          <w:i w:val="0"/>
          <w:sz w:val="25"/>
          <w:szCs w:val="25"/>
          <w:lang w:val="ru-RU"/>
        </w:rPr>
      </w:pPr>
      <w:r>
        <w:rPr>
          <w:rFonts w:ascii="Times New Roman" w:hAnsi="Times New Roman"/>
          <w:b w:val="0"/>
          <w:i w:val="0"/>
          <w:sz w:val="25"/>
          <w:szCs w:val="25"/>
          <w:lang w:val="ru-RU"/>
        </w:rPr>
        <w:t>Исполняющий обязанности главы</w:t>
      </w:r>
    </w:p>
    <w:p w:rsidR="00200D4D" w:rsidRPr="001D338E" w:rsidRDefault="00200D4D" w:rsidP="001D338E">
      <w:pPr>
        <w:pStyle w:val="2"/>
        <w:tabs>
          <w:tab w:val="left" w:pos="0"/>
          <w:tab w:val="left" w:pos="142"/>
        </w:tabs>
        <w:spacing w:before="0" w:after="0" w:line="0" w:lineRule="atLeast"/>
        <w:ind w:firstLine="0"/>
        <w:rPr>
          <w:rFonts w:ascii="Times New Roman" w:hAnsi="Times New Roman"/>
          <w:b w:val="0"/>
          <w:i w:val="0"/>
          <w:sz w:val="25"/>
          <w:szCs w:val="25"/>
        </w:rPr>
      </w:pPr>
      <w:r w:rsidRPr="001D338E">
        <w:rPr>
          <w:rFonts w:ascii="Times New Roman" w:hAnsi="Times New Roman"/>
          <w:b w:val="0"/>
          <w:i w:val="0"/>
          <w:sz w:val="25"/>
          <w:szCs w:val="25"/>
        </w:rPr>
        <w:t>муниципального образования</w:t>
      </w:r>
    </w:p>
    <w:p w:rsidR="00373574" w:rsidRDefault="00200D4D" w:rsidP="001D338E">
      <w:pPr>
        <w:pStyle w:val="2"/>
        <w:tabs>
          <w:tab w:val="left" w:pos="0"/>
          <w:tab w:val="left" w:pos="142"/>
        </w:tabs>
        <w:spacing w:before="0" w:after="0" w:line="0" w:lineRule="atLeast"/>
        <w:ind w:firstLine="0"/>
        <w:rPr>
          <w:rFonts w:ascii="Times New Roman" w:hAnsi="Times New Roman"/>
          <w:b w:val="0"/>
          <w:i w:val="0"/>
          <w:sz w:val="25"/>
          <w:szCs w:val="25"/>
          <w:lang w:val="ru-RU"/>
        </w:rPr>
      </w:pPr>
      <w:r w:rsidRPr="001D338E">
        <w:rPr>
          <w:rFonts w:ascii="Times New Roman" w:hAnsi="Times New Roman"/>
          <w:b w:val="0"/>
          <w:i w:val="0"/>
          <w:sz w:val="25"/>
          <w:szCs w:val="25"/>
        </w:rPr>
        <w:t xml:space="preserve">«Верхнетоемский муниципальный район» </w:t>
      </w:r>
      <w:r w:rsidRPr="001D338E">
        <w:rPr>
          <w:rFonts w:ascii="Times New Roman" w:hAnsi="Times New Roman"/>
          <w:b w:val="0"/>
          <w:i w:val="0"/>
          <w:sz w:val="25"/>
          <w:szCs w:val="25"/>
        </w:rPr>
        <w:tab/>
      </w:r>
      <w:r w:rsidRPr="001D338E">
        <w:rPr>
          <w:rFonts w:ascii="Times New Roman" w:hAnsi="Times New Roman"/>
          <w:b w:val="0"/>
          <w:i w:val="0"/>
          <w:sz w:val="25"/>
          <w:szCs w:val="25"/>
        </w:rPr>
        <w:tab/>
      </w:r>
      <w:r w:rsidRPr="001D338E">
        <w:rPr>
          <w:rFonts w:ascii="Times New Roman" w:hAnsi="Times New Roman"/>
          <w:b w:val="0"/>
          <w:i w:val="0"/>
          <w:sz w:val="25"/>
          <w:szCs w:val="25"/>
        </w:rPr>
        <w:tab/>
        <w:t xml:space="preserve">        </w:t>
      </w:r>
      <w:r w:rsidR="001D338E">
        <w:rPr>
          <w:rFonts w:ascii="Times New Roman" w:hAnsi="Times New Roman"/>
          <w:b w:val="0"/>
          <w:i w:val="0"/>
          <w:sz w:val="25"/>
          <w:szCs w:val="25"/>
          <w:lang w:val="ru-RU"/>
        </w:rPr>
        <w:t xml:space="preserve">              </w:t>
      </w:r>
      <w:r w:rsidRPr="001D338E">
        <w:rPr>
          <w:rFonts w:ascii="Times New Roman" w:hAnsi="Times New Roman"/>
          <w:b w:val="0"/>
          <w:i w:val="0"/>
          <w:sz w:val="25"/>
          <w:szCs w:val="25"/>
        </w:rPr>
        <w:t xml:space="preserve"> </w:t>
      </w:r>
      <w:r w:rsidR="00AE4AB1">
        <w:rPr>
          <w:rFonts w:ascii="Times New Roman" w:hAnsi="Times New Roman"/>
          <w:b w:val="0"/>
          <w:i w:val="0"/>
          <w:sz w:val="25"/>
          <w:szCs w:val="25"/>
          <w:lang w:val="ru-RU"/>
        </w:rPr>
        <w:t>А</w:t>
      </w:r>
      <w:r w:rsidR="001016E5" w:rsidRPr="001D338E">
        <w:rPr>
          <w:rFonts w:ascii="Times New Roman" w:hAnsi="Times New Roman"/>
          <w:b w:val="0"/>
          <w:i w:val="0"/>
          <w:sz w:val="25"/>
          <w:szCs w:val="25"/>
          <w:lang w:val="ru-RU"/>
        </w:rPr>
        <w:t>.</w:t>
      </w:r>
      <w:r w:rsidR="00E2621A" w:rsidRPr="001D338E">
        <w:rPr>
          <w:rFonts w:ascii="Times New Roman" w:hAnsi="Times New Roman"/>
          <w:b w:val="0"/>
          <w:i w:val="0"/>
          <w:sz w:val="25"/>
          <w:szCs w:val="25"/>
          <w:lang w:val="ru-RU"/>
        </w:rPr>
        <w:t xml:space="preserve">В. </w:t>
      </w:r>
      <w:r w:rsidR="00AE4AB1">
        <w:rPr>
          <w:rFonts w:ascii="Times New Roman" w:hAnsi="Times New Roman"/>
          <w:b w:val="0"/>
          <w:i w:val="0"/>
          <w:sz w:val="25"/>
          <w:szCs w:val="25"/>
          <w:lang w:val="ru-RU"/>
        </w:rPr>
        <w:t>Червонцева</w:t>
      </w:r>
    </w:p>
    <w:p w:rsidR="001060CA" w:rsidRDefault="001060CA" w:rsidP="001060CA"/>
    <w:p w:rsidR="001060CA" w:rsidRDefault="001060CA" w:rsidP="001060CA"/>
    <w:p w:rsidR="001060CA" w:rsidRDefault="001060CA" w:rsidP="001060CA">
      <w:pPr>
        <w:sectPr w:rsidR="001060CA" w:rsidSect="003D03A0">
          <w:headerReference w:type="even" r:id="rId9"/>
          <w:headerReference w:type="default" r:id="rId10"/>
          <w:headerReference w:type="first" r:id="rId11"/>
          <w:pgSz w:w="11906" w:h="16838"/>
          <w:pgMar w:top="737" w:right="851" w:bottom="737" w:left="1418" w:header="709" w:footer="709" w:gutter="0"/>
          <w:pgNumType w:start="1"/>
          <w:cols w:space="708"/>
          <w:titlePg/>
          <w:docGrid w:linePitch="381"/>
        </w:sectPr>
      </w:pPr>
    </w:p>
    <w:tbl>
      <w:tblPr>
        <w:tblStyle w:val="1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44"/>
      </w:tblGrid>
      <w:tr w:rsidR="001060CA" w:rsidRPr="001060CA" w:rsidTr="006B04BB">
        <w:tc>
          <w:tcPr>
            <w:tcW w:w="9606" w:type="dxa"/>
          </w:tcPr>
          <w:p w:rsidR="001060CA" w:rsidRPr="001060CA" w:rsidRDefault="001060CA" w:rsidP="001060CA">
            <w:pPr>
              <w:spacing w:after="200" w:line="276" w:lineRule="auto"/>
              <w:ind w:firstLine="0"/>
              <w:jc w:val="right"/>
              <w:rPr>
                <w:sz w:val="22"/>
                <w:szCs w:val="22"/>
              </w:rPr>
            </w:pPr>
          </w:p>
        </w:tc>
        <w:tc>
          <w:tcPr>
            <w:tcW w:w="5244" w:type="dxa"/>
          </w:tcPr>
          <w:p w:rsidR="001060CA" w:rsidRPr="001060CA" w:rsidRDefault="001060CA" w:rsidP="001060CA">
            <w:pPr>
              <w:spacing w:after="200" w:line="276" w:lineRule="auto"/>
              <w:ind w:firstLine="0"/>
              <w:jc w:val="center"/>
              <w:rPr>
                <w:sz w:val="22"/>
                <w:szCs w:val="22"/>
              </w:rPr>
            </w:pPr>
            <w:r w:rsidRPr="001060CA">
              <w:rPr>
                <w:sz w:val="22"/>
                <w:szCs w:val="22"/>
              </w:rPr>
              <w:t xml:space="preserve">ПРИЛОЖЕНИЕ № 1 </w:t>
            </w:r>
          </w:p>
          <w:p w:rsidR="001060CA" w:rsidRPr="001060CA" w:rsidRDefault="001060CA" w:rsidP="001060CA">
            <w:pPr>
              <w:spacing w:after="200" w:line="276" w:lineRule="auto"/>
              <w:ind w:firstLine="0"/>
              <w:jc w:val="center"/>
              <w:rPr>
                <w:sz w:val="22"/>
                <w:szCs w:val="22"/>
              </w:rPr>
            </w:pPr>
            <w:r w:rsidRPr="001060CA">
              <w:rPr>
                <w:sz w:val="22"/>
                <w:szCs w:val="22"/>
              </w:rPr>
              <w:t>к постановлению администрации муниципального образования «Верхнетоемский муниципальный район» № 8/60 от 11 ноября 2019 года</w:t>
            </w:r>
          </w:p>
        </w:tc>
      </w:tr>
    </w:tbl>
    <w:p w:rsidR="001060CA" w:rsidRPr="001060CA" w:rsidRDefault="001060CA" w:rsidP="001060CA">
      <w:pPr>
        <w:spacing w:after="200" w:line="276" w:lineRule="auto"/>
        <w:ind w:firstLine="0"/>
        <w:jc w:val="right"/>
        <w:rPr>
          <w:rFonts w:ascii="Calibri" w:hAnsi="Calibri"/>
          <w:sz w:val="22"/>
          <w:szCs w:val="22"/>
        </w:rPr>
      </w:pPr>
    </w:p>
    <w:tbl>
      <w:tblPr>
        <w:tblW w:w="0" w:type="auto"/>
        <w:tblInd w:w="9639" w:type="dxa"/>
        <w:tblLook w:val="0000" w:firstRow="0" w:lastRow="0" w:firstColumn="0" w:lastColumn="0" w:noHBand="0" w:noVBand="0"/>
      </w:tblPr>
      <w:tblGrid>
        <w:gridCol w:w="5146"/>
      </w:tblGrid>
      <w:tr w:rsidR="001060CA" w:rsidRPr="001060CA" w:rsidTr="006B04BB">
        <w:tc>
          <w:tcPr>
            <w:tcW w:w="5146" w:type="dxa"/>
            <w:shd w:val="clear" w:color="auto" w:fill="auto"/>
          </w:tcPr>
          <w:p w:rsidR="001060CA" w:rsidRPr="001060CA" w:rsidRDefault="001060CA" w:rsidP="001060CA">
            <w:pPr>
              <w:snapToGrid w:val="0"/>
              <w:ind w:hanging="141"/>
              <w:jc w:val="center"/>
              <w:rPr>
                <w:rFonts w:eastAsia="Times New Roman"/>
                <w:sz w:val="22"/>
                <w:szCs w:val="22"/>
                <w:lang w:eastAsia="ar-SA"/>
              </w:rPr>
            </w:pPr>
            <w:r w:rsidRPr="001060CA">
              <w:rPr>
                <w:rFonts w:eastAsia="Times New Roman"/>
                <w:sz w:val="22"/>
                <w:szCs w:val="22"/>
                <w:lang w:eastAsia="ar-SA"/>
              </w:rPr>
              <w:t>«ПРИЛОЖЕНИЕ № 2</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к муниципальной программе</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муниципального образования «Верхнетоемское»</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«Обеспечение деятельности</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по решению вопросов</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местного значения муниципального образования</w:t>
            </w:r>
          </w:p>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«Верхнетоемское» (2017 – 2022 годы)»</w:t>
            </w:r>
          </w:p>
        </w:tc>
      </w:tr>
    </w:tbl>
    <w:p w:rsidR="001060CA" w:rsidRPr="001060CA" w:rsidRDefault="001060CA" w:rsidP="001060CA">
      <w:pPr>
        <w:jc w:val="center"/>
        <w:rPr>
          <w:rFonts w:eastAsia="Times New Roman"/>
          <w:b/>
          <w:bCs/>
          <w:sz w:val="22"/>
          <w:szCs w:val="22"/>
          <w:lang w:eastAsia="ar-SA"/>
        </w:rPr>
      </w:pPr>
      <w:r w:rsidRPr="001060CA">
        <w:rPr>
          <w:rFonts w:eastAsia="Times New Roman"/>
          <w:b/>
          <w:bCs/>
          <w:sz w:val="22"/>
          <w:szCs w:val="22"/>
          <w:lang w:eastAsia="ar-SA"/>
        </w:rPr>
        <w:t>ПЕРЕЧЕНЬ МЕРОПРИЯТИЙ</w:t>
      </w:r>
    </w:p>
    <w:p w:rsidR="001060CA" w:rsidRPr="001060CA" w:rsidRDefault="001060CA" w:rsidP="001060CA">
      <w:pPr>
        <w:jc w:val="center"/>
        <w:rPr>
          <w:rFonts w:eastAsia="Times New Roman"/>
          <w:b/>
          <w:bCs/>
          <w:sz w:val="22"/>
          <w:szCs w:val="22"/>
          <w:lang w:eastAsia="ar-SA"/>
        </w:rPr>
      </w:pPr>
      <w:r w:rsidRPr="001060CA">
        <w:rPr>
          <w:rFonts w:eastAsia="Times New Roman"/>
          <w:b/>
          <w:bCs/>
          <w:sz w:val="22"/>
          <w:szCs w:val="22"/>
          <w:lang w:eastAsia="ar-SA"/>
        </w:rPr>
        <w:t xml:space="preserve">муниципальной программы муниципального образования «Верхнетоемское» </w:t>
      </w:r>
    </w:p>
    <w:p w:rsidR="001060CA" w:rsidRPr="001060CA" w:rsidRDefault="001060CA" w:rsidP="001060CA">
      <w:pPr>
        <w:jc w:val="center"/>
        <w:rPr>
          <w:rFonts w:eastAsia="Times New Roman"/>
          <w:b/>
          <w:bCs/>
          <w:sz w:val="22"/>
          <w:szCs w:val="22"/>
          <w:lang w:eastAsia="ar-SA"/>
        </w:rPr>
      </w:pPr>
      <w:r w:rsidRPr="001060CA">
        <w:rPr>
          <w:rFonts w:eastAsia="Times New Roman"/>
          <w:b/>
          <w:bCs/>
          <w:sz w:val="22"/>
          <w:szCs w:val="22"/>
          <w:lang w:eastAsia="ar-SA"/>
        </w:rPr>
        <w:t xml:space="preserve">«Обеспечение деятельности по решению вопросов местного значения муниципального образования «Верхнетоемское» </w:t>
      </w:r>
    </w:p>
    <w:p w:rsidR="001060CA" w:rsidRPr="001060CA" w:rsidRDefault="001060CA" w:rsidP="001060CA">
      <w:pPr>
        <w:jc w:val="center"/>
        <w:rPr>
          <w:rFonts w:eastAsia="Times New Roman"/>
          <w:b/>
          <w:bCs/>
          <w:sz w:val="22"/>
          <w:szCs w:val="22"/>
          <w:lang w:eastAsia="ar-SA"/>
        </w:rPr>
      </w:pPr>
      <w:r w:rsidRPr="001060CA">
        <w:rPr>
          <w:rFonts w:eastAsia="Times New Roman"/>
          <w:b/>
          <w:bCs/>
          <w:sz w:val="22"/>
          <w:szCs w:val="22"/>
          <w:lang w:eastAsia="ar-SA"/>
        </w:rPr>
        <w:t>(2017 – 2022 годы)»</w:t>
      </w:r>
    </w:p>
    <w:p w:rsidR="001060CA" w:rsidRPr="001060CA" w:rsidRDefault="001060CA" w:rsidP="001060CA">
      <w:pPr>
        <w:jc w:val="center"/>
        <w:rPr>
          <w:rFonts w:eastAsia="Times New Roman"/>
          <w:b/>
          <w:bCs/>
          <w:sz w:val="22"/>
          <w:szCs w:val="22"/>
          <w:lang w:eastAsia="ar-SA"/>
        </w:rPr>
      </w:pPr>
    </w:p>
    <w:tbl>
      <w:tblPr>
        <w:tblW w:w="15271" w:type="dxa"/>
        <w:tblInd w:w="-52" w:type="dxa"/>
        <w:tblLayout w:type="fixed"/>
        <w:tblCellMar>
          <w:left w:w="0" w:type="dxa"/>
          <w:right w:w="0" w:type="dxa"/>
        </w:tblCellMar>
        <w:tblLook w:val="0000" w:firstRow="0" w:lastRow="0" w:firstColumn="0" w:lastColumn="0" w:noHBand="0" w:noVBand="0"/>
      </w:tblPr>
      <w:tblGrid>
        <w:gridCol w:w="3318"/>
        <w:gridCol w:w="1712"/>
        <w:gridCol w:w="1275"/>
        <w:gridCol w:w="1134"/>
        <w:gridCol w:w="1134"/>
        <w:gridCol w:w="993"/>
        <w:gridCol w:w="844"/>
        <w:gridCol w:w="6"/>
        <w:gridCol w:w="842"/>
        <w:gridCol w:w="6"/>
        <w:gridCol w:w="16"/>
        <w:gridCol w:w="970"/>
        <w:gridCol w:w="23"/>
        <w:gridCol w:w="8"/>
        <w:gridCol w:w="15"/>
        <w:gridCol w:w="1037"/>
        <w:gridCol w:w="1938"/>
      </w:tblGrid>
      <w:tr w:rsidR="001060CA" w:rsidRPr="001060CA" w:rsidTr="006B04BB">
        <w:trPr>
          <w:tblHeader/>
        </w:trPr>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Наименование </w:t>
            </w:r>
            <w:r w:rsidRPr="001060CA">
              <w:rPr>
                <w:rFonts w:eastAsia="Times New Roman"/>
                <w:sz w:val="22"/>
                <w:szCs w:val="22"/>
                <w:lang w:eastAsia="ar-SA"/>
              </w:rPr>
              <w:br/>
              <w:t>мероприятия</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Ответственный исполнитель, соисполнители</w:t>
            </w:r>
          </w:p>
        </w:tc>
        <w:tc>
          <w:tcPr>
            <w:tcW w:w="1275"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Источник финансирования</w:t>
            </w:r>
          </w:p>
        </w:tc>
        <w:tc>
          <w:tcPr>
            <w:tcW w:w="7028" w:type="dxa"/>
            <w:gridSpan w:val="13"/>
            <w:tcBorders>
              <w:top w:val="single" w:sz="4" w:space="0" w:color="000000"/>
              <w:left w:val="single" w:sz="4" w:space="0" w:color="000000"/>
              <w:bottom w:val="single" w:sz="4"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Объем финансирования, тыс. рублей</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Показатели результата реализации мероприятия </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по годам</w:t>
            </w:r>
          </w:p>
        </w:tc>
      </w:tr>
      <w:tr w:rsidR="001060CA" w:rsidRPr="001060CA" w:rsidTr="006B04BB">
        <w:trPr>
          <w:tblHeader/>
        </w:trPr>
        <w:tc>
          <w:tcPr>
            <w:tcW w:w="3318" w:type="dxa"/>
            <w:vMerge/>
            <w:tcBorders>
              <w:top w:val="single" w:sz="4" w:space="0" w:color="000000"/>
              <w:left w:val="single" w:sz="4" w:space="0" w:color="000000"/>
              <w:bottom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2017 год</w:t>
            </w:r>
          </w:p>
        </w:tc>
        <w:tc>
          <w:tcPr>
            <w:tcW w:w="993" w:type="dxa"/>
            <w:tcBorders>
              <w:top w:val="single" w:sz="4" w:space="0" w:color="000000"/>
              <w:left w:val="single" w:sz="4" w:space="0" w:color="000000"/>
              <w:bottom w:val="single" w:sz="4"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2018 год</w:t>
            </w:r>
          </w:p>
        </w:tc>
        <w:tc>
          <w:tcPr>
            <w:tcW w:w="844" w:type="dxa"/>
            <w:tcBorders>
              <w:top w:val="single" w:sz="4" w:space="0" w:color="000000"/>
              <w:left w:val="single" w:sz="4" w:space="0" w:color="000000"/>
              <w:bottom w:val="single" w:sz="4"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2019 год</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2020 год</w:t>
            </w:r>
          </w:p>
        </w:tc>
        <w:tc>
          <w:tcPr>
            <w:tcW w:w="1016" w:type="dxa"/>
            <w:gridSpan w:val="4"/>
            <w:tcBorders>
              <w:top w:val="single" w:sz="4" w:space="0" w:color="000000"/>
              <w:left w:val="single" w:sz="4" w:space="0" w:color="auto"/>
              <w:bottom w:val="single" w:sz="4"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2021 год</w:t>
            </w:r>
          </w:p>
        </w:tc>
        <w:tc>
          <w:tcPr>
            <w:tcW w:w="1037" w:type="dxa"/>
            <w:tcBorders>
              <w:top w:val="single" w:sz="4" w:space="0" w:color="000000"/>
              <w:left w:val="single" w:sz="4" w:space="0" w:color="auto"/>
              <w:bottom w:val="single" w:sz="4"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2022 год</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rPr>
          <w:tblHeader/>
        </w:trPr>
        <w:tc>
          <w:tcPr>
            <w:tcW w:w="3318"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w:t>
            </w:r>
          </w:p>
        </w:tc>
        <w:tc>
          <w:tcPr>
            <w:tcW w:w="1712"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9</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b/>
                <w:bCs/>
                <w:sz w:val="22"/>
                <w:szCs w:val="22"/>
                <w:lang w:eastAsia="ar-SA"/>
              </w:rPr>
            </w:pPr>
            <w:r w:rsidRPr="001060CA">
              <w:rPr>
                <w:rFonts w:eastAsia="Times New Roman"/>
                <w:b/>
                <w:bCs/>
                <w:sz w:val="22"/>
                <w:szCs w:val="22"/>
                <w:lang w:eastAsia="ar-SA"/>
              </w:rPr>
              <w:t>Подпрограмма № 1 «Эффективное управление и распоряжение имуществом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Цель подпрограммы - повышение эффективности управления и распоряжения имуществом, находящимся в муниципальной собственности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Задача подпрограммы - повышение эффективности управления муниципальным имуществом</w:t>
            </w: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1.1. Совершенствование системы учета муниципального имущества (наполнение электронных баз реестра муниципального имущества муниципального образования «Верхнетоемское» (далее – реестр) новыми сведениями об объектах недвижимости)</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администрация муниципального образования «Верхнетоемский муниципальный район» (далее – 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внесение в электронную базу реестра сведений о зарегистрированных правах на объекты недвижимости </w:t>
            </w:r>
            <w:r w:rsidRPr="001060CA">
              <w:rPr>
                <w:rFonts w:eastAsia="Times New Roman"/>
                <w:sz w:val="22"/>
                <w:szCs w:val="22"/>
                <w:lang w:eastAsia="ar-SA"/>
              </w:rPr>
              <w:br/>
              <w:t>и изображений объектов</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1.2. Оценка муниципального имущества, в том числе оценка рыночной стоимости и права аренды земельных участков, находящихся в собственности муниципального образования «Верхнетоемское»</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администрация </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количество объектов муниципального имущества, в отношении которых проведена оценка:</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2017 г. – 2 ед.;</w:t>
            </w:r>
          </w:p>
          <w:p w:rsidR="001060CA" w:rsidRPr="001060CA" w:rsidRDefault="001060CA" w:rsidP="001060CA">
            <w:pPr>
              <w:ind w:firstLine="0"/>
              <w:jc w:val="center"/>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1.3. Оформление документов технического учета на муниципальное имущество</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 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296,0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highlight w:val="yellow"/>
                <w:lang w:eastAsia="ar-SA"/>
              </w:rPr>
            </w:pPr>
            <w:r w:rsidRPr="001060CA">
              <w:rPr>
                <w:rFonts w:eastAsia="Times New Roman"/>
                <w:sz w:val="22"/>
                <w:szCs w:val="22"/>
                <w:lang w:eastAsia="ar-SA"/>
              </w:rPr>
              <w:t>25,0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highlight w:val="yellow"/>
                <w:lang w:eastAsia="ar-SA"/>
              </w:rPr>
            </w:pPr>
            <w:r w:rsidRPr="001060CA">
              <w:rPr>
                <w:rFonts w:eastAsia="Times New Roman"/>
                <w:sz w:val="22"/>
                <w:szCs w:val="22"/>
                <w:lang w:eastAsia="ar-SA"/>
              </w:rPr>
              <w:t>16,0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постановка объектов недвижимости на кадастровый учет, регистрация вещных прав:</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2017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2018 г. – 2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2019 г. – 2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2020 г. – 25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2021 г. – 2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2022 г. – 2 ед.;.</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296,0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highlight w:val="yellow"/>
                <w:lang w:eastAsia="ar-SA"/>
              </w:rPr>
            </w:pPr>
            <w:r w:rsidRPr="001060CA">
              <w:rPr>
                <w:rFonts w:eastAsia="Times New Roman"/>
                <w:sz w:val="22"/>
                <w:szCs w:val="22"/>
                <w:lang w:eastAsia="ar-SA"/>
              </w:rPr>
              <w:t>25,0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highlight w:val="yellow"/>
                <w:lang w:eastAsia="ar-SA"/>
              </w:rPr>
            </w:pPr>
            <w:r w:rsidRPr="001060CA">
              <w:rPr>
                <w:rFonts w:eastAsia="Times New Roman"/>
                <w:sz w:val="22"/>
                <w:szCs w:val="22"/>
                <w:lang w:eastAsia="ar-SA"/>
              </w:rPr>
              <w:t>16,0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1.4. Выполнение кадастровых работ в отношении земельных участков для регистрации права муниципальной собственности</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 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количество </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земельных участков, сформированных под объектами муниципальной собственности:</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2017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2019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2020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2021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2022 г. – 1 ед.</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 xml:space="preserve">1.5. Содержание объектов муниципальной собственности </w:t>
            </w:r>
          </w:p>
          <w:p w:rsidR="001060CA" w:rsidRPr="001060CA" w:rsidRDefault="001060CA" w:rsidP="001060CA">
            <w:pPr>
              <w:ind w:firstLine="0"/>
              <w:jc w:val="left"/>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316,7</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72,7</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14,0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20,0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Содержание в надлежащем состоянии объектов муниципальной собственности муниципального образования:</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2017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2018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2019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2020 г. – 1 ед.</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316,7</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72,7</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14,0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20,0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1.6. Ведение похозяйственного учета на территории поселения</w:t>
            </w:r>
          </w:p>
        </w:tc>
        <w:tc>
          <w:tcPr>
            <w:tcW w:w="1712" w:type="dxa"/>
            <w:vMerge w:val="restart"/>
            <w:tcBorders>
              <w:top w:val="single" w:sz="4" w:space="0" w:color="000000"/>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102,5</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52,5</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Ведение похозяйственного учета на территории поселения:</w:t>
            </w:r>
          </w:p>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2018 г. – не менее в 2 100 хозяйствах;</w:t>
            </w:r>
          </w:p>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2020 г. – не менее в 2 100 хозяйствах</w:t>
            </w: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102,5</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52,5</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Всего по подпрограмме № 1 </w:t>
            </w:r>
          </w:p>
          <w:p w:rsidR="001060CA" w:rsidRPr="001060CA" w:rsidRDefault="001060CA" w:rsidP="001060CA">
            <w:pPr>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840,2</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150,2</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290,0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40,0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40,0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840,2</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150,2</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290,0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40,0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40,0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b/>
                <w:bCs/>
                <w:sz w:val="22"/>
                <w:szCs w:val="22"/>
                <w:lang w:eastAsia="ar-SA"/>
              </w:rPr>
            </w:pPr>
            <w:r w:rsidRPr="001060CA">
              <w:rPr>
                <w:rFonts w:eastAsia="Times New Roman"/>
                <w:b/>
                <w:bCs/>
                <w:sz w:val="22"/>
                <w:szCs w:val="22"/>
                <w:lang w:eastAsia="ar-SA"/>
              </w:rPr>
              <w:t>Подпрограмма № 2 «Обеспечение первичных мер пожарной безопасности в границах населенных пунктов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Цель подпрограммы - минимизация социального, экономического и экологического ущерба, наносимого пожарами</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Задача подпрограммы - повышение уровня защищенности населения и территории муниципального образования «Верхнетоемское» от пожаров</w:t>
            </w: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2.1. Реализация полномочий по обеспечению первичных мер пожарной безопасности на территории муниципального образования «Верхнетоемское»</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2 510,1</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210,1</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520,0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520,0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550,0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410,0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Ремонт источников наружного противопожарного водоснабжения:</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2017 г. – 6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2018 г. – 4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2019 г. – 6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2020 г. - 3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2021 г. - 3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2022 г. - 3 ед.</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2 310,1</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210,1</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520,0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520,0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550,0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410,0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2.2. Исполнение судебных актов в сфере обеспечения первичных мер пожарной безопасности</w:t>
            </w:r>
          </w:p>
          <w:p w:rsidR="001060CA" w:rsidRPr="001060CA" w:rsidRDefault="001060CA" w:rsidP="001060CA">
            <w:pPr>
              <w:ind w:firstLine="0"/>
              <w:jc w:val="left"/>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160,0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исполнение 100 процентов судебных актов</w:t>
            </w:r>
          </w:p>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160,0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 по подпрограмме № 2</w:t>
            </w:r>
          </w:p>
          <w:p w:rsidR="001060CA" w:rsidRPr="001060CA" w:rsidRDefault="001060CA" w:rsidP="001060CA">
            <w:pPr>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2 670,1</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410,0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210,1</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570,0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520,0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550,0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410,0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2470,1</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210,1</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570,0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520,0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550,0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410,0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b/>
                <w:bCs/>
                <w:sz w:val="22"/>
                <w:szCs w:val="22"/>
                <w:lang w:eastAsia="ar-SA"/>
              </w:rPr>
            </w:pPr>
            <w:r w:rsidRPr="001060CA">
              <w:rPr>
                <w:rFonts w:eastAsia="Times New Roman"/>
                <w:b/>
                <w:bCs/>
                <w:sz w:val="22"/>
                <w:szCs w:val="22"/>
                <w:lang w:eastAsia="ar-SA"/>
              </w:rPr>
              <w:t>Подпрограмма № 3 «Обеспечение жителей муниципального образования «Верхнетоемское» услугами организаций культуры»</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Цель подпрограммы - сохранение и развитие культурного потенциала муниципального образования «Верхнетоемское», обеспечение потребностей населения муниципального образования «Верхнетоемское» в услугах, предоставляемых муниципальным учреждением культуры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Задача подпрограммы - создание условий для повышения качества и многообразия услуг, предоставляемых муниципальным учреждением культуры муниципального образования «Верхнетоемское»</w:t>
            </w: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bookmarkStart w:id="0" w:name="sub_12021"/>
            <w:bookmarkEnd w:id="0"/>
            <w:r w:rsidRPr="001060CA">
              <w:rPr>
                <w:rFonts w:eastAsia="Times New Roman"/>
                <w:sz w:val="22"/>
                <w:szCs w:val="22"/>
                <w:lang w:eastAsia="ar-SA"/>
              </w:rPr>
              <w:t>3.1. Развитие профессионального искусства и народного творчества</w:t>
            </w:r>
          </w:p>
          <w:p w:rsidR="001060CA" w:rsidRPr="001060CA" w:rsidRDefault="001060CA" w:rsidP="001060CA">
            <w:pPr>
              <w:ind w:firstLine="0"/>
              <w:jc w:val="center"/>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p w:rsidR="001060CA" w:rsidRPr="001060CA" w:rsidRDefault="001060CA" w:rsidP="001060CA">
            <w:pPr>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5 466,3</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2 581,3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2 885,0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количество мероприятий, проводимых учреждением культуры:</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в 2017 году - 65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в 2018 году - 75 ед.</w:t>
            </w:r>
          </w:p>
          <w:p w:rsidR="001060CA" w:rsidRPr="001060CA" w:rsidRDefault="001060CA" w:rsidP="001060CA">
            <w:pPr>
              <w:ind w:firstLine="0"/>
              <w:jc w:val="center"/>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4 788,7</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2 243,7</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2 545,0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677,6</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337,6</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340,0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3.2. Модернизация и развитие, обследование и ремонт учреждения культуры</w:t>
            </w:r>
          </w:p>
          <w:p w:rsidR="001060CA" w:rsidRPr="001060CA" w:rsidRDefault="001060CA" w:rsidP="001060CA">
            <w:pPr>
              <w:ind w:firstLine="0"/>
              <w:jc w:val="center"/>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1 303,2</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803,0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500,2</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Проведение ремонта учреждения, улучшение материально-технической базы учреждения, способствующих увеличению количественного</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и качественного показа концертов; увеличение возможностей доступа к ресурсам и услугам учреждения культуры, в том числе организация безбарьерной среды для инвалидов</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1 000,6</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631,8</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368,8</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111,2</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70,2</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41,0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141,0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101,0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50,4</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3.3. Капитальный ремонт объектов культуры поселения, включая разработку проектно-сметной документации и экспертизу проекта</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3 616,6</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3 616,6</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увеличение возможностей доступа к ресурсам и услугам учреждения культуры поселения</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3400,0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3400,0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189,0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189,0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27,2</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27,2</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3.4. Организация и проведение мероприятий районного уровня на территории муниципального образования «Верхнетоемское»</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280,0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Проведение мероприятий по утвержденному плану:</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2017 год - 1 мероприятия;</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2018 год - 4 мероприятия</w:t>
            </w:r>
          </w:p>
          <w:p w:rsidR="001060CA" w:rsidRPr="001060CA" w:rsidRDefault="001060CA" w:rsidP="001060CA">
            <w:pPr>
              <w:ind w:firstLine="0"/>
              <w:jc w:val="center"/>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280,0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 xml:space="preserve">3.5. Участие в областных мероприятиях и гастроли в сфере культуры </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371,0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238,0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133,0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Участие в областных мероприятиях, гастролях по утвержденному плану:</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2017 год - 3 мероприятия;</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2018 год - 3 мероприятия;</w:t>
            </w:r>
          </w:p>
          <w:p w:rsidR="001060CA" w:rsidRPr="001060CA" w:rsidRDefault="001060CA" w:rsidP="001060CA">
            <w:pPr>
              <w:ind w:firstLine="0"/>
              <w:jc w:val="center"/>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355,0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230,0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125,0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16,0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tabs>
                <w:tab w:val="left" w:pos="3176"/>
              </w:tabs>
              <w:snapToGrid w:val="0"/>
              <w:ind w:right="142" w:firstLine="0"/>
              <w:rPr>
                <w:rFonts w:eastAsia="Times New Roman"/>
                <w:sz w:val="22"/>
                <w:szCs w:val="22"/>
                <w:lang w:eastAsia="ar-SA"/>
              </w:rPr>
            </w:pPr>
            <w:r w:rsidRPr="001060CA">
              <w:rPr>
                <w:rFonts w:eastAsia="Times New Roman"/>
                <w:sz w:val="22"/>
                <w:szCs w:val="22"/>
                <w:lang w:eastAsia="ar-SA"/>
              </w:rPr>
              <w:t>3.6. Торжественные и культурные мероприятия к 880-летию села Верхняя Тойма (1137 год)</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Организация и проведение в 2017 году мероприятий к 880-летию села Верхняя Тойма </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3.7.</w:t>
            </w:r>
            <w:r w:rsidRPr="001060CA">
              <w:rPr>
                <w:rFonts w:ascii="Courier New" w:eastAsia="Times New Roman" w:hAnsi="Courier New" w:cs="Courier New"/>
                <w:sz w:val="22"/>
                <w:szCs w:val="22"/>
                <w:lang w:eastAsia="ar-SA"/>
              </w:rPr>
              <w:t xml:space="preserve"> </w:t>
            </w:r>
            <w:r w:rsidRPr="001060CA">
              <w:rPr>
                <w:rFonts w:eastAsia="Times New Roman"/>
                <w:sz w:val="22"/>
                <w:szCs w:val="22"/>
                <w:lang w:eastAsia="ar-SA"/>
              </w:rPr>
              <w:t xml:space="preserve">Государственная поддержка муниципальных учреждений культуры, находящихся на территории сельских поселений </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105,3</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105,3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Поощрение лучших учреждений культуры и их работников: </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2017г.-1</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в том числе: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87,5</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87,5</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областной бюджет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12,5</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12,5</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поселений</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5,3</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3.8.</w:t>
            </w:r>
            <w:r w:rsidRPr="001060CA">
              <w:rPr>
                <w:rFonts w:ascii="Courier New" w:eastAsia="Times New Roman" w:hAnsi="Courier New" w:cs="Courier New"/>
                <w:sz w:val="22"/>
                <w:szCs w:val="22"/>
                <w:lang w:eastAsia="ar-SA"/>
              </w:rPr>
              <w:t xml:space="preserve"> </w:t>
            </w:r>
            <w:r w:rsidRPr="001060CA">
              <w:rPr>
                <w:rFonts w:eastAsia="Times New Roman"/>
                <w:sz w:val="22"/>
                <w:szCs w:val="22"/>
                <w:lang w:eastAsia="ar-SA"/>
              </w:rPr>
              <w:t>Повышение средней заработной платы работников сферы культуры</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642,5</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333,3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309,2</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Доведение средней заработной платы работников муниципальных учреждений культуры до уровня средней заработной платы в Архангельской области </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в том числе: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областной бюджет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608,3</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330,0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278,3</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3,3</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поселений</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30,9</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30,9</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3.9. Подготовка и проведение мероприятий празднования 35-летия Верхнетоемского народного хора</w:t>
            </w:r>
          </w:p>
          <w:p w:rsidR="001060CA" w:rsidRPr="001060CA" w:rsidRDefault="001060CA" w:rsidP="001060CA">
            <w:pPr>
              <w:ind w:firstLine="0"/>
              <w:jc w:val="center"/>
              <w:rPr>
                <w:rFonts w:eastAsia="Times New Roman"/>
                <w:sz w:val="22"/>
                <w:szCs w:val="22"/>
                <w:lang w:eastAsia="ar-SA"/>
              </w:rPr>
            </w:pPr>
          </w:p>
        </w:tc>
        <w:tc>
          <w:tcPr>
            <w:tcW w:w="1712" w:type="dxa"/>
            <w:vMerge w:val="restart"/>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35,0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35,0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Организация и проведение концертов, гастролей по району, посвященных юбилейному мероприятию.</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Издание сборника песен на стихи О.Фокиной на музыку А. Трапезникова </w:t>
            </w: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в том числе: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областной бюджет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35,0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35,0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поселений</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3.10. Мероприятия по ликвидации учреждения культуры поселения</w:t>
            </w:r>
          </w:p>
        </w:tc>
        <w:tc>
          <w:tcPr>
            <w:tcW w:w="1712" w:type="dxa"/>
            <w:vMerge w:val="restart"/>
            <w:tcBorders>
              <w:top w:val="single" w:sz="4" w:space="0" w:color="000000"/>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688,4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688,4</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Ликвидация муниципального автономного учреждения культуры поселения:  </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 2019 год - 1 учр.</w:t>
            </w: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в том числе: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областной бюджет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поселений</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688,4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688,4</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val="restart"/>
            <w:tcBorders>
              <w:left w:val="single" w:sz="4" w:space="0" w:color="000000"/>
              <w:right w:val="single" w:sz="4" w:space="0" w:color="auto"/>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3.11. Участие граждан в общественно-политических мероприятиях, приуроченных к празднованию государственных и профессиональных праздников</w:t>
            </w:r>
          </w:p>
        </w:tc>
        <w:tc>
          <w:tcPr>
            <w:tcW w:w="1712" w:type="dxa"/>
            <w:vMerge w:val="restart"/>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181,6</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31,6</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938" w:type="dxa"/>
            <w:vMerge w:val="restart"/>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Участие граждан в общественно-политических мероприятиях по утвержденному плану:</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в 2019 году – 1 мероприятие;</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в 2020 году – 15 мероприятий;</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2021 году – 15 мероприятий;</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2022 году – 15 мероприятий</w:t>
            </w: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поселений</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181,6</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31,6</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3318" w:type="dxa"/>
            <w:vMerge/>
            <w:tcBorders>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712" w:type="dxa"/>
            <w:vMerge/>
            <w:tcBorders>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030" w:type="dxa"/>
            <w:gridSpan w:val="2"/>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Всего по подпрограмме № 3</w:t>
            </w:r>
          </w:p>
          <w:p w:rsidR="001060CA" w:rsidRPr="001060CA" w:rsidRDefault="001060CA" w:rsidP="001060CA">
            <w:pPr>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highlight w:val="yellow"/>
                <w:lang w:eastAsia="ar-SA"/>
              </w:rPr>
            </w:pPr>
            <w:r w:rsidRPr="001060CA">
              <w:rPr>
                <w:rFonts w:eastAsia="Times New Roman"/>
                <w:sz w:val="22"/>
                <w:szCs w:val="22"/>
                <w:lang w:eastAsia="ar-SA"/>
              </w:rPr>
              <w:t>12 789,9</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7877,5</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4 042,4</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720,0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highlight w:val="yellow"/>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highlight w:val="yellow"/>
                <w:lang w:eastAsia="ar-SA"/>
              </w:rPr>
            </w:pPr>
            <w:r w:rsidRPr="001060CA">
              <w:rPr>
                <w:rFonts w:eastAsia="Times New Roman"/>
                <w:sz w:val="22"/>
                <w:szCs w:val="22"/>
                <w:lang w:eastAsia="ar-SA"/>
              </w:rPr>
              <w:t>1 088,1</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719,3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368,8</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highlight w:val="yellow"/>
                <w:lang w:eastAsia="ar-SA"/>
              </w:rPr>
            </w:pPr>
            <w:r w:rsidRPr="001060CA">
              <w:rPr>
                <w:rFonts w:eastAsia="Times New Roman"/>
                <w:sz w:val="22"/>
                <w:szCs w:val="22"/>
                <w:lang w:eastAsia="ar-SA"/>
              </w:rPr>
              <w:t>4 132,0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3812,7</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319,3</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highlight w:val="yellow"/>
                <w:lang w:eastAsia="ar-SA"/>
              </w:rPr>
            </w:pPr>
            <w:r w:rsidRPr="001060CA">
              <w:rPr>
                <w:rFonts w:eastAsia="Times New Roman"/>
                <w:sz w:val="22"/>
                <w:szCs w:val="22"/>
                <w:lang w:eastAsia="ar-SA"/>
              </w:rPr>
              <w:t>862,7</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522,7</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340,0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highlight w:val="yellow"/>
                <w:lang w:eastAsia="ar-SA"/>
              </w:rPr>
            </w:pPr>
            <w:r w:rsidRPr="001060CA">
              <w:rPr>
                <w:rFonts w:eastAsia="Times New Roman"/>
                <w:sz w:val="22"/>
                <w:szCs w:val="22"/>
                <w:lang w:eastAsia="ar-SA"/>
              </w:rPr>
              <w:t>5 935,9</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2450,0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2615,9</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720,0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50,0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highlight w:val="yellow"/>
                <w:lang w:eastAsia="ar-SA"/>
              </w:rPr>
            </w:pPr>
            <w:r w:rsidRPr="001060CA">
              <w:rPr>
                <w:rFonts w:eastAsia="Times New Roman"/>
                <w:sz w:val="22"/>
                <w:szCs w:val="22"/>
                <w:lang w:eastAsia="ar-SA"/>
              </w:rPr>
              <w:t>771,2</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372,8</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398,4</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b/>
                <w:bCs/>
                <w:sz w:val="22"/>
                <w:szCs w:val="22"/>
                <w:lang w:eastAsia="ar-SA"/>
              </w:rPr>
            </w:pPr>
            <w:r w:rsidRPr="001060CA">
              <w:rPr>
                <w:rFonts w:eastAsia="Times New Roman"/>
                <w:b/>
                <w:bCs/>
                <w:sz w:val="22"/>
                <w:szCs w:val="22"/>
                <w:lang w:eastAsia="ar-SA"/>
              </w:rPr>
              <w:t>Подпрограмма № 4 «Развитие физической культуры и спорта на территории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Цель подпрограммы - развитие физической культуры и спорта на территории муниципального образования «Верхнетоемское»</w:t>
            </w:r>
          </w:p>
        </w:tc>
      </w:tr>
      <w:tr w:rsidR="001060CA" w:rsidRPr="001060CA" w:rsidTr="006B04BB">
        <w:tc>
          <w:tcPr>
            <w:tcW w:w="11280" w:type="dxa"/>
            <w:gridSpan w:val="11"/>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Задача подпрограммы - создание условий, обеспечивающих возможность гражданам систематически заниматься физической культурой</w:t>
            </w:r>
          </w:p>
        </w:tc>
        <w:tc>
          <w:tcPr>
            <w:tcW w:w="3991" w:type="dxa"/>
            <w:gridSpan w:val="6"/>
            <w:tcBorders>
              <w:top w:val="single" w:sz="4" w:space="0" w:color="000000"/>
              <w:left w:val="single" w:sz="4" w:space="0" w:color="auto"/>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4.1. Проведение спортивных мероприятий на территории муниципального образования «Верхнетоемское»</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 xml:space="preserve">Организация и ежегодное проведение трех спортивных мероприятий на территории муниципального образования «Верхнетоемское» («Кросс нации», «Лыжня России», майская легкоатлетическая эстафета) </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 по подпрограмме № 4</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rPr>
          <w:trHeight w:val="15"/>
        </w:trPr>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auto"/>
              <w:left w:val="single" w:sz="4" w:space="0" w:color="000000"/>
              <w:bottom w:val="single" w:sz="4" w:space="0" w:color="auto"/>
            </w:tcBorders>
            <w:shd w:val="clear" w:color="auto" w:fill="auto"/>
          </w:tcPr>
          <w:p w:rsidR="001060CA" w:rsidRPr="001060CA" w:rsidRDefault="001060CA" w:rsidP="001060CA">
            <w:pPr>
              <w:suppressAutoHyphens/>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auto"/>
              <w:left w:val="single" w:sz="4" w:space="0" w:color="000000"/>
              <w:bottom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auto"/>
              <w:left w:val="single" w:sz="4" w:space="0" w:color="000000"/>
              <w:bottom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auto"/>
              <w:left w:val="single" w:sz="4" w:space="0" w:color="000000"/>
              <w:bottom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auto"/>
              <w:left w:val="single" w:sz="4" w:space="0" w:color="000000"/>
              <w:bottom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auto"/>
              <w:left w:val="single" w:sz="4" w:space="0" w:color="000000"/>
              <w:bottom w:val="single" w:sz="4" w:space="0" w:color="auto"/>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auto"/>
              <w:left w:val="single" w:sz="4" w:space="0" w:color="auto"/>
              <w:bottom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auto"/>
              <w:left w:val="single" w:sz="4" w:space="0" w:color="auto"/>
              <w:bottom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180,0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30,0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b/>
                <w:bCs/>
                <w:sz w:val="22"/>
                <w:szCs w:val="22"/>
                <w:lang w:eastAsia="ar-SA"/>
              </w:rPr>
            </w:pPr>
            <w:r w:rsidRPr="001060CA">
              <w:rPr>
                <w:rFonts w:eastAsia="Times New Roman"/>
                <w:b/>
                <w:bCs/>
                <w:sz w:val="22"/>
                <w:szCs w:val="22"/>
                <w:lang w:eastAsia="ar-SA"/>
              </w:rPr>
              <w:t>Подпрограмма № 5 «Благоустройство территории, организация бытового обслуживания населения на территории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Цель подпрограммы - повышение уровня благоустроенности территории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Задача подпрограммы - создание комфортных и безопасных условий проживания населения муниципального образования «Верхнетоемское»</w:t>
            </w: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5.1. Организация уличного освещения на территории муниципального образования «Верхнетоемское»</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8 005,0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1 099,3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1 100,0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2 100,0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1 187,1</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1 234,6</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1 284,0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Организация уличного освещения на территории муниципального образования «Верхнетоемское» в темное время суток в целях создания безопасных условий проживания населения</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6"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7 005,0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1 099,3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1 100,0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1 100,0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1 187,1</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1 234,6</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1 284,0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right="142" w:firstLine="0"/>
              <w:rPr>
                <w:rFonts w:eastAsia="Times New Roman"/>
                <w:sz w:val="22"/>
                <w:szCs w:val="22"/>
                <w:lang w:eastAsia="ar-SA"/>
              </w:rPr>
            </w:pPr>
            <w:r w:rsidRPr="001060CA">
              <w:rPr>
                <w:rFonts w:eastAsia="Times New Roman"/>
                <w:sz w:val="22"/>
                <w:szCs w:val="22"/>
                <w:lang w:eastAsia="ar-SA"/>
              </w:rPr>
              <w:t>5.2. Ремонт и содержание сетей уличного освещения</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570,0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Обеспечение бесперебойной работы сети уличного освещения на территории муниципального образования «Верхнетоемское»</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570,0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5.3. Выполнение работ по содержанию и ремонту объектов благоустройства, объектов бытового обслуживания на территории муниципального образования «Верхнетоемское»</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15 833,9</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2 953,3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2 115,2</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2 958,2</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2 845,8</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2 405,4</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2 556,0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Содержание и ремонт объектов благоустройства, объектов бытового обслуживания, озеленение территории муниципального образования «Верхнетоемское», ликвидация несанкционированно размещенных отходов на территориях общего пользования муниципального образования «Верхнетоемское»</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605,7</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61,7</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544,0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919,8</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919,8</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14 308,4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1 971,8</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1 571,2</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2 958,2</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2 845,8</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2 405,4</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2 556,0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5.4. Реализация мероприятий по благоустройству сельских территорий</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Реализация проектов местных инициатив граждан, проживающих в сельской местности:</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2020 год – 1 ед.</w:t>
            </w:r>
          </w:p>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p>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p>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5.5. Развитие территориального общественного самоуправления на территории Архангельской области</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908,5</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245,0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230,2</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253,3</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Реализация проектов территориального общественного самоуправления:</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2017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2018 г. - 1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2019 г. - 2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2020 г. - 2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2021 г.- 1 ед.;</w:t>
            </w:r>
          </w:p>
          <w:p w:rsidR="001060CA" w:rsidRPr="001060CA" w:rsidRDefault="001060CA" w:rsidP="001060CA">
            <w:pPr>
              <w:ind w:firstLine="0"/>
              <w:jc w:val="center"/>
              <w:rPr>
                <w:rFonts w:eastAsia="Times New Roman"/>
                <w:sz w:val="22"/>
                <w:szCs w:val="22"/>
                <w:lang w:eastAsia="ar-SA"/>
              </w:rPr>
            </w:pPr>
            <w:r w:rsidRPr="001060CA">
              <w:rPr>
                <w:rFonts w:eastAsia="Times New Roman"/>
                <w:sz w:val="22"/>
                <w:szCs w:val="22"/>
                <w:lang w:eastAsia="ar-SA"/>
              </w:rPr>
              <w:t>2022 г. – 1 ед.</w:t>
            </w:r>
          </w:p>
          <w:p w:rsidR="001060CA" w:rsidRPr="001060CA" w:rsidRDefault="001060CA" w:rsidP="001060CA">
            <w:pPr>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444,0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149,0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138,1</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156,9</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151,4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49,0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46,0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56,4</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301,6</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47,0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34,6</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40,0</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100,0</w:t>
            </w:r>
          </w:p>
        </w:tc>
        <w:tc>
          <w:tcPr>
            <w:tcW w:w="1001"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40,0</w:t>
            </w:r>
          </w:p>
        </w:tc>
        <w:tc>
          <w:tcPr>
            <w:tcW w:w="1052"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11,5</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11,5</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right w:val="single" w:sz="4" w:space="0" w:color="auto"/>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5.6. Оказание услуг бытового обслуживания населения</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149,4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121,4</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28,0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Обеспечение оказания бытовых услуг бань (душевых) населению в полном объеме</w:t>
            </w: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149,4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121,4</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28,0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right w:val="single" w:sz="4" w:space="0" w:color="auto"/>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5.7. Разработка проектно-сметной документации на строительство общественной бани модульного типа на 5 помывочных мест</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 xml:space="preserve">Разработка проектно-сметной документации на строительство общественной бани </w:t>
            </w:r>
          </w:p>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left w:val="single" w:sz="4" w:space="0" w:color="000000"/>
              <w:right w:val="single" w:sz="4" w:space="0" w:color="auto"/>
            </w:tcBorders>
            <w:shd w:val="clear" w:color="auto" w:fill="auto"/>
          </w:tcPr>
          <w:p w:rsidR="001060CA" w:rsidRPr="001060CA" w:rsidRDefault="001060CA" w:rsidP="001060CA">
            <w:pPr>
              <w:suppressAutoHyphens/>
              <w:autoSpaceDE w:val="0"/>
              <w:autoSpaceDN w:val="0"/>
              <w:adjustRightInd w:val="0"/>
              <w:ind w:firstLine="0"/>
              <w:jc w:val="left"/>
              <w:rPr>
                <w:rFonts w:eastAsia="Times New Roman"/>
                <w:sz w:val="22"/>
                <w:szCs w:val="22"/>
                <w:lang w:eastAsia="ar-SA"/>
              </w:rPr>
            </w:pPr>
            <w:r w:rsidRPr="001060CA">
              <w:rPr>
                <w:rFonts w:eastAsia="Times New Roman"/>
                <w:sz w:val="22"/>
                <w:szCs w:val="22"/>
                <w:lang w:eastAsia="ar-SA"/>
              </w:rPr>
              <w:t>5.8. Оплата денежных взысканий (исполнительский сбор, штрафы, судебные расходы и т.д.)</w:t>
            </w:r>
          </w:p>
          <w:p w:rsidR="001060CA" w:rsidRPr="001060CA" w:rsidRDefault="001060CA" w:rsidP="001060CA">
            <w:pPr>
              <w:suppressAutoHyphens/>
              <w:autoSpaceDE w:val="0"/>
              <w:autoSpaceDN w:val="0"/>
              <w:adjustRightInd w:val="0"/>
              <w:ind w:firstLine="0"/>
              <w:jc w:val="left"/>
              <w:rPr>
                <w:rFonts w:eastAsia="Times New Roman"/>
                <w:sz w:val="22"/>
                <w:szCs w:val="22"/>
                <w:lang w:eastAsia="ar-SA"/>
              </w:rPr>
            </w:pPr>
          </w:p>
        </w:tc>
        <w:tc>
          <w:tcPr>
            <w:tcW w:w="1712" w:type="dxa"/>
            <w:vMerge w:val="restart"/>
            <w:tcBorders>
              <w:left w:val="single" w:sz="4" w:space="0" w:color="auto"/>
            </w:tcBorders>
            <w:shd w:val="clear" w:color="auto" w:fill="auto"/>
          </w:tcPr>
          <w:p w:rsidR="001060CA" w:rsidRPr="001060CA" w:rsidRDefault="001060CA" w:rsidP="001060CA">
            <w:pPr>
              <w:suppressAutoHyphens/>
              <w:autoSpaceDE w:val="0"/>
              <w:autoSpaceDN w:val="0"/>
              <w:adjustRightInd w:val="0"/>
              <w:ind w:firstLine="0"/>
              <w:jc w:val="left"/>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autoSpaceDE w:val="0"/>
              <w:autoSpaceDN w:val="0"/>
              <w:adjustRightIn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autoSpaceDE w:val="0"/>
              <w:autoSpaceDN w:val="0"/>
              <w:adjustRightInd w:val="0"/>
              <w:ind w:firstLine="0"/>
              <w:jc w:val="center"/>
              <w:rPr>
                <w:rFonts w:eastAsia="Times New Roman"/>
                <w:sz w:val="22"/>
                <w:szCs w:val="22"/>
                <w:lang w:eastAsia="ar-SA"/>
              </w:rPr>
            </w:pPr>
            <w:r w:rsidRPr="001060CA">
              <w:rPr>
                <w:rFonts w:eastAsia="Times New Roman"/>
                <w:sz w:val="22"/>
                <w:szCs w:val="22"/>
                <w:lang w:eastAsia="ar-SA"/>
              </w:rPr>
              <w:t>80,0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autoSpaceDE w:val="0"/>
              <w:autoSpaceDN w:val="0"/>
              <w:adjustRightIn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autoSpaceDE w:val="0"/>
              <w:autoSpaceDN w:val="0"/>
              <w:adjustRightIn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autoSpaceDE w:val="0"/>
              <w:autoSpaceDN w:val="0"/>
              <w:adjustRightInd w:val="0"/>
              <w:ind w:left="-740" w:firstLine="740"/>
              <w:jc w:val="center"/>
              <w:rPr>
                <w:rFonts w:eastAsia="Times New Roman"/>
                <w:sz w:val="22"/>
                <w:szCs w:val="22"/>
                <w:lang w:eastAsia="ar-SA"/>
              </w:rPr>
            </w:pPr>
            <w:r w:rsidRPr="001060CA">
              <w:rPr>
                <w:rFonts w:eastAsia="Times New Roman"/>
                <w:sz w:val="22"/>
                <w:szCs w:val="22"/>
                <w:lang w:eastAsia="ar-SA"/>
              </w:rPr>
              <w:t>80,0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autoSpaceDE w:val="0"/>
              <w:autoSpaceDN w:val="0"/>
              <w:adjustRightInd w:val="0"/>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autoSpaceDE w:val="0"/>
              <w:autoSpaceDN w:val="0"/>
              <w:adjustRightInd w:val="0"/>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autoSpaceDE w:val="0"/>
              <w:autoSpaceDN w:val="0"/>
              <w:adjustRightIn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Оплата денежных взысканий</w:t>
            </w:r>
          </w:p>
        </w:tc>
      </w:tr>
      <w:tr w:rsidR="001060CA" w:rsidRPr="001060CA" w:rsidTr="006B04BB">
        <w:tc>
          <w:tcPr>
            <w:tcW w:w="3318" w:type="dxa"/>
            <w:vMerge/>
            <w:tcBorders>
              <w:left w:val="single" w:sz="4" w:space="0" w:color="000000"/>
              <w:righ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righ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80,0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left w:val="single" w:sz="4" w:space="0" w:color="000000"/>
              <w:bottom w:val="single" w:sz="4" w:space="0" w:color="000000"/>
              <w:right w:val="single" w:sz="4" w:space="0" w:color="auto"/>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left w:val="single" w:sz="4" w:space="0" w:color="auto"/>
              <w:bottom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 по подпрограмме № 5</w:t>
            </w:r>
          </w:p>
          <w:p w:rsidR="001060CA" w:rsidRPr="001060CA" w:rsidRDefault="001060CA" w:rsidP="001060CA">
            <w:pPr>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25 696,8</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4 597,6</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3 836,8</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5 419,5</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4 282,9</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3 680,0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3 880,0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2 049,7</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210,7</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682,1</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1 156,9</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1 071,2</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968,8</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46,0</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56,4</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22 564,4</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3 418,1</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3 097,2</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4 206,2</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4 282,9</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3 680,0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3 880,0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11,5</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11,5</w:t>
            </w:r>
          </w:p>
        </w:tc>
        <w:tc>
          <w:tcPr>
            <w:tcW w:w="84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86"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083"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b/>
                <w:bCs/>
                <w:sz w:val="22"/>
                <w:szCs w:val="22"/>
                <w:lang w:eastAsia="ar-SA"/>
              </w:rPr>
            </w:pPr>
            <w:r w:rsidRPr="001060CA">
              <w:rPr>
                <w:rFonts w:eastAsia="Times New Roman"/>
                <w:b/>
                <w:bCs/>
                <w:sz w:val="22"/>
                <w:szCs w:val="22"/>
                <w:lang w:eastAsia="ar-SA"/>
              </w:rPr>
              <w:t>Подпрограмма № 6 «Развитие малого и среднего предпринимательства на территории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Цель подпрограммы - создание условий и формирование благоприятной среды для устойчивого развития и увеличения количества субъектов малого и среднего предпринимательства в муниципальном образовании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Задача подпрограммы - стимулирование развития субъектов малого и среднего предпринимательства на территории муниципального образования «Верхнетоемское»</w:t>
            </w: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6.1. Предоставление на конкурсной основе субсидий начинающим предпринимателям на создание собственного бизнеса</w:t>
            </w:r>
          </w:p>
          <w:p w:rsidR="001060CA" w:rsidRPr="001060CA" w:rsidRDefault="001060CA" w:rsidP="001060CA">
            <w:pPr>
              <w:ind w:firstLine="0"/>
              <w:rPr>
                <w:rFonts w:eastAsia="Times New Roman"/>
                <w:sz w:val="22"/>
                <w:szCs w:val="22"/>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8" w:type="dxa"/>
            <w:gridSpan w:val="2"/>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9"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pacing w:before="100" w:beforeAutospacing="1"/>
              <w:ind w:firstLine="0"/>
              <w:jc w:val="center"/>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8" w:type="dxa"/>
            <w:gridSpan w:val="2"/>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09"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8" w:type="dxa"/>
            <w:gridSpan w:val="2"/>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9"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8" w:type="dxa"/>
            <w:gridSpan w:val="2"/>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9"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8" w:type="dxa"/>
            <w:gridSpan w:val="2"/>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9"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8" w:type="dxa"/>
            <w:gridSpan w:val="2"/>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9"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8" w:type="dxa"/>
            <w:gridSpan w:val="2"/>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09"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6.2. Ведение реестра субъектов малого и среднего предпринимательства – получателей поддержки</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Обеспечение деятельности администрации по формированию реестра субъектов малого и среднего предпринимательства – получателей</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 по подпрограмме № 6</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15" w:type="dxa"/>
            <w:gridSpan w:val="4"/>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b/>
                <w:bCs/>
                <w:sz w:val="22"/>
                <w:szCs w:val="22"/>
                <w:lang w:eastAsia="ar-SA"/>
              </w:rPr>
            </w:pPr>
            <w:r w:rsidRPr="001060CA">
              <w:rPr>
                <w:rFonts w:eastAsia="Times New Roman"/>
                <w:b/>
                <w:bCs/>
                <w:sz w:val="22"/>
                <w:szCs w:val="22"/>
                <w:lang w:eastAsia="ar-SA"/>
              </w:rPr>
              <w:t>Подпрограмма № 7 «Создание условий для деятельности народных дружин на территории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Цель подпрограммы - обеспечение правопорядка и повышение уровня безопасности граждан на территории муниципального образования «Верхнетоемское».</w:t>
            </w:r>
          </w:p>
        </w:tc>
      </w:tr>
      <w:tr w:rsidR="001060CA" w:rsidRPr="001060CA" w:rsidTr="006B04BB">
        <w:tc>
          <w:tcPr>
            <w:tcW w:w="15271" w:type="dxa"/>
            <w:gridSpan w:val="17"/>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Задача подпрограммы - развитие системы социальной профилактики правонарушений, направленной на активизацию борьбы с преступностью</w:t>
            </w:r>
          </w:p>
        </w:tc>
      </w:tr>
      <w:tr w:rsidR="001060CA" w:rsidRPr="001060CA" w:rsidTr="006B04BB">
        <w:tc>
          <w:tcPr>
            <w:tcW w:w="3318"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rPr>
                <w:rFonts w:eastAsia="Times New Roman"/>
                <w:sz w:val="22"/>
                <w:szCs w:val="22"/>
                <w:lang w:eastAsia="ar-SA"/>
              </w:rPr>
            </w:pPr>
            <w:r w:rsidRPr="001060CA">
              <w:rPr>
                <w:rFonts w:eastAsia="Times New Roman"/>
                <w:sz w:val="22"/>
                <w:szCs w:val="22"/>
                <w:lang w:eastAsia="ar-SA"/>
              </w:rPr>
              <w:t>7.1. Материально-техническое обеспечение деятельности народных дружин</w:t>
            </w:r>
          </w:p>
        </w:tc>
        <w:tc>
          <w:tcPr>
            <w:tcW w:w="1712" w:type="dxa"/>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администрация</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48" w:type="dxa"/>
            <w:gridSpan w:val="2"/>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7,0</w:t>
            </w:r>
          </w:p>
        </w:tc>
        <w:tc>
          <w:tcPr>
            <w:tcW w:w="1032" w:type="dxa"/>
            <w:gridSpan w:val="5"/>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10,0</w:t>
            </w:r>
          </w:p>
        </w:tc>
        <w:tc>
          <w:tcPr>
            <w:tcW w:w="1037" w:type="dxa"/>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Приобретение обмундирования и атрибутики для членов народных дружин:</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в 2020 году – 6 ед.;</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в 2021 году – 6 ед.;</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в 2022 году – 6 ед.</w:t>
            </w: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7,0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3318"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712" w:type="dxa"/>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 по подпрограмме № 7</w:t>
            </w: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7,0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10,0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val="restart"/>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 по муниципальной программе</w:t>
            </w:r>
          </w:p>
          <w:p w:rsidR="001060CA" w:rsidRPr="001060CA" w:rsidRDefault="001060CA" w:rsidP="001060CA">
            <w:pPr>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42 204,0</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13 185,1</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8 269,5</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6 789,5</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5 179,9</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4 360,0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4 420,0</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p w:rsidR="001060CA" w:rsidRPr="001060CA" w:rsidRDefault="001060CA" w:rsidP="001060CA">
            <w:pPr>
              <w:ind w:firstLine="0"/>
              <w:jc w:val="left"/>
              <w:rPr>
                <w:rFonts w:eastAsia="Times New Roman"/>
                <w:sz w:val="22"/>
                <w:szCs w:val="22"/>
                <w:lang w:eastAsia="ar-SA"/>
              </w:rPr>
            </w:pPr>
          </w:p>
          <w:p w:rsidR="001060CA" w:rsidRPr="001060CA" w:rsidRDefault="001060CA" w:rsidP="001060CA">
            <w:pPr>
              <w:ind w:firstLine="0"/>
              <w:jc w:val="left"/>
              <w:rPr>
                <w:rFonts w:eastAsia="Times New Roman"/>
                <w:sz w:val="22"/>
                <w:szCs w:val="22"/>
                <w:lang w:eastAsia="ar-SA"/>
              </w:rPr>
            </w:pPr>
          </w:p>
          <w:p w:rsidR="001060CA" w:rsidRPr="001060CA" w:rsidRDefault="001060CA" w:rsidP="001060CA">
            <w:pPr>
              <w:ind w:firstLine="0"/>
              <w:jc w:val="left"/>
              <w:rPr>
                <w:rFonts w:eastAsia="Times New Roman"/>
                <w:sz w:val="22"/>
                <w:szCs w:val="22"/>
                <w:lang w:eastAsia="ar-SA"/>
              </w:rPr>
            </w:pPr>
          </w:p>
          <w:p w:rsidR="001060CA" w:rsidRPr="001060CA" w:rsidRDefault="001060CA" w:rsidP="001060CA">
            <w:pPr>
              <w:ind w:firstLine="0"/>
              <w:jc w:val="left"/>
              <w:rPr>
                <w:rFonts w:eastAsia="Times New Roman"/>
                <w:sz w:val="22"/>
                <w:szCs w:val="22"/>
                <w:lang w:eastAsia="ar-SA"/>
              </w:rPr>
            </w:pPr>
          </w:p>
          <w:p w:rsidR="001060CA" w:rsidRPr="001060CA" w:rsidRDefault="001060CA" w:rsidP="001060CA">
            <w:pPr>
              <w:ind w:firstLine="0"/>
              <w:jc w:val="left"/>
              <w:rPr>
                <w:rFonts w:eastAsia="Times New Roman"/>
                <w:sz w:val="22"/>
                <w:szCs w:val="22"/>
                <w:lang w:eastAsia="ar-SA"/>
              </w:rPr>
            </w:pPr>
          </w:p>
          <w:p w:rsidR="001060CA" w:rsidRPr="001060CA" w:rsidRDefault="001060CA" w:rsidP="001060CA">
            <w:pPr>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1 088,1</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719,3</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368,8</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6 381,7</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4 223,4</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1 001,4</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1 156,9</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района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1 933,9</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1 491,5</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386,0</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56,4</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бюджет поселения</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32 017,6</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6 378,1</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6 103,4</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5 576,2</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5 179,9</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4 360,0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4 420,0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r w:rsidR="001060CA" w:rsidRPr="001060CA" w:rsidTr="006B04BB">
        <w:tc>
          <w:tcPr>
            <w:tcW w:w="5030" w:type="dxa"/>
            <w:gridSpan w:val="2"/>
            <w:vMerge/>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p>
        </w:tc>
        <w:tc>
          <w:tcPr>
            <w:tcW w:w="1275"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внебюджетные средства</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782,7</w:t>
            </w:r>
          </w:p>
        </w:tc>
        <w:tc>
          <w:tcPr>
            <w:tcW w:w="1134"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372,8</w:t>
            </w:r>
          </w:p>
        </w:tc>
        <w:tc>
          <w:tcPr>
            <w:tcW w:w="993" w:type="dxa"/>
            <w:tcBorders>
              <w:top w:val="single" w:sz="4" w:space="0" w:color="000000"/>
              <w:left w:val="single" w:sz="4" w:space="0" w:color="000000"/>
              <w:bottom w:val="single" w:sz="4"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409,9</w:t>
            </w:r>
          </w:p>
        </w:tc>
        <w:tc>
          <w:tcPr>
            <w:tcW w:w="850" w:type="dxa"/>
            <w:gridSpan w:val="2"/>
            <w:tcBorders>
              <w:top w:val="single" w:sz="4" w:space="0" w:color="000000"/>
              <w:left w:val="single" w:sz="4" w:space="0" w:color="000000"/>
              <w:bottom w:val="single" w:sz="4"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864" w:type="dxa"/>
            <w:gridSpan w:val="3"/>
            <w:tcBorders>
              <w:top w:val="single" w:sz="4" w:space="0" w:color="000000"/>
              <w:left w:val="single" w:sz="4" w:space="0" w:color="000000"/>
              <w:bottom w:val="single" w:sz="4" w:space="0" w:color="000000"/>
              <w:right w:val="single" w:sz="4" w:space="0" w:color="auto"/>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993" w:type="dxa"/>
            <w:gridSpan w:val="2"/>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060" w:type="dxa"/>
            <w:gridSpan w:val="3"/>
            <w:tcBorders>
              <w:top w:val="single" w:sz="4" w:space="0" w:color="000000"/>
              <w:left w:val="single" w:sz="4" w:space="0" w:color="auto"/>
              <w:bottom w:val="single" w:sz="4" w:space="0" w:color="000000"/>
            </w:tcBorders>
            <w:shd w:val="clear" w:color="auto" w:fill="auto"/>
          </w:tcPr>
          <w:p w:rsidR="001060CA" w:rsidRPr="001060CA" w:rsidRDefault="001060CA" w:rsidP="001060CA">
            <w:pPr>
              <w:suppressAutoHyphens/>
              <w:ind w:firstLine="0"/>
              <w:jc w:val="center"/>
              <w:rPr>
                <w:rFonts w:eastAsia="Times New Roman"/>
                <w:sz w:val="22"/>
                <w:szCs w:val="22"/>
                <w:lang w:eastAsia="ar-SA"/>
              </w:rPr>
            </w:pPr>
            <w:r w:rsidRPr="001060CA">
              <w:rPr>
                <w:rFonts w:eastAsia="Times New Roman"/>
                <w:sz w:val="22"/>
                <w:szCs w:val="22"/>
                <w:lang w:eastAsia="ar-SA"/>
              </w:rPr>
              <w:t>0,0</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r>
    </w:tbl>
    <w:p w:rsidR="001060CA" w:rsidRPr="001060CA" w:rsidRDefault="001060CA" w:rsidP="001060CA">
      <w:pPr>
        <w:spacing w:before="280"/>
        <w:ind w:firstLine="0"/>
        <w:jc w:val="center"/>
        <w:rPr>
          <w:rFonts w:eastAsia="Times New Roman"/>
          <w:sz w:val="22"/>
          <w:szCs w:val="22"/>
          <w:lang w:eastAsia="ar-SA"/>
        </w:rPr>
      </w:pPr>
    </w:p>
    <w:p w:rsidR="001060CA" w:rsidRPr="001060CA" w:rsidRDefault="001060CA" w:rsidP="001060CA">
      <w:pPr>
        <w:spacing w:before="280"/>
        <w:ind w:firstLine="0"/>
        <w:jc w:val="center"/>
        <w:rPr>
          <w:rFonts w:eastAsia="Times New Roman"/>
          <w:sz w:val="22"/>
          <w:szCs w:val="22"/>
          <w:lang w:eastAsia="ar-SA"/>
        </w:rPr>
      </w:pPr>
      <w:r w:rsidRPr="001060CA">
        <w:rPr>
          <w:rFonts w:eastAsia="Times New Roman"/>
          <w:sz w:val="22"/>
          <w:szCs w:val="22"/>
          <w:lang w:eastAsia="ar-SA"/>
        </w:rPr>
        <w:t>______________»</w:t>
      </w:r>
    </w:p>
    <w:p w:rsidR="001060CA" w:rsidRPr="001060CA" w:rsidRDefault="001060CA" w:rsidP="001060CA">
      <w:pPr>
        <w:spacing w:before="280"/>
        <w:ind w:firstLine="0"/>
        <w:jc w:val="center"/>
        <w:rPr>
          <w:rFonts w:eastAsia="Times New Roman"/>
          <w:sz w:val="22"/>
          <w:szCs w:val="22"/>
          <w:lang w:eastAsia="ar-SA"/>
        </w:rPr>
      </w:pPr>
    </w:p>
    <w:p w:rsidR="001060CA" w:rsidRPr="001060CA" w:rsidRDefault="001060CA" w:rsidP="001060CA">
      <w:pPr>
        <w:spacing w:before="280"/>
        <w:ind w:firstLine="0"/>
        <w:jc w:val="center"/>
        <w:rPr>
          <w:rFonts w:eastAsia="Times New Roman"/>
          <w:sz w:val="22"/>
          <w:szCs w:val="22"/>
          <w:lang w:eastAsia="ar-SA"/>
        </w:rPr>
      </w:pPr>
    </w:p>
    <w:tbl>
      <w:tblPr>
        <w:tblStyle w:val="1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79"/>
      </w:tblGrid>
      <w:tr w:rsidR="001060CA" w:rsidRPr="001060CA" w:rsidTr="006B04BB">
        <w:tc>
          <w:tcPr>
            <w:tcW w:w="7773" w:type="dxa"/>
          </w:tcPr>
          <w:p w:rsidR="001060CA" w:rsidRPr="001060CA" w:rsidRDefault="001060CA" w:rsidP="001060CA">
            <w:pPr>
              <w:spacing w:before="280" w:after="200" w:line="276" w:lineRule="auto"/>
              <w:ind w:firstLine="0"/>
              <w:jc w:val="center"/>
              <w:rPr>
                <w:rFonts w:eastAsia="Times New Roman"/>
                <w:sz w:val="22"/>
                <w:szCs w:val="22"/>
                <w:lang w:eastAsia="ar-SA"/>
              </w:rPr>
            </w:pPr>
          </w:p>
        </w:tc>
        <w:tc>
          <w:tcPr>
            <w:tcW w:w="7774" w:type="dxa"/>
          </w:tcPr>
          <w:p w:rsidR="001060CA" w:rsidRPr="001060CA" w:rsidRDefault="001060CA" w:rsidP="001060CA">
            <w:pPr>
              <w:spacing w:after="200" w:line="276" w:lineRule="auto"/>
              <w:ind w:firstLine="0"/>
              <w:jc w:val="center"/>
              <w:rPr>
                <w:sz w:val="22"/>
                <w:szCs w:val="22"/>
              </w:rPr>
            </w:pPr>
            <w:r w:rsidRPr="001060CA">
              <w:rPr>
                <w:sz w:val="22"/>
                <w:szCs w:val="22"/>
              </w:rPr>
              <w:t>ПРИЛОЖЕНИЕ № 2</w:t>
            </w:r>
          </w:p>
          <w:p w:rsidR="001060CA" w:rsidRPr="001060CA" w:rsidRDefault="001060CA" w:rsidP="001060CA">
            <w:pPr>
              <w:spacing w:after="200" w:line="276" w:lineRule="auto"/>
              <w:ind w:firstLine="0"/>
              <w:jc w:val="center"/>
              <w:rPr>
                <w:sz w:val="22"/>
                <w:szCs w:val="22"/>
              </w:rPr>
            </w:pPr>
            <w:r w:rsidRPr="001060CA">
              <w:rPr>
                <w:sz w:val="22"/>
                <w:szCs w:val="22"/>
              </w:rPr>
              <w:t xml:space="preserve">к постановлению администрации муниципального </w:t>
            </w:r>
          </w:p>
          <w:p w:rsidR="001060CA" w:rsidRPr="001060CA" w:rsidRDefault="001060CA" w:rsidP="001060CA">
            <w:pPr>
              <w:spacing w:after="200" w:line="276" w:lineRule="auto"/>
              <w:ind w:firstLine="0"/>
              <w:jc w:val="center"/>
              <w:rPr>
                <w:sz w:val="22"/>
                <w:szCs w:val="22"/>
              </w:rPr>
            </w:pPr>
            <w:r w:rsidRPr="001060CA">
              <w:rPr>
                <w:sz w:val="22"/>
                <w:szCs w:val="22"/>
              </w:rPr>
              <w:t>образования «Верхнетоемский муниципальный район»</w:t>
            </w:r>
          </w:p>
          <w:p w:rsidR="001060CA" w:rsidRPr="001060CA" w:rsidRDefault="001060CA" w:rsidP="001060CA">
            <w:pPr>
              <w:spacing w:after="200" w:line="276" w:lineRule="auto"/>
              <w:ind w:firstLine="0"/>
              <w:jc w:val="center"/>
              <w:rPr>
                <w:rFonts w:eastAsia="Times New Roman"/>
                <w:sz w:val="22"/>
                <w:szCs w:val="22"/>
                <w:lang w:eastAsia="ar-SA"/>
              </w:rPr>
            </w:pPr>
            <w:r w:rsidRPr="001060CA">
              <w:rPr>
                <w:sz w:val="22"/>
                <w:szCs w:val="22"/>
              </w:rPr>
              <w:t xml:space="preserve"> № 8/60 от 11 ноября 2019 года</w:t>
            </w:r>
          </w:p>
        </w:tc>
      </w:tr>
    </w:tbl>
    <w:p w:rsidR="001060CA" w:rsidRPr="001060CA" w:rsidRDefault="001060CA" w:rsidP="001060CA">
      <w:pPr>
        <w:spacing w:before="280"/>
        <w:ind w:firstLine="0"/>
        <w:jc w:val="center"/>
        <w:rPr>
          <w:rFonts w:eastAsia="Times New Roman"/>
          <w:sz w:val="22"/>
          <w:szCs w:val="22"/>
          <w:lang w:eastAsia="ar-SA"/>
        </w:rPr>
      </w:pPr>
    </w:p>
    <w:tbl>
      <w:tblPr>
        <w:tblW w:w="0" w:type="auto"/>
        <w:tblInd w:w="8613" w:type="dxa"/>
        <w:tblLook w:val="0000" w:firstRow="0" w:lastRow="0" w:firstColumn="0" w:lastColumn="0" w:noHBand="0" w:noVBand="0"/>
      </w:tblPr>
      <w:tblGrid>
        <w:gridCol w:w="6718"/>
      </w:tblGrid>
      <w:tr w:rsidR="001060CA" w:rsidRPr="001060CA" w:rsidTr="006B04BB">
        <w:tc>
          <w:tcPr>
            <w:tcW w:w="6808" w:type="dxa"/>
            <w:shd w:val="clear" w:color="auto" w:fill="auto"/>
          </w:tcPr>
          <w:p w:rsidR="001060CA" w:rsidRPr="001060CA" w:rsidRDefault="001060CA" w:rsidP="001060CA">
            <w:pPr>
              <w:snapToGrid w:val="0"/>
              <w:ind w:hanging="141"/>
              <w:jc w:val="center"/>
              <w:rPr>
                <w:rFonts w:eastAsia="Times New Roman"/>
                <w:sz w:val="22"/>
                <w:szCs w:val="22"/>
                <w:lang w:eastAsia="ar-SA"/>
              </w:rPr>
            </w:pPr>
            <w:r w:rsidRPr="001060CA">
              <w:rPr>
                <w:rFonts w:eastAsia="Times New Roman"/>
                <w:sz w:val="22"/>
                <w:szCs w:val="22"/>
                <w:lang w:eastAsia="ar-SA"/>
              </w:rPr>
              <w:t>«ПРИЛОЖЕНИЕ № 3</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к муниципальной программе</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муниципального образования «Верхнетоемское»</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«Обеспечение деятельности по решению вопросов</w:t>
            </w:r>
          </w:p>
          <w:p w:rsidR="001060CA" w:rsidRPr="001060CA" w:rsidRDefault="001060CA" w:rsidP="001060CA">
            <w:pPr>
              <w:ind w:hanging="141"/>
              <w:jc w:val="center"/>
              <w:rPr>
                <w:rFonts w:eastAsia="Times New Roman"/>
                <w:sz w:val="22"/>
                <w:szCs w:val="22"/>
                <w:lang w:eastAsia="ar-SA"/>
              </w:rPr>
            </w:pPr>
            <w:r w:rsidRPr="001060CA">
              <w:rPr>
                <w:rFonts w:eastAsia="Times New Roman"/>
                <w:sz w:val="22"/>
                <w:szCs w:val="22"/>
                <w:lang w:eastAsia="ar-SA"/>
              </w:rPr>
              <w:t xml:space="preserve">местного значения муниципального образования </w:t>
            </w:r>
          </w:p>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«Верхнетоемское» (2017 – 2022 годы)»</w:t>
            </w:r>
          </w:p>
        </w:tc>
      </w:tr>
    </w:tbl>
    <w:p w:rsidR="001060CA" w:rsidRPr="001060CA" w:rsidRDefault="001060CA" w:rsidP="001060CA">
      <w:pPr>
        <w:ind w:firstLine="0"/>
        <w:jc w:val="center"/>
        <w:rPr>
          <w:rFonts w:eastAsia="Times New Roman"/>
          <w:b/>
          <w:bCs/>
          <w:sz w:val="22"/>
          <w:szCs w:val="22"/>
          <w:lang w:eastAsia="ar-SA"/>
        </w:rPr>
      </w:pPr>
      <w:r w:rsidRPr="001060CA">
        <w:rPr>
          <w:rFonts w:eastAsia="Times New Roman"/>
          <w:b/>
          <w:bCs/>
          <w:sz w:val="22"/>
          <w:szCs w:val="22"/>
          <w:lang w:eastAsia="ar-SA"/>
        </w:rPr>
        <w:t>РЕСУРСНОЕ ОБЕСПЕЧЕНИЕ</w:t>
      </w:r>
    </w:p>
    <w:p w:rsidR="001060CA" w:rsidRPr="001060CA" w:rsidRDefault="001060CA" w:rsidP="001060CA">
      <w:pPr>
        <w:ind w:firstLine="0"/>
        <w:jc w:val="center"/>
        <w:rPr>
          <w:rFonts w:eastAsia="Times New Roman"/>
          <w:b/>
          <w:bCs/>
          <w:sz w:val="22"/>
          <w:szCs w:val="22"/>
          <w:lang w:eastAsia="ar-SA"/>
        </w:rPr>
      </w:pPr>
      <w:r w:rsidRPr="001060CA">
        <w:rPr>
          <w:rFonts w:eastAsia="Times New Roman"/>
          <w:b/>
          <w:bCs/>
          <w:sz w:val="22"/>
          <w:szCs w:val="22"/>
          <w:lang w:eastAsia="ar-SA"/>
        </w:rPr>
        <w:t xml:space="preserve">реализации муниципальной программы муниципального образования «Верхнетоемское» </w:t>
      </w:r>
    </w:p>
    <w:p w:rsidR="001060CA" w:rsidRPr="001060CA" w:rsidRDefault="001060CA" w:rsidP="001060CA">
      <w:pPr>
        <w:ind w:firstLine="0"/>
        <w:jc w:val="center"/>
        <w:rPr>
          <w:rFonts w:eastAsia="Times New Roman"/>
          <w:b/>
          <w:bCs/>
          <w:sz w:val="22"/>
          <w:szCs w:val="22"/>
          <w:lang w:eastAsia="ar-SA"/>
        </w:rPr>
      </w:pPr>
      <w:r w:rsidRPr="001060CA">
        <w:rPr>
          <w:rFonts w:eastAsia="Times New Roman"/>
          <w:b/>
          <w:bCs/>
          <w:sz w:val="22"/>
          <w:szCs w:val="22"/>
          <w:lang w:eastAsia="ar-SA"/>
        </w:rPr>
        <w:t xml:space="preserve">«Обеспечение деятельности по решению вопросов местного значения муниципального образования </w:t>
      </w:r>
    </w:p>
    <w:p w:rsidR="001060CA" w:rsidRPr="001060CA" w:rsidRDefault="001060CA" w:rsidP="001060CA">
      <w:pPr>
        <w:ind w:firstLine="0"/>
        <w:jc w:val="center"/>
        <w:rPr>
          <w:rFonts w:eastAsia="Times New Roman"/>
          <w:b/>
          <w:bCs/>
          <w:sz w:val="22"/>
          <w:szCs w:val="22"/>
          <w:lang w:eastAsia="ar-SA"/>
        </w:rPr>
      </w:pPr>
      <w:r w:rsidRPr="001060CA">
        <w:rPr>
          <w:rFonts w:eastAsia="Times New Roman"/>
          <w:b/>
          <w:bCs/>
          <w:sz w:val="22"/>
          <w:szCs w:val="22"/>
          <w:lang w:eastAsia="ar-SA"/>
        </w:rPr>
        <w:t>«Верхнетоемское» (2017 – 2022 годы)»</w:t>
      </w:r>
    </w:p>
    <w:p w:rsidR="001060CA" w:rsidRPr="001060CA" w:rsidRDefault="001060CA" w:rsidP="001060CA">
      <w:pPr>
        <w:ind w:firstLine="0"/>
        <w:jc w:val="center"/>
        <w:rPr>
          <w:rFonts w:eastAsia="Times New Roman"/>
          <w:b/>
          <w:bCs/>
          <w:sz w:val="22"/>
          <w:szCs w:val="22"/>
          <w:lang w:eastAsia="ar-SA"/>
        </w:rPr>
      </w:pPr>
      <w:r w:rsidRPr="001060CA">
        <w:rPr>
          <w:rFonts w:eastAsia="Times New Roman"/>
          <w:b/>
          <w:bCs/>
          <w:sz w:val="22"/>
          <w:szCs w:val="22"/>
          <w:lang w:eastAsia="ar-SA"/>
        </w:rPr>
        <w:t>за счет средств бюджета муниципального образования «Верхнетоемское»</w:t>
      </w:r>
    </w:p>
    <w:p w:rsidR="001060CA" w:rsidRPr="001060CA" w:rsidRDefault="001060CA" w:rsidP="001060CA">
      <w:pPr>
        <w:widowControl w:val="0"/>
        <w:autoSpaceDE w:val="0"/>
        <w:ind w:firstLine="0"/>
        <w:jc w:val="center"/>
        <w:rPr>
          <w:rFonts w:eastAsia="Times New Roman"/>
          <w:sz w:val="22"/>
          <w:szCs w:val="22"/>
          <w:lang w:eastAsia="ar-SA"/>
        </w:rPr>
      </w:pPr>
    </w:p>
    <w:p w:rsidR="001060CA" w:rsidRPr="001060CA" w:rsidRDefault="001060CA" w:rsidP="001060CA">
      <w:pPr>
        <w:ind w:firstLine="425"/>
        <w:jc w:val="left"/>
        <w:rPr>
          <w:rFonts w:eastAsia="Times New Roman"/>
          <w:sz w:val="20"/>
          <w:szCs w:val="20"/>
          <w:lang w:eastAsia="ar-SA"/>
        </w:rPr>
      </w:pPr>
      <w:r w:rsidRPr="001060CA">
        <w:rPr>
          <w:rFonts w:eastAsia="Times New Roman"/>
          <w:sz w:val="20"/>
          <w:szCs w:val="20"/>
          <w:lang w:eastAsia="ar-SA"/>
        </w:rPr>
        <w:t>Ответственный исполнитель – администрация муниципального образования «Верхнетоемский муниципальный район», Комитет по управлению муниципальным имуществом муниципального образования «Верхнетоемский муниципальный район» (далее – администрация, КУМИ)</w:t>
      </w:r>
    </w:p>
    <w:p w:rsidR="001060CA" w:rsidRPr="001060CA" w:rsidRDefault="001060CA" w:rsidP="001060CA">
      <w:pPr>
        <w:ind w:firstLine="0"/>
        <w:jc w:val="center"/>
        <w:rPr>
          <w:rFonts w:eastAsia="Times New Roman"/>
          <w:sz w:val="20"/>
          <w:szCs w:val="20"/>
          <w:lang w:eastAsia="ar-SA"/>
        </w:rPr>
      </w:pPr>
    </w:p>
    <w:tbl>
      <w:tblPr>
        <w:tblW w:w="5000" w:type="pct"/>
        <w:tblCellMar>
          <w:top w:w="75" w:type="dxa"/>
          <w:left w:w="75" w:type="dxa"/>
          <w:bottom w:w="75" w:type="dxa"/>
          <w:right w:w="75" w:type="dxa"/>
        </w:tblCellMar>
        <w:tblLook w:val="0000" w:firstRow="0" w:lastRow="0" w:firstColumn="0" w:lastColumn="0" w:noHBand="0" w:noVBand="0"/>
      </w:tblPr>
      <w:tblGrid>
        <w:gridCol w:w="1669"/>
        <w:gridCol w:w="2761"/>
        <w:gridCol w:w="1995"/>
        <w:gridCol w:w="1651"/>
        <w:gridCol w:w="1686"/>
        <w:gridCol w:w="1542"/>
        <w:gridCol w:w="1545"/>
        <w:gridCol w:w="1266"/>
        <w:gridCol w:w="1214"/>
      </w:tblGrid>
      <w:tr w:rsidR="001060CA" w:rsidRPr="001060CA" w:rsidTr="006B04BB">
        <w:trPr>
          <w:tblHeader/>
        </w:trPr>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bCs/>
                <w:sz w:val="22"/>
                <w:szCs w:val="22"/>
                <w:lang w:eastAsia="ar-SA"/>
              </w:rPr>
            </w:pPr>
            <w:r w:rsidRPr="001060CA">
              <w:rPr>
                <w:rFonts w:eastAsia="Times New Roman"/>
                <w:bCs/>
                <w:sz w:val="22"/>
                <w:szCs w:val="22"/>
                <w:lang w:eastAsia="ar-SA"/>
              </w:rPr>
              <w:t>Статус</w:t>
            </w: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bCs/>
                <w:sz w:val="22"/>
                <w:szCs w:val="22"/>
                <w:lang w:eastAsia="ar-SA"/>
              </w:rPr>
            </w:pPr>
            <w:r w:rsidRPr="001060CA">
              <w:rPr>
                <w:rFonts w:eastAsia="Times New Roman"/>
                <w:bCs/>
                <w:sz w:val="22"/>
                <w:szCs w:val="22"/>
                <w:lang w:eastAsia="ar-SA"/>
              </w:rPr>
              <w:t xml:space="preserve">Наименование муниципальной </w:t>
            </w:r>
            <w:r w:rsidRPr="001060CA">
              <w:rPr>
                <w:rFonts w:eastAsia="Times New Roman"/>
                <w:bCs/>
                <w:sz w:val="22"/>
                <w:szCs w:val="22"/>
                <w:lang w:eastAsia="ar-SA"/>
              </w:rPr>
              <w:br/>
              <w:t>программы, подпрограммы</w:t>
            </w:r>
          </w:p>
        </w:tc>
        <w:tc>
          <w:tcPr>
            <w:tcW w:w="65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bCs/>
                <w:sz w:val="22"/>
                <w:szCs w:val="22"/>
                <w:lang w:eastAsia="ar-SA"/>
              </w:rPr>
            </w:pPr>
            <w:r w:rsidRPr="001060CA">
              <w:rPr>
                <w:rFonts w:eastAsia="Times New Roman"/>
                <w:bCs/>
                <w:sz w:val="22"/>
                <w:szCs w:val="22"/>
                <w:lang w:eastAsia="ar-SA"/>
              </w:rPr>
              <w:t>Ответственный исполнитель, соисполнитель муниципальной программы  (подпрограммы)</w:t>
            </w:r>
          </w:p>
        </w:tc>
        <w:tc>
          <w:tcPr>
            <w:tcW w:w="2905" w:type="pct"/>
            <w:gridSpan w:val="6"/>
            <w:tcBorders>
              <w:top w:val="single" w:sz="1" w:space="0" w:color="000000"/>
              <w:left w:val="single" w:sz="1" w:space="0" w:color="000000"/>
              <w:bottom w:val="single" w:sz="1" w:space="0" w:color="000000"/>
              <w:right w:val="single" w:sz="1" w:space="0" w:color="000000"/>
            </w:tcBorders>
            <w:shd w:val="clear" w:color="auto" w:fill="auto"/>
          </w:tcPr>
          <w:p w:rsidR="001060CA" w:rsidRPr="001060CA" w:rsidRDefault="001060CA" w:rsidP="001060CA">
            <w:pPr>
              <w:snapToGrid w:val="0"/>
              <w:ind w:firstLine="0"/>
              <w:jc w:val="center"/>
              <w:rPr>
                <w:rFonts w:eastAsia="Times New Roman"/>
                <w:bCs/>
                <w:sz w:val="22"/>
                <w:szCs w:val="22"/>
                <w:lang w:eastAsia="ar-SA"/>
              </w:rPr>
            </w:pPr>
            <w:r w:rsidRPr="001060CA">
              <w:rPr>
                <w:rFonts w:eastAsia="Times New Roman"/>
                <w:bCs/>
                <w:sz w:val="22"/>
                <w:szCs w:val="22"/>
                <w:lang w:eastAsia="ar-SA"/>
              </w:rPr>
              <w:t>Расходы бюджета поселения, тыс. рублей</w:t>
            </w:r>
          </w:p>
        </w:tc>
      </w:tr>
      <w:tr w:rsidR="001060CA" w:rsidRPr="001060CA" w:rsidTr="006B04BB">
        <w:trPr>
          <w:tblHeader/>
        </w:trPr>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539"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bCs/>
                <w:sz w:val="22"/>
                <w:szCs w:val="22"/>
                <w:lang w:eastAsia="ar-SA"/>
              </w:rPr>
            </w:pPr>
            <w:r w:rsidRPr="001060CA">
              <w:rPr>
                <w:rFonts w:eastAsia="Times New Roman"/>
                <w:bCs/>
                <w:sz w:val="22"/>
                <w:szCs w:val="22"/>
                <w:lang w:eastAsia="ar-SA"/>
              </w:rPr>
              <w:t>2017 год</w:t>
            </w:r>
          </w:p>
        </w:tc>
        <w:tc>
          <w:tcPr>
            <w:tcW w:w="550"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bCs/>
                <w:sz w:val="22"/>
                <w:szCs w:val="22"/>
                <w:lang w:eastAsia="ar-SA"/>
              </w:rPr>
            </w:pPr>
            <w:r w:rsidRPr="001060CA">
              <w:rPr>
                <w:rFonts w:eastAsia="Times New Roman"/>
                <w:bCs/>
                <w:sz w:val="22"/>
                <w:szCs w:val="22"/>
                <w:lang w:eastAsia="ar-SA"/>
              </w:rPr>
              <w:t>2018 год</w:t>
            </w:r>
          </w:p>
        </w:tc>
        <w:tc>
          <w:tcPr>
            <w:tcW w:w="503"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bCs/>
                <w:sz w:val="22"/>
                <w:szCs w:val="22"/>
                <w:lang w:eastAsia="ar-SA"/>
              </w:rPr>
            </w:pPr>
            <w:r w:rsidRPr="001060CA">
              <w:rPr>
                <w:rFonts w:eastAsia="Times New Roman"/>
                <w:bCs/>
                <w:sz w:val="22"/>
                <w:szCs w:val="22"/>
                <w:lang w:eastAsia="ar-SA"/>
              </w:rPr>
              <w:t>2019 год</w:t>
            </w:r>
          </w:p>
        </w:tc>
        <w:tc>
          <w:tcPr>
            <w:tcW w:w="504" w:type="pct"/>
            <w:tcBorders>
              <w:top w:val="single" w:sz="1" w:space="0" w:color="000000"/>
              <w:left w:val="single" w:sz="1" w:space="0" w:color="000000"/>
              <w:bottom w:val="single" w:sz="1"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bCs/>
                <w:sz w:val="22"/>
                <w:szCs w:val="22"/>
                <w:lang w:eastAsia="ar-SA"/>
              </w:rPr>
            </w:pPr>
            <w:r w:rsidRPr="001060CA">
              <w:rPr>
                <w:rFonts w:eastAsia="Times New Roman"/>
                <w:bCs/>
                <w:sz w:val="22"/>
                <w:szCs w:val="22"/>
                <w:lang w:eastAsia="ar-SA"/>
              </w:rPr>
              <w:t>2020 год</w:t>
            </w:r>
          </w:p>
        </w:tc>
        <w:tc>
          <w:tcPr>
            <w:tcW w:w="413" w:type="pct"/>
            <w:tcBorders>
              <w:top w:val="single" w:sz="1" w:space="0" w:color="000000"/>
              <w:left w:val="single" w:sz="4" w:space="0" w:color="auto"/>
              <w:bottom w:val="single" w:sz="1" w:space="0" w:color="000000"/>
              <w:right w:val="single" w:sz="1" w:space="0" w:color="000000"/>
            </w:tcBorders>
            <w:shd w:val="clear" w:color="auto" w:fill="auto"/>
          </w:tcPr>
          <w:p w:rsidR="001060CA" w:rsidRPr="001060CA" w:rsidRDefault="001060CA" w:rsidP="001060CA">
            <w:pPr>
              <w:suppressAutoHyphens/>
              <w:snapToGrid w:val="0"/>
              <w:ind w:firstLine="0"/>
              <w:jc w:val="center"/>
              <w:rPr>
                <w:rFonts w:eastAsia="Times New Roman"/>
                <w:bCs/>
                <w:sz w:val="22"/>
                <w:szCs w:val="22"/>
                <w:lang w:eastAsia="ar-SA"/>
              </w:rPr>
            </w:pPr>
            <w:r w:rsidRPr="001060CA">
              <w:rPr>
                <w:rFonts w:eastAsia="Times New Roman"/>
                <w:bCs/>
                <w:sz w:val="22"/>
                <w:szCs w:val="22"/>
                <w:lang w:eastAsia="ar-SA"/>
              </w:rPr>
              <w:t>2021 год</w:t>
            </w:r>
          </w:p>
        </w:tc>
        <w:tc>
          <w:tcPr>
            <w:tcW w:w="396" w:type="pct"/>
            <w:tcBorders>
              <w:top w:val="single" w:sz="1" w:space="0" w:color="000000"/>
              <w:left w:val="single" w:sz="4" w:space="0" w:color="auto"/>
              <w:bottom w:val="single" w:sz="1" w:space="0" w:color="000000"/>
              <w:right w:val="single" w:sz="1" w:space="0" w:color="000000"/>
            </w:tcBorders>
            <w:shd w:val="clear" w:color="auto" w:fill="auto"/>
          </w:tcPr>
          <w:p w:rsidR="001060CA" w:rsidRPr="001060CA" w:rsidRDefault="001060CA" w:rsidP="001060CA">
            <w:pPr>
              <w:suppressAutoHyphens/>
              <w:snapToGrid w:val="0"/>
              <w:ind w:firstLine="0"/>
              <w:jc w:val="center"/>
              <w:rPr>
                <w:rFonts w:eastAsia="Times New Roman"/>
                <w:bCs/>
                <w:sz w:val="22"/>
                <w:szCs w:val="22"/>
                <w:lang w:eastAsia="ar-SA"/>
              </w:rPr>
            </w:pPr>
            <w:r w:rsidRPr="001060CA">
              <w:rPr>
                <w:rFonts w:eastAsia="Times New Roman"/>
                <w:bCs/>
                <w:sz w:val="22"/>
                <w:szCs w:val="22"/>
                <w:lang w:eastAsia="ar-SA"/>
              </w:rPr>
              <w:t>2022 год</w:t>
            </w:r>
          </w:p>
        </w:tc>
      </w:tr>
      <w:tr w:rsidR="001060CA" w:rsidRPr="001060CA" w:rsidTr="006B04BB">
        <w:trPr>
          <w:trHeight w:val="90"/>
          <w:tblHeader/>
        </w:trPr>
        <w:tc>
          <w:tcPr>
            <w:tcW w:w="543"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w:t>
            </w:r>
          </w:p>
        </w:tc>
        <w:tc>
          <w:tcPr>
            <w:tcW w:w="90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w:t>
            </w: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w:t>
            </w:r>
          </w:p>
        </w:tc>
        <w:tc>
          <w:tcPr>
            <w:tcW w:w="539"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w:t>
            </w:r>
          </w:p>
        </w:tc>
        <w:tc>
          <w:tcPr>
            <w:tcW w:w="550"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w:t>
            </w:r>
          </w:p>
        </w:tc>
        <w:tc>
          <w:tcPr>
            <w:tcW w:w="503"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w:t>
            </w:r>
          </w:p>
        </w:tc>
        <w:tc>
          <w:tcPr>
            <w:tcW w:w="504" w:type="pct"/>
            <w:tcBorders>
              <w:top w:val="single" w:sz="1" w:space="0" w:color="000000"/>
              <w:left w:val="single" w:sz="1" w:space="0" w:color="000000"/>
              <w:bottom w:val="single" w:sz="1" w:space="0" w:color="000000"/>
              <w:right w:val="single" w:sz="4" w:space="0" w:color="auto"/>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w:t>
            </w:r>
          </w:p>
        </w:tc>
        <w:tc>
          <w:tcPr>
            <w:tcW w:w="413" w:type="pct"/>
            <w:tcBorders>
              <w:top w:val="single" w:sz="1" w:space="0" w:color="000000"/>
              <w:left w:val="single" w:sz="4" w:space="0" w:color="auto"/>
              <w:bottom w:val="single" w:sz="1" w:space="0" w:color="000000"/>
              <w:right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8</w:t>
            </w:r>
          </w:p>
        </w:tc>
        <w:tc>
          <w:tcPr>
            <w:tcW w:w="396" w:type="pct"/>
            <w:tcBorders>
              <w:top w:val="single" w:sz="1" w:space="0" w:color="000000"/>
              <w:left w:val="single" w:sz="4" w:space="0" w:color="auto"/>
              <w:bottom w:val="single" w:sz="1" w:space="0" w:color="000000"/>
              <w:right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9</w:t>
            </w:r>
          </w:p>
        </w:tc>
      </w:tr>
      <w:tr w:rsidR="001060CA" w:rsidRPr="001060CA" w:rsidTr="006B04BB">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1. Муниципальная </w:t>
            </w:r>
            <w:r w:rsidRPr="001060CA">
              <w:rPr>
                <w:rFonts w:eastAsia="Times New Roman"/>
                <w:sz w:val="22"/>
                <w:szCs w:val="22"/>
                <w:lang w:eastAsia="ar-SA"/>
              </w:rPr>
              <w:br/>
              <w:t>программа</w:t>
            </w:r>
          </w:p>
          <w:p w:rsidR="001060CA" w:rsidRPr="001060CA" w:rsidRDefault="001060CA" w:rsidP="001060CA">
            <w:pPr>
              <w:ind w:hanging="74"/>
              <w:jc w:val="left"/>
              <w:rPr>
                <w:rFonts w:eastAsia="Times New Roman"/>
                <w:sz w:val="22"/>
                <w:szCs w:val="22"/>
                <w:lang w:eastAsia="ar-SA"/>
              </w:rPr>
            </w:pP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«Обеспечение деятельности по решению вопросов местного значения муниципального образования </w:t>
            </w:r>
          </w:p>
          <w:p w:rsidR="001060CA" w:rsidRPr="001060CA" w:rsidRDefault="001060CA" w:rsidP="001060CA">
            <w:pPr>
              <w:ind w:firstLine="0"/>
              <w:jc w:val="left"/>
              <w:rPr>
                <w:rFonts w:eastAsia="Times New Roman"/>
                <w:sz w:val="22"/>
                <w:szCs w:val="22"/>
                <w:lang w:eastAsia="ar-SA"/>
              </w:rPr>
            </w:pPr>
            <w:r w:rsidRPr="001060CA">
              <w:rPr>
                <w:rFonts w:eastAsia="Times New Roman"/>
                <w:sz w:val="22"/>
                <w:szCs w:val="22"/>
                <w:lang w:eastAsia="ar-SA"/>
              </w:rPr>
              <w:t xml:space="preserve">«Верхнетоемское» </w:t>
            </w:r>
          </w:p>
          <w:p w:rsidR="001060CA" w:rsidRPr="001060CA" w:rsidRDefault="001060CA" w:rsidP="001060CA">
            <w:pPr>
              <w:ind w:firstLine="0"/>
              <w:jc w:val="left"/>
              <w:rPr>
                <w:rFonts w:eastAsia="Times New Roman"/>
                <w:sz w:val="22"/>
                <w:szCs w:val="22"/>
                <w:lang w:eastAsia="ar-SA"/>
              </w:rPr>
            </w:pPr>
            <w:r w:rsidRPr="001060CA">
              <w:rPr>
                <w:rFonts w:eastAsia="Times New Roman"/>
                <w:sz w:val="22"/>
                <w:szCs w:val="22"/>
                <w:lang w:eastAsia="ar-SA"/>
              </w:rPr>
              <w:t>(2017 – 2022 годы)»</w:t>
            </w:r>
          </w:p>
        </w:tc>
        <w:tc>
          <w:tcPr>
            <w:tcW w:w="651"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6 378,1</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6 103,4</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5 576,2</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5 179,9</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4 360,0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4 420,0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ответственный исполнитель –администрация</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6 108,1</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6 005,7</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5 576,2</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5 179,9</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4 360,0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4 420,0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ответственный исполнитель – КУМИ</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97,7</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r>
      <w:tr w:rsidR="001060CA" w:rsidRPr="001060CA" w:rsidTr="006B04BB">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2. Подпрограмма № 1</w:t>
            </w:r>
          </w:p>
          <w:p w:rsidR="001060CA" w:rsidRPr="001060CA" w:rsidRDefault="001060CA" w:rsidP="001060CA">
            <w:pPr>
              <w:ind w:hanging="74"/>
              <w:jc w:val="left"/>
              <w:rPr>
                <w:rFonts w:eastAsia="Times New Roman"/>
                <w:sz w:val="22"/>
                <w:szCs w:val="22"/>
                <w:lang w:eastAsia="ar-SA"/>
              </w:rPr>
            </w:pP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«Эффективное управление и распоряжение имуществом муниципального образования «Верхнетоемское»</w:t>
            </w: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150,2</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290,0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ответственный исполнитель –администрация</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52,5</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290,0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ind w:firstLine="0"/>
              <w:jc w:val="left"/>
              <w:rPr>
                <w:rFonts w:eastAsia="Times New Roman"/>
                <w:sz w:val="22"/>
                <w:szCs w:val="22"/>
                <w:lang w:eastAsia="ar-SA"/>
              </w:rPr>
            </w:pPr>
            <w:r w:rsidRPr="001060CA">
              <w:rPr>
                <w:rFonts w:eastAsia="Times New Roman"/>
                <w:sz w:val="22"/>
                <w:szCs w:val="22"/>
                <w:lang w:eastAsia="ar-SA"/>
              </w:rPr>
              <w:t xml:space="preserve">ответственный исполнитель – КУМИ </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270,0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97,7</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0,0</w:t>
            </w:r>
          </w:p>
        </w:tc>
      </w:tr>
      <w:tr w:rsidR="001060CA" w:rsidRPr="001060CA" w:rsidTr="006B04BB">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3. Подпрограмма № 2</w:t>
            </w: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«Обеспечение первичных мер пожарной безопасности в границах населенных пунктов муниципального образования «Верхнетоемское»</w:t>
            </w: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210,1</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570,0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520,0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550,0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410,0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ответственный исполнитель –администрация</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210,1</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570,0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520,0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550,0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410,0</w:t>
            </w:r>
          </w:p>
        </w:tc>
      </w:tr>
      <w:tr w:rsidR="001060CA" w:rsidRPr="001060CA" w:rsidTr="006B04BB">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4. Подпрограмма № 3</w:t>
            </w: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«Обеспечение жителей муниципального образования «Верхнетоемское» услугами организаций культуры»</w:t>
            </w: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2 450,0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2615,9</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720,0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ответственный исполнитель –администрация</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2 450,0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2615,9</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720,0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50,0</w:t>
            </w:r>
          </w:p>
        </w:tc>
      </w:tr>
      <w:tr w:rsidR="001060CA" w:rsidRPr="001060CA" w:rsidTr="006B04BB">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5. Подпрограмма № 4</w:t>
            </w: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«Развитие физической культуры и спорта на территории муниципального образования «Верхнетоемское»</w:t>
            </w: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550"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503"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504" w:type="pct"/>
            <w:tcBorders>
              <w:top w:val="single" w:sz="1" w:space="0" w:color="000000"/>
              <w:left w:val="single" w:sz="1" w:space="0" w:color="000000"/>
              <w:bottom w:val="single" w:sz="1"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413" w:type="pct"/>
            <w:tcBorders>
              <w:top w:val="single" w:sz="1" w:space="0" w:color="000000"/>
              <w:left w:val="single" w:sz="4" w:space="0" w:color="auto"/>
              <w:bottom w:val="single" w:sz="1" w:space="0" w:color="000000"/>
              <w:right w:val="single" w:sz="1"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396" w:type="pct"/>
            <w:tcBorders>
              <w:top w:val="single" w:sz="1" w:space="0" w:color="000000"/>
              <w:left w:val="single" w:sz="4" w:space="0" w:color="auto"/>
              <w:bottom w:val="single" w:sz="1" w:space="0" w:color="000000"/>
              <w:right w:val="single" w:sz="1"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ответственный исполнитель –администрация</w:t>
            </w:r>
          </w:p>
        </w:tc>
        <w:tc>
          <w:tcPr>
            <w:tcW w:w="539"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550"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503"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504" w:type="pct"/>
            <w:tcBorders>
              <w:top w:val="single" w:sz="1" w:space="0" w:color="000000"/>
              <w:left w:val="single" w:sz="1" w:space="0" w:color="000000"/>
              <w:bottom w:val="single" w:sz="1" w:space="0" w:color="000000"/>
              <w:right w:val="single" w:sz="4" w:space="0" w:color="auto"/>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413" w:type="pct"/>
            <w:tcBorders>
              <w:top w:val="single" w:sz="1" w:space="0" w:color="000000"/>
              <w:left w:val="single" w:sz="4" w:space="0" w:color="auto"/>
              <w:bottom w:val="single" w:sz="1" w:space="0" w:color="000000"/>
              <w:right w:val="single" w:sz="1"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c>
          <w:tcPr>
            <w:tcW w:w="396" w:type="pct"/>
            <w:tcBorders>
              <w:top w:val="single" w:sz="1" w:space="0" w:color="000000"/>
              <w:left w:val="single" w:sz="4" w:space="0" w:color="auto"/>
              <w:bottom w:val="single" w:sz="1" w:space="0" w:color="000000"/>
              <w:right w:val="single" w:sz="1" w:space="0" w:color="000000"/>
            </w:tcBorders>
            <w:shd w:val="clear" w:color="auto" w:fill="auto"/>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30,0</w:t>
            </w:r>
          </w:p>
        </w:tc>
      </w:tr>
      <w:tr w:rsidR="001060CA" w:rsidRPr="001060CA" w:rsidTr="006B04BB">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6. Подпрограмма № 5</w:t>
            </w: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color w:val="000000"/>
                <w:sz w:val="22"/>
                <w:szCs w:val="22"/>
                <w:lang w:eastAsia="ar-SA"/>
              </w:rPr>
            </w:pPr>
            <w:r w:rsidRPr="001060CA">
              <w:rPr>
                <w:rFonts w:eastAsia="Times New Roman"/>
                <w:color w:val="000000"/>
                <w:sz w:val="22"/>
                <w:szCs w:val="22"/>
                <w:lang w:eastAsia="ar-SA"/>
              </w:rPr>
              <w:t>Благоустройство территории, организация бытового обслуживания населения на территории муниципального образования «Верхнетоемское»</w:t>
            </w: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3 418,1</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3 097,2</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4 206,2</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4 282,9</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3 680,0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3 880,0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ответственный исполнитель –администрация</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3 418,1</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3 097,2</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4 206,2</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4 282,9</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3 680,0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3 880,0</w:t>
            </w:r>
          </w:p>
        </w:tc>
      </w:tr>
      <w:tr w:rsidR="001060CA" w:rsidRPr="001060CA" w:rsidTr="006B04BB">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7. Подпрограмма № 6</w:t>
            </w: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«Развитие малого и среднего предпринимательства на территории муниципального образования «Верхнетоемское»</w:t>
            </w: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ответственный исполнитель –администрация</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r>
      <w:tr w:rsidR="001060CA" w:rsidRPr="001060CA" w:rsidTr="006B04BB">
        <w:tc>
          <w:tcPr>
            <w:tcW w:w="543"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8. Подпрограмма № 7</w:t>
            </w:r>
          </w:p>
        </w:tc>
        <w:tc>
          <w:tcPr>
            <w:tcW w:w="901" w:type="pct"/>
            <w:vMerge w:val="restar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bCs/>
                <w:sz w:val="22"/>
                <w:szCs w:val="22"/>
                <w:lang w:eastAsia="ar-SA"/>
              </w:rPr>
              <w:t>«</w:t>
            </w:r>
            <w:r w:rsidRPr="001060CA">
              <w:rPr>
                <w:rFonts w:eastAsia="Times New Roman"/>
                <w:sz w:val="22"/>
                <w:szCs w:val="22"/>
                <w:lang w:eastAsia="ar-SA"/>
              </w:rPr>
              <w:t>Создание условий для деятельности народных дружин на территории муниципального образования «Верхнетоемское»</w:t>
            </w: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всего</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10,0</w:t>
            </w: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в том числе:</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p>
        </w:tc>
      </w:tr>
      <w:tr w:rsidR="001060CA" w:rsidRPr="001060CA" w:rsidTr="006B04BB">
        <w:tc>
          <w:tcPr>
            <w:tcW w:w="543"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901" w:type="pct"/>
            <w:vMerge/>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left"/>
              <w:rPr>
                <w:rFonts w:eastAsia="Times New Roman"/>
                <w:sz w:val="22"/>
                <w:szCs w:val="22"/>
                <w:lang w:eastAsia="ar-SA"/>
              </w:rPr>
            </w:pPr>
          </w:p>
        </w:tc>
        <w:tc>
          <w:tcPr>
            <w:tcW w:w="651" w:type="pct"/>
            <w:tcBorders>
              <w:top w:val="single" w:sz="1" w:space="0" w:color="000000"/>
              <w:left w:val="single" w:sz="1" w:space="0" w:color="000000"/>
              <w:bottom w:val="single" w:sz="1" w:space="0" w:color="000000"/>
            </w:tcBorders>
            <w:shd w:val="clear" w:color="auto" w:fill="auto"/>
          </w:tcPr>
          <w:p w:rsidR="001060CA" w:rsidRPr="001060CA" w:rsidRDefault="001060CA" w:rsidP="001060CA">
            <w:pPr>
              <w:snapToGrid w:val="0"/>
              <w:ind w:firstLine="0"/>
              <w:jc w:val="left"/>
              <w:rPr>
                <w:rFonts w:eastAsia="Times New Roman"/>
                <w:sz w:val="22"/>
                <w:szCs w:val="22"/>
                <w:lang w:eastAsia="ar-SA"/>
              </w:rPr>
            </w:pPr>
            <w:r w:rsidRPr="001060CA">
              <w:rPr>
                <w:rFonts w:eastAsia="Times New Roman"/>
                <w:sz w:val="22"/>
                <w:szCs w:val="22"/>
                <w:lang w:eastAsia="ar-SA"/>
              </w:rPr>
              <w:t xml:space="preserve">ответственный исполнитель –администрация </w:t>
            </w:r>
          </w:p>
        </w:tc>
        <w:tc>
          <w:tcPr>
            <w:tcW w:w="539"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50"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3" w:type="pct"/>
            <w:tcBorders>
              <w:top w:val="single" w:sz="1" w:space="0" w:color="000000"/>
              <w:left w:val="single" w:sz="1" w:space="0" w:color="000000"/>
              <w:bottom w:val="single" w:sz="1" w:space="0" w:color="000000"/>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0,0</w:t>
            </w:r>
          </w:p>
        </w:tc>
        <w:tc>
          <w:tcPr>
            <w:tcW w:w="504" w:type="pct"/>
            <w:tcBorders>
              <w:top w:val="single" w:sz="1" w:space="0" w:color="000000"/>
              <w:left w:val="single" w:sz="1" w:space="0" w:color="000000"/>
              <w:bottom w:val="single" w:sz="1" w:space="0" w:color="000000"/>
              <w:right w:val="single" w:sz="4" w:space="0" w:color="auto"/>
            </w:tcBorders>
            <w:shd w:val="clear" w:color="auto" w:fill="auto"/>
            <w:vAlign w:val="center"/>
          </w:tcPr>
          <w:p w:rsidR="001060CA" w:rsidRPr="001060CA" w:rsidRDefault="001060CA" w:rsidP="001060CA">
            <w:pPr>
              <w:snapToGrid w:val="0"/>
              <w:ind w:firstLine="0"/>
              <w:jc w:val="center"/>
              <w:rPr>
                <w:rFonts w:eastAsia="Times New Roman"/>
                <w:sz w:val="22"/>
                <w:szCs w:val="22"/>
                <w:lang w:eastAsia="ar-SA"/>
              </w:rPr>
            </w:pPr>
            <w:r w:rsidRPr="001060CA">
              <w:rPr>
                <w:rFonts w:eastAsia="Times New Roman"/>
                <w:sz w:val="22"/>
                <w:szCs w:val="22"/>
                <w:lang w:eastAsia="ar-SA"/>
              </w:rPr>
              <w:t>7,0</w:t>
            </w:r>
          </w:p>
        </w:tc>
        <w:tc>
          <w:tcPr>
            <w:tcW w:w="413"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10,0</w:t>
            </w:r>
          </w:p>
        </w:tc>
        <w:tc>
          <w:tcPr>
            <w:tcW w:w="396" w:type="pct"/>
            <w:tcBorders>
              <w:top w:val="single" w:sz="1" w:space="0" w:color="000000"/>
              <w:left w:val="single" w:sz="4" w:space="0" w:color="auto"/>
              <w:bottom w:val="single" w:sz="1" w:space="0" w:color="000000"/>
              <w:right w:val="single" w:sz="1" w:space="0" w:color="000000"/>
            </w:tcBorders>
            <w:shd w:val="clear" w:color="auto" w:fill="auto"/>
            <w:vAlign w:val="center"/>
          </w:tcPr>
          <w:p w:rsidR="001060CA" w:rsidRPr="001060CA" w:rsidRDefault="001060CA" w:rsidP="001060CA">
            <w:pPr>
              <w:suppressAutoHyphens/>
              <w:snapToGrid w:val="0"/>
              <w:ind w:firstLine="0"/>
              <w:jc w:val="center"/>
              <w:rPr>
                <w:rFonts w:eastAsia="Times New Roman"/>
                <w:sz w:val="22"/>
                <w:szCs w:val="22"/>
                <w:lang w:eastAsia="ar-SA"/>
              </w:rPr>
            </w:pPr>
            <w:r w:rsidRPr="001060CA">
              <w:rPr>
                <w:rFonts w:eastAsia="Times New Roman"/>
                <w:sz w:val="22"/>
                <w:szCs w:val="22"/>
                <w:lang w:eastAsia="ar-SA"/>
              </w:rPr>
              <w:t>10,0</w:t>
            </w:r>
          </w:p>
        </w:tc>
      </w:tr>
    </w:tbl>
    <w:p w:rsidR="001060CA" w:rsidRPr="001060CA" w:rsidRDefault="001060CA" w:rsidP="001060CA">
      <w:pPr>
        <w:ind w:left="9639" w:firstLine="0"/>
        <w:jc w:val="left"/>
        <w:rPr>
          <w:rFonts w:eastAsia="Times New Roman"/>
          <w:sz w:val="22"/>
          <w:szCs w:val="22"/>
          <w:lang w:eastAsia="ar-SA"/>
        </w:rPr>
      </w:pPr>
      <w:r w:rsidRPr="001060CA">
        <w:rPr>
          <w:rFonts w:eastAsia="Times New Roman"/>
          <w:sz w:val="22"/>
          <w:szCs w:val="22"/>
          <w:lang w:eastAsia="ar-SA"/>
        </w:rPr>
        <w:t xml:space="preserve">                             </w:t>
      </w:r>
    </w:p>
    <w:p w:rsidR="001060CA" w:rsidRPr="001060CA" w:rsidRDefault="001060CA" w:rsidP="001060CA">
      <w:pPr>
        <w:ind w:firstLine="0"/>
        <w:jc w:val="center"/>
        <w:rPr>
          <w:rFonts w:eastAsia="Times New Roman"/>
          <w:sz w:val="22"/>
          <w:szCs w:val="22"/>
          <w:lang w:eastAsia="ar-SA"/>
        </w:rPr>
      </w:pPr>
    </w:p>
    <w:p w:rsidR="001060CA" w:rsidRPr="001060CA" w:rsidRDefault="001060CA" w:rsidP="001060CA">
      <w:pPr>
        <w:spacing w:after="200" w:line="276" w:lineRule="auto"/>
        <w:ind w:firstLine="0"/>
        <w:jc w:val="center"/>
        <w:rPr>
          <w:rFonts w:ascii="Calibri" w:hAnsi="Calibri"/>
          <w:sz w:val="22"/>
          <w:szCs w:val="22"/>
        </w:rPr>
      </w:pPr>
      <w:r w:rsidRPr="001060CA">
        <w:rPr>
          <w:rFonts w:ascii="Calibri" w:hAnsi="Calibri"/>
          <w:sz w:val="22"/>
          <w:szCs w:val="22"/>
        </w:rPr>
        <w:t>__________________________»</w:t>
      </w:r>
    </w:p>
    <w:p w:rsidR="001060CA" w:rsidRPr="001060CA" w:rsidRDefault="001060CA" w:rsidP="001060CA">
      <w:bookmarkStart w:id="1" w:name="_GoBack"/>
      <w:bookmarkEnd w:id="1"/>
    </w:p>
    <w:sectPr w:rsidR="001060CA" w:rsidRPr="001060CA" w:rsidSect="00B423B0">
      <w:pgSz w:w="16839" w:h="11907" w:orient="landscape" w:code="9"/>
      <w:pgMar w:top="924" w:right="374" w:bottom="567" w:left="1134" w:header="567" w:footer="56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8E" w:rsidRDefault="0039298E" w:rsidP="006523C1">
      <w:r>
        <w:separator/>
      </w:r>
    </w:p>
  </w:endnote>
  <w:endnote w:type="continuationSeparator" w:id="0">
    <w:p w:rsidR="0039298E" w:rsidRDefault="0039298E" w:rsidP="0065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8E" w:rsidRDefault="0039298E" w:rsidP="006523C1">
      <w:r>
        <w:separator/>
      </w:r>
    </w:p>
  </w:footnote>
  <w:footnote w:type="continuationSeparator" w:id="0">
    <w:p w:rsidR="0039298E" w:rsidRDefault="0039298E" w:rsidP="0065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A5" w:rsidRDefault="00FF4DA5" w:rsidP="00FD6F8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4DA5" w:rsidRDefault="00FF4DA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A5" w:rsidRPr="007371D1" w:rsidRDefault="00FF4DA5" w:rsidP="00FD6F88">
    <w:pPr>
      <w:pStyle w:val="a9"/>
      <w:framePr w:wrap="around" w:vAnchor="text" w:hAnchor="margin" w:xAlign="center" w:y="1"/>
      <w:jc w:val="center"/>
      <w:rPr>
        <w:rStyle w:val="a8"/>
        <w:sz w:val="24"/>
        <w:szCs w:val="24"/>
      </w:rPr>
    </w:pPr>
  </w:p>
  <w:p w:rsidR="00FF4DA5" w:rsidRPr="00C247F3" w:rsidRDefault="00FF4DA5" w:rsidP="00FD6F88">
    <w:pPr>
      <w:pStyle w:val="a9"/>
      <w:framePr w:wrap="around" w:vAnchor="text" w:hAnchor="margin" w:xAlign="center" w:y="1"/>
      <w:rPr>
        <w:rStyle w:val="a8"/>
        <w:sz w:val="24"/>
        <w:szCs w:val="24"/>
      </w:rPr>
    </w:pPr>
  </w:p>
  <w:p w:rsidR="00FF4DA5" w:rsidRDefault="00FF4DA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A5" w:rsidRDefault="00FF4DA5" w:rsidP="008372D4">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1080" w:hanging="720"/>
      </w:pPr>
      <w:rPr>
        <w:rFonts w:cs="Times New Roman"/>
      </w:rPr>
    </w:lvl>
    <w:lvl w:ilvl="1">
      <w:start w:val="1"/>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487" w:hanging="108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545" w:hanging="1440"/>
      </w:pPr>
      <w:rPr>
        <w:rFonts w:cs="Times New Roman"/>
      </w:rPr>
    </w:lvl>
    <w:lvl w:ilvl="6">
      <w:start w:val="1"/>
      <w:numFmt w:val="decimal"/>
      <w:lvlText w:val="%1.%2.%3.%4.%5.%6.%7."/>
      <w:lvlJc w:val="left"/>
      <w:pPr>
        <w:tabs>
          <w:tab w:val="num" w:pos="0"/>
        </w:tabs>
        <w:ind w:left="4254" w:hanging="1800"/>
      </w:pPr>
      <w:rPr>
        <w:rFonts w:cs="Times New Roman"/>
      </w:rPr>
    </w:lvl>
    <w:lvl w:ilvl="7">
      <w:start w:val="1"/>
      <w:numFmt w:val="decimal"/>
      <w:lvlText w:val="%1.%2.%3.%4.%5.%6.%7.%8."/>
      <w:lvlJc w:val="left"/>
      <w:pPr>
        <w:tabs>
          <w:tab w:val="num" w:pos="0"/>
        </w:tabs>
        <w:ind w:left="4603" w:hanging="1800"/>
      </w:pPr>
      <w:rPr>
        <w:rFonts w:cs="Times New Roman"/>
      </w:rPr>
    </w:lvl>
    <w:lvl w:ilvl="8">
      <w:start w:val="1"/>
      <w:numFmt w:val="decimal"/>
      <w:lvlText w:val="%1.%2.%3.%4.%5.%6.%7.%8.%9."/>
      <w:lvlJc w:val="left"/>
      <w:pPr>
        <w:tabs>
          <w:tab w:val="num" w:pos="0"/>
        </w:tabs>
        <w:ind w:left="5312" w:hanging="21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0"/>
        </w:tabs>
        <w:ind w:left="480" w:hanging="480"/>
      </w:pPr>
    </w:lvl>
    <w:lvl w:ilvl="1">
      <w:start w:val="20"/>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2880236"/>
    <w:multiLevelType w:val="hybridMultilevel"/>
    <w:tmpl w:val="2B84C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7623D2"/>
    <w:multiLevelType w:val="hybridMultilevel"/>
    <w:tmpl w:val="FADA0528"/>
    <w:lvl w:ilvl="0" w:tplc="86862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73358E"/>
    <w:multiLevelType w:val="multilevel"/>
    <w:tmpl w:val="9708A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A0340E1"/>
    <w:multiLevelType w:val="hybridMultilevel"/>
    <w:tmpl w:val="BA3AB1DE"/>
    <w:lvl w:ilvl="0" w:tplc="3A5A055A">
      <w:start w:val="1"/>
      <w:numFmt w:val="decimal"/>
      <w:lvlText w:val="%1."/>
      <w:lvlJc w:val="left"/>
      <w:pPr>
        <w:ind w:left="720" w:hanging="360"/>
      </w:pPr>
      <w:rPr>
        <w:rFonts w:eastAsia="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3273E"/>
    <w:multiLevelType w:val="multilevel"/>
    <w:tmpl w:val="A4E2E7B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
    <w:nsid w:val="5AF410BB"/>
    <w:multiLevelType w:val="hybridMultilevel"/>
    <w:tmpl w:val="DB9EC478"/>
    <w:lvl w:ilvl="0" w:tplc="EA92685A">
      <w:start w:val="1"/>
      <w:numFmt w:val="decimal"/>
      <w:lvlText w:val="%1."/>
      <w:lvlJc w:val="left"/>
      <w:pPr>
        <w:ind w:left="720" w:hanging="360"/>
      </w:pPr>
      <w:rPr>
        <w:rFonts w:eastAsia="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1A4382"/>
    <w:multiLevelType w:val="hybridMultilevel"/>
    <w:tmpl w:val="33EC6902"/>
    <w:lvl w:ilvl="0" w:tplc="D7708E9A">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CC3953"/>
    <w:multiLevelType w:val="multilevel"/>
    <w:tmpl w:val="E8129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F50250"/>
    <w:multiLevelType w:val="multilevel"/>
    <w:tmpl w:val="CF7EC07E"/>
    <w:lvl w:ilvl="0">
      <w:start w:val="1"/>
      <w:numFmt w:val="decimal"/>
      <w:lvlText w:val="%1."/>
      <w:lvlJc w:val="left"/>
      <w:pPr>
        <w:ind w:left="360" w:hanging="360"/>
      </w:pPr>
      <w:rPr>
        <w:rFonts w:eastAsia="Arial" w:hint="default"/>
        <w:b w:val="0"/>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val="0"/>
      </w:rPr>
    </w:lvl>
    <w:lvl w:ilvl="3">
      <w:start w:val="1"/>
      <w:numFmt w:val="decimal"/>
      <w:lvlText w:val="%1.%2.%3.%4."/>
      <w:lvlJc w:val="left"/>
      <w:pPr>
        <w:ind w:left="720" w:hanging="720"/>
      </w:pPr>
      <w:rPr>
        <w:rFonts w:eastAsia="Arial" w:hint="default"/>
        <w:b w:val="0"/>
      </w:rPr>
    </w:lvl>
    <w:lvl w:ilvl="4">
      <w:start w:val="1"/>
      <w:numFmt w:val="decimal"/>
      <w:lvlText w:val="%1.%2.%3.%4.%5."/>
      <w:lvlJc w:val="left"/>
      <w:pPr>
        <w:ind w:left="1080" w:hanging="1080"/>
      </w:pPr>
      <w:rPr>
        <w:rFonts w:eastAsia="Arial" w:hint="default"/>
        <w:b w:val="0"/>
      </w:rPr>
    </w:lvl>
    <w:lvl w:ilvl="5">
      <w:start w:val="1"/>
      <w:numFmt w:val="decimal"/>
      <w:lvlText w:val="%1.%2.%3.%4.%5.%6."/>
      <w:lvlJc w:val="left"/>
      <w:pPr>
        <w:ind w:left="1080" w:hanging="1080"/>
      </w:pPr>
      <w:rPr>
        <w:rFonts w:eastAsia="Arial" w:hint="default"/>
        <w:b w:val="0"/>
      </w:rPr>
    </w:lvl>
    <w:lvl w:ilvl="6">
      <w:start w:val="1"/>
      <w:numFmt w:val="decimal"/>
      <w:lvlText w:val="%1.%2.%3.%4.%5.%6.%7."/>
      <w:lvlJc w:val="left"/>
      <w:pPr>
        <w:ind w:left="1440" w:hanging="1440"/>
      </w:pPr>
      <w:rPr>
        <w:rFonts w:eastAsia="Arial" w:hint="default"/>
        <w:b w:val="0"/>
      </w:rPr>
    </w:lvl>
    <w:lvl w:ilvl="7">
      <w:start w:val="1"/>
      <w:numFmt w:val="decimal"/>
      <w:lvlText w:val="%1.%2.%3.%4.%5.%6.%7.%8."/>
      <w:lvlJc w:val="left"/>
      <w:pPr>
        <w:ind w:left="1440" w:hanging="1440"/>
      </w:pPr>
      <w:rPr>
        <w:rFonts w:eastAsia="Arial" w:hint="default"/>
        <w:b w:val="0"/>
      </w:rPr>
    </w:lvl>
    <w:lvl w:ilvl="8">
      <w:start w:val="1"/>
      <w:numFmt w:val="decimal"/>
      <w:lvlText w:val="%1.%2.%3.%4.%5.%6.%7.%8.%9."/>
      <w:lvlJc w:val="left"/>
      <w:pPr>
        <w:ind w:left="1800" w:hanging="1800"/>
      </w:pPr>
      <w:rPr>
        <w:rFonts w:eastAsia="Arial" w:hint="default"/>
        <w:b w:val="0"/>
      </w:rPr>
    </w:lvl>
  </w:abstractNum>
  <w:num w:numId="1">
    <w:abstractNumId w:val="4"/>
  </w:num>
  <w:num w:numId="2">
    <w:abstractNumId w:val="11"/>
  </w:num>
  <w:num w:numId="3">
    <w:abstractNumId w:val="9"/>
  </w:num>
  <w:num w:numId="4">
    <w:abstractNumId w:val="5"/>
  </w:num>
  <w:num w:numId="5">
    <w:abstractNumId w:val="8"/>
  </w:num>
  <w:num w:numId="6">
    <w:abstractNumId w:val="10"/>
  </w:num>
  <w:num w:numId="7">
    <w:abstractNumId w:val="13"/>
  </w:num>
  <w:num w:numId="8">
    <w:abstractNumId w:val="7"/>
  </w:num>
  <w:num w:numId="9">
    <w:abstractNumId w:val="12"/>
  </w:num>
  <w:num w:numId="10">
    <w:abstractNumId w:val="0"/>
  </w:num>
  <w:num w:numId="11">
    <w:abstractNumId w:val="1"/>
  </w:num>
  <w:num w:numId="12">
    <w:abstractNumId w:val="2"/>
  </w:num>
  <w:num w:numId="13">
    <w:abstractNumId w:val="3"/>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D4"/>
    <w:rsid w:val="00000626"/>
    <w:rsid w:val="0000503E"/>
    <w:rsid w:val="00005937"/>
    <w:rsid w:val="00012AED"/>
    <w:rsid w:val="00013134"/>
    <w:rsid w:val="0001456B"/>
    <w:rsid w:val="000168CA"/>
    <w:rsid w:val="00020612"/>
    <w:rsid w:val="00020CC9"/>
    <w:rsid w:val="000215EA"/>
    <w:rsid w:val="00027A8B"/>
    <w:rsid w:val="00030A04"/>
    <w:rsid w:val="00034C32"/>
    <w:rsid w:val="00035D26"/>
    <w:rsid w:val="0004015E"/>
    <w:rsid w:val="00041B60"/>
    <w:rsid w:val="0004207A"/>
    <w:rsid w:val="00042907"/>
    <w:rsid w:val="0004525A"/>
    <w:rsid w:val="0004552F"/>
    <w:rsid w:val="000503D9"/>
    <w:rsid w:val="0005256A"/>
    <w:rsid w:val="00056D17"/>
    <w:rsid w:val="00056D9B"/>
    <w:rsid w:val="00057A43"/>
    <w:rsid w:val="00062151"/>
    <w:rsid w:val="0006402D"/>
    <w:rsid w:val="00064B53"/>
    <w:rsid w:val="000657F1"/>
    <w:rsid w:val="0006589E"/>
    <w:rsid w:val="0007010F"/>
    <w:rsid w:val="00070D18"/>
    <w:rsid w:val="00070EFE"/>
    <w:rsid w:val="000711F1"/>
    <w:rsid w:val="000713F3"/>
    <w:rsid w:val="00072B72"/>
    <w:rsid w:val="0007337C"/>
    <w:rsid w:val="00074DAA"/>
    <w:rsid w:val="00075A74"/>
    <w:rsid w:val="00081CAF"/>
    <w:rsid w:val="00084585"/>
    <w:rsid w:val="000865F4"/>
    <w:rsid w:val="000874C7"/>
    <w:rsid w:val="00087E21"/>
    <w:rsid w:val="00092D70"/>
    <w:rsid w:val="0009546A"/>
    <w:rsid w:val="00095524"/>
    <w:rsid w:val="000958A5"/>
    <w:rsid w:val="000A1655"/>
    <w:rsid w:val="000A29A6"/>
    <w:rsid w:val="000A58AA"/>
    <w:rsid w:val="000B047A"/>
    <w:rsid w:val="000B2304"/>
    <w:rsid w:val="000B4896"/>
    <w:rsid w:val="000B524C"/>
    <w:rsid w:val="000C0228"/>
    <w:rsid w:val="000C326B"/>
    <w:rsid w:val="000C3F26"/>
    <w:rsid w:val="000C46F6"/>
    <w:rsid w:val="000C6635"/>
    <w:rsid w:val="000C7028"/>
    <w:rsid w:val="000D1134"/>
    <w:rsid w:val="000D1927"/>
    <w:rsid w:val="000D2147"/>
    <w:rsid w:val="000D2703"/>
    <w:rsid w:val="000D41AB"/>
    <w:rsid w:val="000D4CD3"/>
    <w:rsid w:val="000E050D"/>
    <w:rsid w:val="000E2D10"/>
    <w:rsid w:val="000E672C"/>
    <w:rsid w:val="000E6768"/>
    <w:rsid w:val="000F0854"/>
    <w:rsid w:val="000F097B"/>
    <w:rsid w:val="000F13A9"/>
    <w:rsid w:val="000F1B7F"/>
    <w:rsid w:val="000F2D13"/>
    <w:rsid w:val="000F48DF"/>
    <w:rsid w:val="000F4A4B"/>
    <w:rsid w:val="000F4D88"/>
    <w:rsid w:val="000F520B"/>
    <w:rsid w:val="000F56A7"/>
    <w:rsid w:val="000F5B81"/>
    <w:rsid w:val="001016E5"/>
    <w:rsid w:val="001060CA"/>
    <w:rsid w:val="00107839"/>
    <w:rsid w:val="00107C98"/>
    <w:rsid w:val="00112968"/>
    <w:rsid w:val="001131C1"/>
    <w:rsid w:val="0011420A"/>
    <w:rsid w:val="00116C03"/>
    <w:rsid w:val="00116FCD"/>
    <w:rsid w:val="001208D8"/>
    <w:rsid w:val="0012168D"/>
    <w:rsid w:val="00123ED0"/>
    <w:rsid w:val="00126851"/>
    <w:rsid w:val="00126D60"/>
    <w:rsid w:val="00127665"/>
    <w:rsid w:val="0013290C"/>
    <w:rsid w:val="00133E7E"/>
    <w:rsid w:val="00135F45"/>
    <w:rsid w:val="00142173"/>
    <w:rsid w:val="00142A06"/>
    <w:rsid w:val="001436D2"/>
    <w:rsid w:val="00143B5D"/>
    <w:rsid w:val="00145781"/>
    <w:rsid w:val="001531F5"/>
    <w:rsid w:val="00153F21"/>
    <w:rsid w:val="0015553F"/>
    <w:rsid w:val="00157023"/>
    <w:rsid w:val="001603D2"/>
    <w:rsid w:val="001629F7"/>
    <w:rsid w:val="00164704"/>
    <w:rsid w:val="001661D3"/>
    <w:rsid w:val="0016737A"/>
    <w:rsid w:val="00167E50"/>
    <w:rsid w:val="00171D3D"/>
    <w:rsid w:val="001730EE"/>
    <w:rsid w:val="001731FF"/>
    <w:rsid w:val="00173D61"/>
    <w:rsid w:val="0017410F"/>
    <w:rsid w:val="00175621"/>
    <w:rsid w:val="00175C33"/>
    <w:rsid w:val="001773EA"/>
    <w:rsid w:val="00177DAC"/>
    <w:rsid w:val="00183BEF"/>
    <w:rsid w:val="00183FE5"/>
    <w:rsid w:val="001852DB"/>
    <w:rsid w:val="00185DD1"/>
    <w:rsid w:val="00186FA4"/>
    <w:rsid w:val="00187B57"/>
    <w:rsid w:val="001972F9"/>
    <w:rsid w:val="00197C86"/>
    <w:rsid w:val="001A01B7"/>
    <w:rsid w:val="001A0BFA"/>
    <w:rsid w:val="001A4E37"/>
    <w:rsid w:val="001A59C2"/>
    <w:rsid w:val="001B08E0"/>
    <w:rsid w:val="001B1FA1"/>
    <w:rsid w:val="001B222F"/>
    <w:rsid w:val="001B42C0"/>
    <w:rsid w:val="001B7BD9"/>
    <w:rsid w:val="001C1EBE"/>
    <w:rsid w:val="001C291A"/>
    <w:rsid w:val="001C2F61"/>
    <w:rsid w:val="001C3C55"/>
    <w:rsid w:val="001C4980"/>
    <w:rsid w:val="001C7A52"/>
    <w:rsid w:val="001D20E2"/>
    <w:rsid w:val="001D25EC"/>
    <w:rsid w:val="001D2E7A"/>
    <w:rsid w:val="001D338E"/>
    <w:rsid w:val="001D4EE7"/>
    <w:rsid w:val="001D598C"/>
    <w:rsid w:val="001D5D5E"/>
    <w:rsid w:val="001E126D"/>
    <w:rsid w:val="001E1586"/>
    <w:rsid w:val="001E3A3E"/>
    <w:rsid w:val="001E4F6F"/>
    <w:rsid w:val="001E6ACC"/>
    <w:rsid w:val="001F1694"/>
    <w:rsid w:val="001F215B"/>
    <w:rsid w:val="001F3F97"/>
    <w:rsid w:val="00200D4D"/>
    <w:rsid w:val="0020101A"/>
    <w:rsid w:val="002029FF"/>
    <w:rsid w:val="0020472E"/>
    <w:rsid w:val="00204B6D"/>
    <w:rsid w:val="00205D52"/>
    <w:rsid w:val="00206A6C"/>
    <w:rsid w:val="00210515"/>
    <w:rsid w:val="00211189"/>
    <w:rsid w:val="0021462C"/>
    <w:rsid w:val="00216A6D"/>
    <w:rsid w:val="0023022E"/>
    <w:rsid w:val="00232841"/>
    <w:rsid w:val="00233EB4"/>
    <w:rsid w:val="0023414E"/>
    <w:rsid w:val="00234BB9"/>
    <w:rsid w:val="00234F39"/>
    <w:rsid w:val="00237465"/>
    <w:rsid w:val="002375A7"/>
    <w:rsid w:val="0024046B"/>
    <w:rsid w:val="00241BC3"/>
    <w:rsid w:val="002443B8"/>
    <w:rsid w:val="002449E8"/>
    <w:rsid w:val="00244B0B"/>
    <w:rsid w:val="00245F61"/>
    <w:rsid w:val="00250F9D"/>
    <w:rsid w:val="002511AF"/>
    <w:rsid w:val="0025220B"/>
    <w:rsid w:val="00254A5E"/>
    <w:rsid w:val="00261784"/>
    <w:rsid w:val="0026268C"/>
    <w:rsid w:val="00263197"/>
    <w:rsid w:val="0027599D"/>
    <w:rsid w:val="00275EF6"/>
    <w:rsid w:val="002807A3"/>
    <w:rsid w:val="0028411A"/>
    <w:rsid w:val="002863F8"/>
    <w:rsid w:val="0029169C"/>
    <w:rsid w:val="00293EE6"/>
    <w:rsid w:val="00294522"/>
    <w:rsid w:val="00294DCE"/>
    <w:rsid w:val="00295D0F"/>
    <w:rsid w:val="00296BAE"/>
    <w:rsid w:val="00296DF8"/>
    <w:rsid w:val="002A06E0"/>
    <w:rsid w:val="002A5A4C"/>
    <w:rsid w:val="002A760A"/>
    <w:rsid w:val="002B0DF1"/>
    <w:rsid w:val="002B12ED"/>
    <w:rsid w:val="002B2792"/>
    <w:rsid w:val="002C034E"/>
    <w:rsid w:val="002C0377"/>
    <w:rsid w:val="002C0DFE"/>
    <w:rsid w:val="002C19D5"/>
    <w:rsid w:val="002C4107"/>
    <w:rsid w:val="002C48BE"/>
    <w:rsid w:val="002C6553"/>
    <w:rsid w:val="002D04F3"/>
    <w:rsid w:val="002D1ADF"/>
    <w:rsid w:val="002D457E"/>
    <w:rsid w:val="002D787A"/>
    <w:rsid w:val="002D7C92"/>
    <w:rsid w:val="002E1090"/>
    <w:rsid w:val="002F00AD"/>
    <w:rsid w:val="002F02D3"/>
    <w:rsid w:val="002F0CA0"/>
    <w:rsid w:val="002F15BD"/>
    <w:rsid w:val="002F5F69"/>
    <w:rsid w:val="002F631B"/>
    <w:rsid w:val="002F63E5"/>
    <w:rsid w:val="00304D08"/>
    <w:rsid w:val="00305A66"/>
    <w:rsid w:val="0030667E"/>
    <w:rsid w:val="00306764"/>
    <w:rsid w:val="00306794"/>
    <w:rsid w:val="003245EC"/>
    <w:rsid w:val="00325632"/>
    <w:rsid w:val="003261A2"/>
    <w:rsid w:val="00331C78"/>
    <w:rsid w:val="00340543"/>
    <w:rsid w:val="003430D4"/>
    <w:rsid w:val="00343A0F"/>
    <w:rsid w:val="00344DDA"/>
    <w:rsid w:val="00345369"/>
    <w:rsid w:val="00346379"/>
    <w:rsid w:val="00347493"/>
    <w:rsid w:val="00347695"/>
    <w:rsid w:val="00350C47"/>
    <w:rsid w:val="00353CF4"/>
    <w:rsid w:val="0035431D"/>
    <w:rsid w:val="0035648B"/>
    <w:rsid w:val="00360CE4"/>
    <w:rsid w:val="00364063"/>
    <w:rsid w:val="00372745"/>
    <w:rsid w:val="00372FF7"/>
    <w:rsid w:val="00373574"/>
    <w:rsid w:val="003743C4"/>
    <w:rsid w:val="00374F7C"/>
    <w:rsid w:val="00376872"/>
    <w:rsid w:val="00377EB4"/>
    <w:rsid w:val="00381384"/>
    <w:rsid w:val="00382D05"/>
    <w:rsid w:val="00383FE9"/>
    <w:rsid w:val="003846DD"/>
    <w:rsid w:val="00385BC9"/>
    <w:rsid w:val="00390D7B"/>
    <w:rsid w:val="0039298E"/>
    <w:rsid w:val="00393308"/>
    <w:rsid w:val="00397AE7"/>
    <w:rsid w:val="003A2BB2"/>
    <w:rsid w:val="003B042D"/>
    <w:rsid w:val="003B1484"/>
    <w:rsid w:val="003B1B74"/>
    <w:rsid w:val="003B30DF"/>
    <w:rsid w:val="003B3C62"/>
    <w:rsid w:val="003B52D1"/>
    <w:rsid w:val="003B71AE"/>
    <w:rsid w:val="003B7402"/>
    <w:rsid w:val="003B7B24"/>
    <w:rsid w:val="003C203A"/>
    <w:rsid w:val="003C2B46"/>
    <w:rsid w:val="003C2D6B"/>
    <w:rsid w:val="003C3420"/>
    <w:rsid w:val="003D03A0"/>
    <w:rsid w:val="003D0AC3"/>
    <w:rsid w:val="003D2C00"/>
    <w:rsid w:val="003D2DF8"/>
    <w:rsid w:val="003D60D6"/>
    <w:rsid w:val="003D6E2C"/>
    <w:rsid w:val="003D7CD8"/>
    <w:rsid w:val="003E062C"/>
    <w:rsid w:val="003E0758"/>
    <w:rsid w:val="003E0DEE"/>
    <w:rsid w:val="003E3EAD"/>
    <w:rsid w:val="003E3EDC"/>
    <w:rsid w:val="003E682C"/>
    <w:rsid w:val="003E6839"/>
    <w:rsid w:val="003F7551"/>
    <w:rsid w:val="003F788F"/>
    <w:rsid w:val="003F7FC6"/>
    <w:rsid w:val="00400ADD"/>
    <w:rsid w:val="00401099"/>
    <w:rsid w:val="00402B47"/>
    <w:rsid w:val="00403E49"/>
    <w:rsid w:val="00405AB1"/>
    <w:rsid w:val="00407C59"/>
    <w:rsid w:val="0041075B"/>
    <w:rsid w:val="00414EFD"/>
    <w:rsid w:val="00420381"/>
    <w:rsid w:val="00423C30"/>
    <w:rsid w:val="00423E98"/>
    <w:rsid w:val="00424182"/>
    <w:rsid w:val="00427F6F"/>
    <w:rsid w:val="00431764"/>
    <w:rsid w:val="00433E80"/>
    <w:rsid w:val="004378C6"/>
    <w:rsid w:val="004416D7"/>
    <w:rsid w:val="004427B0"/>
    <w:rsid w:val="00442B01"/>
    <w:rsid w:val="00443F86"/>
    <w:rsid w:val="00456DC8"/>
    <w:rsid w:val="00462021"/>
    <w:rsid w:val="00462758"/>
    <w:rsid w:val="00462CE8"/>
    <w:rsid w:val="00467249"/>
    <w:rsid w:val="00471AFC"/>
    <w:rsid w:val="00472499"/>
    <w:rsid w:val="004771B7"/>
    <w:rsid w:val="00477B3C"/>
    <w:rsid w:val="00477DF1"/>
    <w:rsid w:val="00480995"/>
    <w:rsid w:val="0048102A"/>
    <w:rsid w:val="00482783"/>
    <w:rsid w:val="0048717A"/>
    <w:rsid w:val="00487EF8"/>
    <w:rsid w:val="004903EB"/>
    <w:rsid w:val="00490C4A"/>
    <w:rsid w:val="00495378"/>
    <w:rsid w:val="004A09BC"/>
    <w:rsid w:val="004A258A"/>
    <w:rsid w:val="004A2C1D"/>
    <w:rsid w:val="004A34F3"/>
    <w:rsid w:val="004B07AA"/>
    <w:rsid w:val="004B2877"/>
    <w:rsid w:val="004B5139"/>
    <w:rsid w:val="004B5BE6"/>
    <w:rsid w:val="004B6644"/>
    <w:rsid w:val="004C1416"/>
    <w:rsid w:val="004C17DF"/>
    <w:rsid w:val="004C327D"/>
    <w:rsid w:val="004C68B6"/>
    <w:rsid w:val="004C772C"/>
    <w:rsid w:val="004D141B"/>
    <w:rsid w:val="004D289F"/>
    <w:rsid w:val="004D2B04"/>
    <w:rsid w:val="004D34B2"/>
    <w:rsid w:val="004D7471"/>
    <w:rsid w:val="004E4E66"/>
    <w:rsid w:val="004E749B"/>
    <w:rsid w:val="0050261A"/>
    <w:rsid w:val="00503A44"/>
    <w:rsid w:val="00503A45"/>
    <w:rsid w:val="00503B5D"/>
    <w:rsid w:val="00506CAB"/>
    <w:rsid w:val="00510A85"/>
    <w:rsid w:val="00511B3D"/>
    <w:rsid w:val="0051274F"/>
    <w:rsid w:val="00512FF2"/>
    <w:rsid w:val="0051650C"/>
    <w:rsid w:val="005172B4"/>
    <w:rsid w:val="0052087C"/>
    <w:rsid w:val="005233D9"/>
    <w:rsid w:val="00523B7B"/>
    <w:rsid w:val="00524142"/>
    <w:rsid w:val="005267FC"/>
    <w:rsid w:val="00527C38"/>
    <w:rsid w:val="0053274D"/>
    <w:rsid w:val="005329C0"/>
    <w:rsid w:val="00534400"/>
    <w:rsid w:val="005357ED"/>
    <w:rsid w:val="00536389"/>
    <w:rsid w:val="00541EE3"/>
    <w:rsid w:val="005507FA"/>
    <w:rsid w:val="00550D6C"/>
    <w:rsid w:val="00551BDD"/>
    <w:rsid w:val="005520C2"/>
    <w:rsid w:val="00553A09"/>
    <w:rsid w:val="005547B3"/>
    <w:rsid w:val="00554A71"/>
    <w:rsid w:val="00556FAB"/>
    <w:rsid w:val="0056134B"/>
    <w:rsid w:val="0056314C"/>
    <w:rsid w:val="00563208"/>
    <w:rsid w:val="00564BD8"/>
    <w:rsid w:val="005677F2"/>
    <w:rsid w:val="00570600"/>
    <w:rsid w:val="00573481"/>
    <w:rsid w:val="0057463C"/>
    <w:rsid w:val="005755BF"/>
    <w:rsid w:val="0058414C"/>
    <w:rsid w:val="00586485"/>
    <w:rsid w:val="00587247"/>
    <w:rsid w:val="00587B57"/>
    <w:rsid w:val="00591A24"/>
    <w:rsid w:val="0059296F"/>
    <w:rsid w:val="005A017A"/>
    <w:rsid w:val="005A0DD3"/>
    <w:rsid w:val="005A3A97"/>
    <w:rsid w:val="005A7863"/>
    <w:rsid w:val="005B0023"/>
    <w:rsid w:val="005B2A5F"/>
    <w:rsid w:val="005B305C"/>
    <w:rsid w:val="005B3A8C"/>
    <w:rsid w:val="005B7310"/>
    <w:rsid w:val="005C378D"/>
    <w:rsid w:val="005C4960"/>
    <w:rsid w:val="005C6777"/>
    <w:rsid w:val="005C7B87"/>
    <w:rsid w:val="005C7D49"/>
    <w:rsid w:val="005D222F"/>
    <w:rsid w:val="005D3D9C"/>
    <w:rsid w:val="005D7241"/>
    <w:rsid w:val="005E02E2"/>
    <w:rsid w:val="005E1A5F"/>
    <w:rsid w:val="005E3102"/>
    <w:rsid w:val="005E5C88"/>
    <w:rsid w:val="005F0837"/>
    <w:rsid w:val="005F18FF"/>
    <w:rsid w:val="005F3B01"/>
    <w:rsid w:val="005F3E82"/>
    <w:rsid w:val="005F4565"/>
    <w:rsid w:val="005F5B0F"/>
    <w:rsid w:val="005F6264"/>
    <w:rsid w:val="005F7087"/>
    <w:rsid w:val="005F710F"/>
    <w:rsid w:val="00602301"/>
    <w:rsid w:val="0060270E"/>
    <w:rsid w:val="00605E69"/>
    <w:rsid w:val="00607D5E"/>
    <w:rsid w:val="00616B13"/>
    <w:rsid w:val="00623175"/>
    <w:rsid w:val="00624134"/>
    <w:rsid w:val="00625198"/>
    <w:rsid w:val="0062765A"/>
    <w:rsid w:val="00630BF8"/>
    <w:rsid w:val="006345D2"/>
    <w:rsid w:val="00635822"/>
    <w:rsid w:val="00635E36"/>
    <w:rsid w:val="00636BE4"/>
    <w:rsid w:val="006378F4"/>
    <w:rsid w:val="00640534"/>
    <w:rsid w:val="00640989"/>
    <w:rsid w:val="00640D51"/>
    <w:rsid w:val="00640F36"/>
    <w:rsid w:val="0064101E"/>
    <w:rsid w:val="00642D7F"/>
    <w:rsid w:val="006464DF"/>
    <w:rsid w:val="006510A8"/>
    <w:rsid w:val="0065193C"/>
    <w:rsid w:val="006523C1"/>
    <w:rsid w:val="006543AD"/>
    <w:rsid w:val="006567F4"/>
    <w:rsid w:val="00660147"/>
    <w:rsid w:val="006605F4"/>
    <w:rsid w:val="00661FA8"/>
    <w:rsid w:val="00663010"/>
    <w:rsid w:val="00663640"/>
    <w:rsid w:val="00665BF6"/>
    <w:rsid w:val="006660A6"/>
    <w:rsid w:val="00670587"/>
    <w:rsid w:val="00673982"/>
    <w:rsid w:val="00674E30"/>
    <w:rsid w:val="00680064"/>
    <w:rsid w:val="006806DA"/>
    <w:rsid w:val="00681226"/>
    <w:rsid w:val="00683778"/>
    <w:rsid w:val="006842C4"/>
    <w:rsid w:val="00684DA2"/>
    <w:rsid w:val="006860FB"/>
    <w:rsid w:val="00686357"/>
    <w:rsid w:val="00690A9D"/>
    <w:rsid w:val="00690BE8"/>
    <w:rsid w:val="00694281"/>
    <w:rsid w:val="006947E1"/>
    <w:rsid w:val="00694B7E"/>
    <w:rsid w:val="0069663F"/>
    <w:rsid w:val="006A3926"/>
    <w:rsid w:val="006A6081"/>
    <w:rsid w:val="006B16D2"/>
    <w:rsid w:val="006B2A87"/>
    <w:rsid w:val="006B31FF"/>
    <w:rsid w:val="006B3254"/>
    <w:rsid w:val="006B350B"/>
    <w:rsid w:val="006B3D5C"/>
    <w:rsid w:val="006B51F8"/>
    <w:rsid w:val="006B678C"/>
    <w:rsid w:val="006C3D54"/>
    <w:rsid w:val="006C6E99"/>
    <w:rsid w:val="006C753A"/>
    <w:rsid w:val="006C76E7"/>
    <w:rsid w:val="006D13F9"/>
    <w:rsid w:val="006D2FF8"/>
    <w:rsid w:val="006E273F"/>
    <w:rsid w:val="006E408E"/>
    <w:rsid w:val="006F0C0B"/>
    <w:rsid w:val="006F0CA8"/>
    <w:rsid w:val="006F1D82"/>
    <w:rsid w:val="006F531F"/>
    <w:rsid w:val="006F7BFE"/>
    <w:rsid w:val="006F7F99"/>
    <w:rsid w:val="007002BA"/>
    <w:rsid w:val="00701A6E"/>
    <w:rsid w:val="00701CAB"/>
    <w:rsid w:val="00703333"/>
    <w:rsid w:val="00704B70"/>
    <w:rsid w:val="00707D0E"/>
    <w:rsid w:val="0071250D"/>
    <w:rsid w:val="00712A75"/>
    <w:rsid w:val="00714F5F"/>
    <w:rsid w:val="007162C2"/>
    <w:rsid w:val="00720197"/>
    <w:rsid w:val="007203A9"/>
    <w:rsid w:val="007229EB"/>
    <w:rsid w:val="00725DAF"/>
    <w:rsid w:val="00730B21"/>
    <w:rsid w:val="0073234A"/>
    <w:rsid w:val="00733AAE"/>
    <w:rsid w:val="00734653"/>
    <w:rsid w:val="007371D1"/>
    <w:rsid w:val="007413CD"/>
    <w:rsid w:val="00742EA7"/>
    <w:rsid w:val="007453C9"/>
    <w:rsid w:val="00746787"/>
    <w:rsid w:val="00747BA6"/>
    <w:rsid w:val="0075258C"/>
    <w:rsid w:val="007569DD"/>
    <w:rsid w:val="007629BE"/>
    <w:rsid w:val="00764A30"/>
    <w:rsid w:val="0076535F"/>
    <w:rsid w:val="00765647"/>
    <w:rsid w:val="00765B04"/>
    <w:rsid w:val="00767C93"/>
    <w:rsid w:val="00770722"/>
    <w:rsid w:val="007719E5"/>
    <w:rsid w:val="007736D3"/>
    <w:rsid w:val="00774A8A"/>
    <w:rsid w:val="0077620F"/>
    <w:rsid w:val="00781993"/>
    <w:rsid w:val="0078372C"/>
    <w:rsid w:val="00784B37"/>
    <w:rsid w:val="00784C5D"/>
    <w:rsid w:val="00784E07"/>
    <w:rsid w:val="00785A13"/>
    <w:rsid w:val="00792714"/>
    <w:rsid w:val="007A175C"/>
    <w:rsid w:val="007A281F"/>
    <w:rsid w:val="007A456E"/>
    <w:rsid w:val="007A6424"/>
    <w:rsid w:val="007B1B65"/>
    <w:rsid w:val="007B1D8D"/>
    <w:rsid w:val="007B2351"/>
    <w:rsid w:val="007B508C"/>
    <w:rsid w:val="007B711C"/>
    <w:rsid w:val="007C1243"/>
    <w:rsid w:val="007C1AD0"/>
    <w:rsid w:val="007C1E0F"/>
    <w:rsid w:val="007C29DF"/>
    <w:rsid w:val="007C2EC1"/>
    <w:rsid w:val="007C7452"/>
    <w:rsid w:val="007D56A7"/>
    <w:rsid w:val="007D5C0B"/>
    <w:rsid w:val="007E17AF"/>
    <w:rsid w:val="007E70A0"/>
    <w:rsid w:val="007E72A8"/>
    <w:rsid w:val="007F1BE1"/>
    <w:rsid w:val="007F731E"/>
    <w:rsid w:val="00802A9A"/>
    <w:rsid w:val="00802D56"/>
    <w:rsid w:val="00804D2B"/>
    <w:rsid w:val="00811D94"/>
    <w:rsid w:val="00813F75"/>
    <w:rsid w:val="00816982"/>
    <w:rsid w:val="008210DC"/>
    <w:rsid w:val="008278E1"/>
    <w:rsid w:val="00827C57"/>
    <w:rsid w:val="00827DAE"/>
    <w:rsid w:val="00830EF3"/>
    <w:rsid w:val="00834732"/>
    <w:rsid w:val="0083635D"/>
    <w:rsid w:val="00836383"/>
    <w:rsid w:val="008372D4"/>
    <w:rsid w:val="008414E3"/>
    <w:rsid w:val="008415B0"/>
    <w:rsid w:val="008422A1"/>
    <w:rsid w:val="00843530"/>
    <w:rsid w:val="008464E6"/>
    <w:rsid w:val="008542FE"/>
    <w:rsid w:val="00854B8C"/>
    <w:rsid w:val="00861C17"/>
    <w:rsid w:val="008628B4"/>
    <w:rsid w:val="008653FD"/>
    <w:rsid w:val="0086760F"/>
    <w:rsid w:val="00870F8B"/>
    <w:rsid w:val="00872FED"/>
    <w:rsid w:val="008744AE"/>
    <w:rsid w:val="0087471F"/>
    <w:rsid w:val="00883C31"/>
    <w:rsid w:val="008871C6"/>
    <w:rsid w:val="008877E3"/>
    <w:rsid w:val="00890904"/>
    <w:rsid w:val="00890B46"/>
    <w:rsid w:val="00893630"/>
    <w:rsid w:val="00893647"/>
    <w:rsid w:val="008974A2"/>
    <w:rsid w:val="008A15BA"/>
    <w:rsid w:val="008A2A37"/>
    <w:rsid w:val="008A3A95"/>
    <w:rsid w:val="008A6CB1"/>
    <w:rsid w:val="008B29DD"/>
    <w:rsid w:val="008B7B00"/>
    <w:rsid w:val="008C1182"/>
    <w:rsid w:val="008C143C"/>
    <w:rsid w:val="008C2BE8"/>
    <w:rsid w:val="008C49AD"/>
    <w:rsid w:val="008D032F"/>
    <w:rsid w:val="008E2217"/>
    <w:rsid w:val="008E4EF1"/>
    <w:rsid w:val="008E7F37"/>
    <w:rsid w:val="008F1E3A"/>
    <w:rsid w:val="008F2181"/>
    <w:rsid w:val="008F463B"/>
    <w:rsid w:val="008F505C"/>
    <w:rsid w:val="009020CA"/>
    <w:rsid w:val="0090289C"/>
    <w:rsid w:val="00903262"/>
    <w:rsid w:val="009048D3"/>
    <w:rsid w:val="009064BC"/>
    <w:rsid w:val="00906B5A"/>
    <w:rsid w:val="00906E4C"/>
    <w:rsid w:val="00913761"/>
    <w:rsid w:val="009159B5"/>
    <w:rsid w:val="00915A60"/>
    <w:rsid w:val="009200B0"/>
    <w:rsid w:val="00920AE1"/>
    <w:rsid w:val="009223C1"/>
    <w:rsid w:val="00923740"/>
    <w:rsid w:val="00931E7A"/>
    <w:rsid w:val="009341B1"/>
    <w:rsid w:val="0093549B"/>
    <w:rsid w:val="0093637F"/>
    <w:rsid w:val="00936BD8"/>
    <w:rsid w:val="00937DF4"/>
    <w:rsid w:val="0094033E"/>
    <w:rsid w:val="00941514"/>
    <w:rsid w:val="0094288C"/>
    <w:rsid w:val="009432DA"/>
    <w:rsid w:val="009444CB"/>
    <w:rsid w:val="00947F7A"/>
    <w:rsid w:val="00950E4D"/>
    <w:rsid w:val="00954B0B"/>
    <w:rsid w:val="00954E43"/>
    <w:rsid w:val="00957A46"/>
    <w:rsid w:val="0096111B"/>
    <w:rsid w:val="009613C5"/>
    <w:rsid w:val="0096260F"/>
    <w:rsid w:val="009643A2"/>
    <w:rsid w:val="00965760"/>
    <w:rsid w:val="00965878"/>
    <w:rsid w:val="00965A9B"/>
    <w:rsid w:val="00965FA8"/>
    <w:rsid w:val="009660FE"/>
    <w:rsid w:val="00966FC5"/>
    <w:rsid w:val="00967376"/>
    <w:rsid w:val="00967861"/>
    <w:rsid w:val="0097283F"/>
    <w:rsid w:val="00972FCC"/>
    <w:rsid w:val="009742DE"/>
    <w:rsid w:val="00974A06"/>
    <w:rsid w:val="00974EBE"/>
    <w:rsid w:val="00975117"/>
    <w:rsid w:val="0097648F"/>
    <w:rsid w:val="00985970"/>
    <w:rsid w:val="009866DB"/>
    <w:rsid w:val="0098721F"/>
    <w:rsid w:val="00987EF5"/>
    <w:rsid w:val="00990A0D"/>
    <w:rsid w:val="0099127D"/>
    <w:rsid w:val="0099429C"/>
    <w:rsid w:val="009954A3"/>
    <w:rsid w:val="00996FE4"/>
    <w:rsid w:val="009A06C6"/>
    <w:rsid w:val="009A1B6A"/>
    <w:rsid w:val="009A2617"/>
    <w:rsid w:val="009A4363"/>
    <w:rsid w:val="009A678F"/>
    <w:rsid w:val="009A7808"/>
    <w:rsid w:val="009B0E62"/>
    <w:rsid w:val="009B29D1"/>
    <w:rsid w:val="009B2DDA"/>
    <w:rsid w:val="009C0FBB"/>
    <w:rsid w:val="009C17B9"/>
    <w:rsid w:val="009C2731"/>
    <w:rsid w:val="009C5E64"/>
    <w:rsid w:val="009D0B95"/>
    <w:rsid w:val="009D1F82"/>
    <w:rsid w:val="009D6270"/>
    <w:rsid w:val="009D7B06"/>
    <w:rsid w:val="009E203D"/>
    <w:rsid w:val="009E335F"/>
    <w:rsid w:val="009E5929"/>
    <w:rsid w:val="009F1EF4"/>
    <w:rsid w:val="009F4591"/>
    <w:rsid w:val="00A01B94"/>
    <w:rsid w:val="00A033CD"/>
    <w:rsid w:val="00A04855"/>
    <w:rsid w:val="00A05239"/>
    <w:rsid w:val="00A056FA"/>
    <w:rsid w:val="00A074FE"/>
    <w:rsid w:val="00A07A07"/>
    <w:rsid w:val="00A07A68"/>
    <w:rsid w:val="00A10507"/>
    <w:rsid w:val="00A16CD1"/>
    <w:rsid w:val="00A17B24"/>
    <w:rsid w:val="00A211F4"/>
    <w:rsid w:val="00A2212E"/>
    <w:rsid w:val="00A229B3"/>
    <w:rsid w:val="00A2532C"/>
    <w:rsid w:val="00A263E6"/>
    <w:rsid w:val="00A30245"/>
    <w:rsid w:val="00A30943"/>
    <w:rsid w:val="00A30A3D"/>
    <w:rsid w:val="00A30D55"/>
    <w:rsid w:val="00A36BEB"/>
    <w:rsid w:val="00A41E6A"/>
    <w:rsid w:val="00A422E4"/>
    <w:rsid w:val="00A426FF"/>
    <w:rsid w:val="00A43688"/>
    <w:rsid w:val="00A43EA3"/>
    <w:rsid w:val="00A50E8D"/>
    <w:rsid w:val="00A50E9C"/>
    <w:rsid w:val="00A6277F"/>
    <w:rsid w:val="00A629FF"/>
    <w:rsid w:val="00A64A48"/>
    <w:rsid w:val="00A65D13"/>
    <w:rsid w:val="00A661A7"/>
    <w:rsid w:val="00A7289F"/>
    <w:rsid w:val="00A77A1F"/>
    <w:rsid w:val="00A8026F"/>
    <w:rsid w:val="00A8240C"/>
    <w:rsid w:val="00A854BB"/>
    <w:rsid w:val="00A9113A"/>
    <w:rsid w:val="00A92DA6"/>
    <w:rsid w:val="00A93DDA"/>
    <w:rsid w:val="00A94D9F"/>
    <w:rsid w:val="00A97A3A"/>
    <w:rsid w:val="00A97D7B"/>
    <w:rsid w:val="00AA15F0"/>
    <w:rsid w:val="00AA23BC"/>
    <w:rsid w:val="00AA290E"/>
    <w:rsid w:val="00AA2D15"/>
    <w:rsid w:val="00AA4011"/>
    <w:rsid w:val="00AA4DDC"/>
    <w:rsid w:val="00AA64EF"/>
    <w:rsid w:val="00AA74DF"/>
    <w:rsid w:val="00AB54CA"/>
    <w:rsid w:val="00AB57F8"/>
    <w:rsid w:val="00AB743F"/>
    <w:rsid w:val="00AB7E8C"/>
    <w:rsid w:val="00AC04A8"/>
    <w:rsid w:val="00AC0851"/>
    <w:rsid w:val="00AC1065"/>
    <w:rsid w:val="00AC387E"/>
    <w:rsid w:val="00AC4281"/>
    <w:rsid w:val="00AC6E86"/>
    <w:rsid w:val="00AC7DCB"/>
    <w:rsid w:val="00AD48B7"/>
    <w:rsid w:val="00AD523B"/>
    <w:rsid w:val="00AD6348"/>
    <w:rsid w:val="00AD649C"/>
    <w:rsid w:val="00AD7040"/>
    <w:rsid w:val="00AD75DB"/>
    <w:rsid w:val="00AD7AF3"/>
    <w:rsid w:val="00AE0969"/>
    <w:rsid w:val="00AE0D54"/>
    <w:rsid w:val="00AE122C"/>
    <w:rsid w:val="00AE2AC1"/>
    <w:rsid w:val="00AE2E6D"/>
    <w:rsid w:val="00AE31EB"/>
    <w:rsid w:val="00AE4AB1"/>
    <w:rsid w:val="00AE5186"/>
    <w:rsid w:val="00AE5551"/>
    <w:rsid w:val="00AE5D32"/>
    <w:rsid w:val="00AF1BC0"/>
    <w:rsid w:val="00AF3BEB"/>
    <w:rsid w:val="00AF44B2"/>
    <w:rsid w:val="00AF578D"/>
    <w:rsid w:val="00AF5A3F"/>
    <w:rsid w:val="00AF692A"/>
    <w:rsid w:val="00B00E88"/>
    <w:rsid w:val="00B018E8"/>
    <w:rsid w:val="00B03701"/>
    <w:rsid w:val="00B045D4"/>
    <w:rsid w:val="00B0660B"/>
    <w:rsid w:val="00B1128D"/>
    <w:rsid w:val="00B14DAA"/>
    <w:rsid w:val="00B15732"/>
    <w:rsid w:val="00B1770B"/>
    <w:rsid w:val="00B2014D"/>
    <w:rsid w:val="00B22376"/>
    <w:rsid w:val="00B23F3C"/>
    <w:rsid w:val="00B267AD"/>
    <w:rsid w:val="00B26973"/>
    <w:rsid w:val="00B308C7"/>
    <w:rsid w:val="00B36421"/>
    <w:rsid w:val="00B36B51"/>
    <w:rsid w:val="00B3782A"/>
    <w:rsid w:val="00B40B25"/>
    <w:rsid w:val="00B43D8A"/>
    <w:rsid w:val="00B4489B"/>
    <w:rsid w:val="00B544AE"/>
    <w:rsid w:val="00B5620B"/>
    <w:rsid w:val="00B60516"/>
    <w:rsid w:val="00B60B5F"/>
    <w:rsid w:val="00B61872"/>
    <w:rsid w:val="00B65052"/>
    <w:rsid w:val="00B66030"/>
    <w:rsid w:val="00B67DC6"/>
    <w:rsid w:val="00B71B07"/>
    <w:rsid w:val="00B721BE"/>
    <w:rsid w:val="00B72C4B"/>
    <w:rsid w:val="00B73D50"/>
    <w:rsid w:val="00B74AC6"/>
    <w:rsid w:val="00B822E0"/>
    <w:rsid w:val="00B82D6B"/>
    <w:rsid w:val="00B83528"/>
    <w:rsid w:val="00B878AA"/>
    <w:rsid w:val="00B93BFD"/>
    <w:rsid w:val="00B94518"/>
    <w:rsid w:val="00B95D52"/>
    <w:rsid w:val="00B960F1"/>
    <w:rsid w:val="00B966F6"/>
    <w:rsid w:val="00BA30A2"/>
    <w:rsid w:val="00BA469B"/>
    <w:rsid w:val="00BA6FA2"/>
    <w:rsid w:val="00BB4D4C"/>
    <w:rsid w:val="00BB57CB"/>
    <w:rsid w:val="00BB5FF3"/>
    <w:rsid w:val="00BC003F"/>
    <w:rsid w:val="00BC08C4"/>
    <w:rsid w:val="00BC1B04"/>
    <w:rsid w:val="00BC24C6"/>
    <w:rsid w:val="00BC5A37"/>
    <w:rsid w:val="00BC7603"/>
    <w:rsid w:val="00BD0FB2"/>
    <w:rsid w:val="00BD1823"/>
    <w:rsid w:val="00BD200C"/>
    <w:rsid w:val="00BD2250"/>
    <w:rsid w:val="00BD59E1"/>
    <w:rsid w:val="00BE39F0"/>
    <w:rsid w:val="00BE70B7"/>
    <w:rsid w:val="00BF40D4"/>
    <w:rsid w:val="00C0037B"/>
    <w:rsid w:val="00C01A9E"/>
    <w:rsid w:val="00C02BCF"/>
    <w:rsid w:val="00C06290"/>
    <w:rsid w:val="00C10D82"/>
    <w:rsid w:val="00C161A9"/>
    <w:rsid w:val="00C22589"/>
    <w:rsid w:val="00C25A8E"/>
    <w:rsid w:val="00C265F6"/>
    <w:rsid w:val="00C27A03"/>
    <w:rsid w:val="00C30F3C"/>
    <w:rsid w:val="00C3126F"/>
    <w:rsid w:val="00C318DB"/>
    <w:rsid w:val="00C32382"/>
    <w:rsid w:val="00C3334F"/>
    <w:rsid w:val="00C35C36"/>
    <w:rsid w:val="00C36406"/>
    <w:rsid w:val="00C4000C"/>
    <w:rsid w:val="00C406B3"/>
    <w:rsid w:val="00C4107F"/>
    <w:rsid w:val="00C433B7"/>
    <w:rsid w:val="00C43791"/>
    <w:rsid w:val="00C45FEA"/>
    <w:rsid w:val="00C4734E"/>
    <w:rsid w:val="00C477ED"/>
    <w:rsid w:val="00C51A46"/>
    <w:rsid w:val="00C56BD6"/>
    <w:rsid w:val="00C572D9"/>
    <w:rsid w:val="00C578FC"/>
    <w:rsid w:val="00C659A7"/>
    <w:rsid w:val="00C6628B"/>
    <w:rsid w:val="00C679B2"/>
    <w:rsid w:val="00C72CD8"/>
    <w:rsid w:val="00C7306B"/>
    <w:rsid w:val="00C737FE"/>
    <w:rsid w:val="00C75ADB"/>
    <w:rsid w:val="00C76B56"/>
    <w:rsid w:val="00C77CE6"/>
    <w:rsid w:val="00C80453"/>
    <w:rsid w:val="00C8056B"/>
    <w:rsid w:val="00C8080C"/>
    <w:rsid w:val="00C80F19"/>
    <w:rsid w:val="00C8605F"/>
    <w:rsid w:val="00C87540"/>
    <w:rsid w:val="00C878D3"/>
    <w:rsid w:val="00C97D93"/>
    <w:rsid w:val="00CA13F7"/>
    <w:rsid w:val="00CA5FC3"/>
    <w:rsid w:val="00CA6C4D"/>
    <w:rsid w:val="00CB29DB"/>
    <w:rsid w:val="00CB3697"/>
    <w:rsid w:val="00CB4ED0"/>
    <w:rsid w:val="00CB6162"/>
    <w:rsid w:val="00CB7BB3"/>
    <w:rsid w:val="00CC346C"/>
    <w:rsid w:val="00CC36F3"/>
    <w:rsid w:val="00CC6528"/>
    <w:rsid w:val="00CC6C31"/>
    <w:rsid w:val="00CC73CD"/>
    <w:rsid w:val="00CD0B86"/>
    <w:rsid w:val="00CD3957"/>
    <w:rsid w:val="00CD3A67"/>
    <w:rsid w:val="00CD694D"/>
    <w:rsid w:val="00CD73DE"/>
    <w:rsid w:val="00CE2680"/>
    <w:rsid w:val="00CE2F4B"/>
    <w:rsid w:val="00CE3BAC"/>
    <w:rsid w:val="00CE4803"/>
    <w:rsid w:val="00CE48F2"/>
    <w:rsid w:val="00CE7FC7"/>
    <w:rsid w:val="00CF06E9"/>
    <w:rsid w:val="00CF0914"/>
    <w:rsid w:val="00CF2E0E"/>
    <w:rsid w:val="00CF393B"/>
    <w:rsid w:val="00CF69B0"/>
    <w:rsid w:val="00CF71A1"/>
    <w:rsid w:val="00D01683"/>
    <w:rsid w:val="00D02AED"/>
    <w:rsid w:val="00D03B2B"/>
    <w:rsid w:val="00D0442C"/>
    <w:rsid w:val="00D04469"/>
    <w:rsid w:val="00D0519D"/>
    <w:rsid w:val="00D05716"/>
    <w:rsid w:val="00D05C3E"/>
    <w:rsid w:val="00D05F3D"/>
    <w:rsid w:val="00D06C89"/>
    <w:rsid w:val="00D11525"/>
    <w:rsid w:val="00D11B3B"/>
    <w:rsid w:val="00D13697"/>
    <w:rsid w:val="00D15DDC"/>
    <w:rsid w:val="00D17D72"/>
    <w:rsid w:val="00D2052E"/>
    <w:rsid w:val="00D20D96"/>
    <w:rsid w:val="00D24413"/>
    <w:rsid w:val="00D25052"/>
    <w:rsid w:val="00D26405"/>
    <w:rsid w:val="00D27567"/>
    <w:rsid w:val="00D37196"/>
    <w:rsid w:val="00D37810"/>
    <w:rsid w:val="00D37FE8"/>
    <w:rsid w:val="00D4065F"/>
    <w:rsid w:val="00D42B52"/>
    <w:rsid w:val="00D43159"/>
    <w:rsid w:val="00D45710"/>
    <w:rsid w:val="00D45E5D"/>
    <w:rsid w:val="00D46326"/>
    <w:rsid w:val="00D46A68"/>
    <w:rsid w:val="00D50012"/>
    <w:rsid w:val="00D50E53"/>
    <w:rsid w:val="00D51EE9"/>
    <w:rsid w:val="00D52B77"/>
    <w:rsid w:val="00D54850"/>
    <w:rsid w:val="00D55038"/>
    <w:rsid w:val="00D57E14"/>
    <w:rsid w:val="00D6030D"/>
    <w:rsid w:val="00D60EAA"/>
    <w:rsid w:val="00D61366"/>
    <w:rsid w:val="00D639D5"/>
    <w:rsid w:val="00D63C34"/>
    <w:rsid w:val="00D67AF7"/>
    <w:rsid w:val="00D713B6"/>
    <w:rsid w:val="00D71EC8"/>
    <w:rsid w:val="00D72CF0"/>
    <w:rsid w:val="00D74915"/>
    <w:rsid w:val="00D756B3"/>
    <w:rsid w:val="00D80268"/>
    <w:rsid w:val="00D843AE"/>
    <w:rsid w:val="00D848BC"/>
    <w:rsid w:val="00D87905"/>
    <w:rsid w:val="00D928AC"/>
    <w:rsid w:val="00D936F2"/>
    <w:rsid w:val="00D95C6E"/>
    <w:rsid w:val="00D95E1B"/>
    <w:rsid w:val="00D963BB"/>
    <w:rsid w:val="00D9660D"/>
    <w:rsid w:val="00D977A8"/>
    <w:rsid w:val="00DA0226"/>
    <w:rsid w:val="00DA065C"/>
    <w:rsid w:val="00DA10C0"/>
    <w:rsid w:val="00DA22BC"/>
    <w:rsid w:val="00DA2968"/>
    <w:rsid w:val="00DA335B"/>
    <w:rsid w:val="00DA6B2E"/>
    <w:rsid w:val="00DA7220"/>
    <w:rsid w:val="00DB24A6"/>
    <w:rsid w:val="00DB3321"/>
    <w:rsid w:val="00DB430D"/>
    <w:rsid w:val="00DB5D9A"/>
    <w:rsid w:val="00DB620E"/>
    <w:rsid w:val="00DB6450"/>
    <w:rsid w:val="00DC15EC"/>
    <w:rsid w:val="00DC1C59"/>
    <w:rsid w:val="00DC4F86"/>
    <w:rsid w:val="00DD00B4"/>
    <w:rsid w:val="00DD016D"/>
    <w:rsid w:val="00DD0394"/>
    <w:rsid w:val="00DD11BA"/>
    <w:rsid w:val="00DD335E"/>
    <w:rsid w:val="00DD6B43"/>
    <w:rsid w:val="00DD71DD"/>
    <w:rsid w:val="00DE08F5"/>
    <w:rsid w:val="00DE16E1"/>
    <w:rsid w:val="00DE1848"/>
    <w:rsid w:val="00DE742E"/>
    <w:rsid w:val="00DF12AE"/>
    <w:rsid w:val="00DF1D90"/>
    <w:rsid w:val="00DF25DA"/>
    <w:rsid w:val="00DF3EF9"/>
    <w:rsid w:val="00DF42F5"/>
    <w:rsid w:val="00DF6011"/>
    <w:rsid w:val="00DF7E09"/>
    <w:rsid w:val="00E00C19"/>
    <w:rsid w:val="00E01F67"/>
    <w:rsid w:val="00E02194"/>
    <w:rsid w:val="00E03C36"/>
    <w:rsid w:val="00E05A33"/>
    <w:rsid w:val="00E06264"/>
    <w:rsid w:val="00E073F0"/>
    <w:rsid w:val="00E11EE3"/>
    <w:rsid w:val="00E120EC"/>
    <w:rsid w:val="00E13CED"/>
    <w:rsid w:val="00E214E2"/>
    <w:rsid w:val="00E2621A"/>
    <w:rsid w:val="00E26592"/>
    <w:rsid w:val="00E34D3F"/>
    <w:rsid w:val="00E370C5"/>
    <w:rsid w:val="00E40355"/>
    <w:rsid w:val="00E43AFC"/>
    <w:rsid w:val="00E44DF9"/>
    <w:rsid w:val="00E45B24"/>
    <w:rsid w:val="00E46E0F"/>
    <w:rsid w:val="00E474D9"/>
    <w:rsid w:val="00E50833"/>
    <w:rsid w:val="00E5119E"/>
    <w:rsid w:val="00E54718"/>
    <w:rsid w:val="00E60168"/>
    <w:rsid w:val="00E603DF"/>
    <w:rsid w:val="00E61201"/>
    <w:rsid w:val="00E61878"/>
    <w:rsid w:val="00E62A44"/>
    <w:rsid w:val="00E6692F"/>
    <w:rsid w:val="00E711C6"/>
    <w:rsid w:val="00E7353A"/>
    <w:rsid w:val="00E751A3"/>
    <w:rsid w:val="00E75359"/>
    <w:rsid w:val="00E765B6"/>
    <w:rsid w:val="00E76CE3"/>
    <w:rsid w:val="00E7766E"/>
    <w:rsid w:val="00E77AFF"/>
    <w:rsid w:val="00E77B5E"/>
    <w:rsid w:val="00E81167"/>
    <w:rsid w:val="00E82438"/>
    <w:rsid w:val="00E833B9"/>
    <w:rsid w:val="00E857B9"/>
    <w:rsid w:val="00E858F8"/>
    <w:rsid w:val="00E85C64"/>
    <w:rsid w:val="00E9038A"/>
    <w:rsid w:val="00E91526"/>
    <w:rsid w:val="00E91BFB"/>
    <w:rsid w:val="00E96AB0"/>
    <w:rsid w:val="00EA06FF"/>
    <w:rsid w:val="00EA0A94"/>
    <w:rsid w:val="00EA1760"/>
    <w:rsid w:val="00EA2231"/>
    <w:rsid w:val="00EA33CE"/>
    <w:rsid w:val="00EA37CA"/>
    <w:rsid w:val="00EA4D1E"/>
    <w:rsid w:val="00EA53C1"/>
    <w:rsid w:val="00EA5C14"/>
    <w:rsid w:val="00EB125E"/>
    <w:rsid w:val="00EB1EEA"/>
    <w:rsid w:val="00EB3B29"/>
    <w:rsid w:val="00EB3DFC"/>
    <w:rsid w:val="00EB55A4"/>
    <w:rsid w:val="00EB66CF"/>
    <w:rsid w:val="00EB6C4F"/>
    <w:rsid w:val="00EB770B"/>
    <w:rsid w:val="00EC00D7"/>
    <w:rsid w:val="00EC1290"/>
    <w:rsid w:val="00EC132A"/>
    <w:rsid w:val="00EC3C2F"/>
    <w:rsid w:val="00EC4B4F"/>
    <w:rsid w:val="00EC52B3"/>
    <w:rsid w:val="00EC533C"/>
    <w:rsid w:val="00EC6615"/>
    <w:rsid w:val="00ED2018"/>
    <w:rsid w:val="00ED2E85"/>
    <w:rsid w:val="00ED6F6A"/>
    <w:rsid w:val="00ED7AA0"/>
    <w:rsid w:val="00EE1712"/>
    <w:rsid w:val="00EE1A16"/>
    <w:rsid w:val="00EE453C"/>
    <w:rsid w:val="00EE5920"/>
    <w:rsid w:val="00EF1D2B"/>
    <w:rsid w:val="00EF3AC8"/>
    <w:rsid w:val="00EF4429"/>
    <w:rsid w:val="00EF4A22"/>
    <w:rsid w:val="00F04DC4"/>
    <w:rsid w:val="00F05311"/>
    <w:rsid w:val="00F06BB6"/>
    <w:rsid w:val="00F10406"/>
    <w:rsid w:val="00F10624"/>
    <w:rsid w:val="00F1071E"/>
    <w:rsid w:val="00F117A1"/>
    <w:rsid w:val="00F118C2"/>
    <w:rsid w:val="00F11DBC"/>
    <w:rsid w:val="00F13908"/>
    <w:rsid w:val="00F15462"/>
    <w:rsid w:val="00F15D4B"/>
    <w:rsid w:val="00F1738C"/>
    <w:rsid w:val="00F2059F"/>
    <w:rsid w:val="00F21754"/>
    <w:rsid w:val="00F22B95"/>
    <w:rsid w:val="00F23C70"/>
    <w:rsid w:val="00F25A13"/>
    <w:rsid w:val="00F27772"/>
    <w:rsid w:val="00F27AD7"/>
    <w:rsid w:val="00F319D2"/>
    <w:rsid w:val="00F328BC"/>
    <w:rsid w:val="00F351D3"/>
    <w:rsid w:val="00F412E5"/>
    <w:rsid w:val="00F418BA"/>
    <w:rsid w:val="00F43F28"/>
    <w:rsid w:val="00F47352"/>
    <w:rsid w:val="00F47A59"/>
    <w:rsid w:val="00F52253"/>
    <w:rsid w:val="00F5287F"/>
    <w:rsid w:val="00F5343B"/>
    <w:rsid w:val="00F55EAD"/>
    <w:rsid w:val="00F60B63"/>
    <w:rsid w:val="00F60CDE"/>
    <w:rsid w:val="00F61311"/>
    <w:rsid w:val="00F621DE"/>
    <w:rsid w:val="00F639D5"/>
    <w:rsid w:val="00F64B53"/>
    <w:rsid w:val="00F64BD2"/>
    <w:rsid w:val="00F64F55"/>
    <w:rsid w:val="00F654F1"/>
    <w:rsid w:val="00F67EE9"/>
    <w:rsid w:val="00F71697"/>
    <w:rsid w:val="00F7240A"/>
    <w:rsid w:val="00F75A7F"/>
    <w:rsid w:val="00F75CE0"/>
    <w:rsid w:val="00F7731D"/>
    <w:rsid w:val="00F77420"/>
    <w:rsid w:val="00F801C0"/>
    <w:rsid w:val="00F812B5"/>
    <w:rsid w:val="00F8209B"/>
    <w:rsid w:val="00F860E7"/>
    <w:rsid w:val="00F91E50"/>
    <w:rsid w:val="00F92068"/>
    <w:rsid w:val="00F945EF"/>
    <w:rsid w:val="00F94F48"/>
    <w:rsid w:val="00F96D9E"/>
    <w:rsid w:val="00FA3B4A"/>
    <w:rsid w:val="00FA7897"/>
    <w:rsid w:val="00FB0F11"/>
    <w:rsid w:val="00FB138D"/>
    <w:rsid w:val="00FB1CFF"/>
    <w:rsid w:val="00FB62F0"/>
    <w:rsid w:val="00FB6B17"/>
    <w:rsid w:val="00FC44CF"/>
    <w:rsid w:val="00FC4F9E"/>
    <w:rsid w:val="00FC516F"/>
    <w:rsid w:val="00FC589E"/>
    <w:rsid w:val="00FC6948"/>
    <w:rsid w:val="00FD1CCA"/>
    <w:rsid w:val="00FD2062"/>
    <w:rsid w:val="00FD4647"/>
    <w:rsid w:val="00FD6F88"/>
    <w:rsid w:val="00FE109C"/>
    <w:rsid w:val="00FE2652"/>
    <w:rsid w:val="00FF2D5E"/>
    <w:rsid w:val="00FF3CE7"/>
    <w:rsid w:val="00FF4DA5"/>
    <w:rsid w:val="00FF5A18"/>
    <w:rsid w:val="00FF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86D18E-F839-4569-A298-B8AD4AB4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D4"/>
    <w:pPr>
      <w:ind w:firstLine="709"/>
      <w:jc w:val="both"/>
    </w:pPr>
    <w:rPr>
      <w:rFonts w:eastAsia="Calibri"/>
      <w:sz w:val="28"/>
      <w:szCs w:val="28"/>
      <w:lang w:eastAsia="en-US"/>
    </w:rPr>
  </w:style>
  <w:style w:type="paragraph" w:styleId="1">
    <w:name w:val="heading 1"/>
    <w:basedOn w:val="a"/>
    <w:next w:val="a"/>
    <w:link w:val="11"/>
    <w:qFormat/>
    <w:rsid w:val="008372D4"/>
    <w:pPr>
      <w:keepNext/>
      <w:spacing w:before="240" w:after="60"/>
      <w:ind w:firstLine="0"/>
      <w:jc w:val="left"/>
      <w:outlineLvl w:val="0"/>
    </w:pPr>
    <w:rPr>
      <w:rFonts w:ascii="Arial" w:eastAsia="Times New Roman" w:hAnsi="Arial"/>
      <w:b/>
      <w:bCs/>
      <w:kern w:val="32"/>
      <w:sz w:val="32"/>
      <w:szCs w:val="32"/>
      <w:lang w:val="x-none" w:eastAsia="x-none"/>
    </w:rPr>
  </w:style>
  <w:style w:type="paragraph" w:styleId="2">
    <w:name w:val="heading 2"/>
    <w:basedOn w:val="a"/>
    <w:next w:val="a"/>
    <w:link w:val="20"/>
    <w:qFormat/>
    <w:rsid w:val="008372D4"/>
    <w:pPr>
      <w:keepNext/>
      <w:spacing w:before="240" w:after="60"/>
      <w:outlineLvl w:val="1"/>
    </w:pPr>
    <w:rPr>
      <w:rFonts w:ascii="Cambria" w:eastAsia="Times New Roman" w:hAnsi="Cambria"/>
      <w:b/>
      <w:bCs/>
      <w:i/>
      <w:iCs/>
      <w:lang w:val="x-none"/>
    </w:rPr>
  </w:style>
  <w:style w:type="paragraph" w:styleId="3">
    <w:name w:val="heading 3"/>
    <w:basedOn w:val="a"/>
    <w:next w:val="a"/>
    <w:link w:val="30"/>
    <w:qFormat/>
    <w:rsid w:val="008372D4"/>
    <w:pPr>
      <w:keepNext/>
      <w:spacing w:before="240" w:after="60"/>
      <w:ind w:firstLine="0"/>
      <w:jc w:val="left"/>
      <w:outlineLvl w:val="2"/>
    </w:pPr>
    <w:rPr>
      <w:rFonts w:ascii="Arial" w:eastAsia="Times New Roman" w:hAnsi="Arial"/>
      <w:b/>
      <w:bCs/>
      <w:sz w:val="26"/>
      <w:szCs w:val="26"/>
      <w:lang w:val="x-none" w:eastAsia="x-none"/>
    </w:rPr>
  </w:style>
  <w:style w:type="paragraph" w:styleId="4">
    <w:name w:val="heading 4"/>
    <w:basedOn w:val="a"/>
    <w:next w:val="a"/>
    <w:link w:val="40"/>
    <w:qFormat/>
    <w:rsid w:val="008372D4"/>
    <w:pPr>
      <w:keepNext/>
      <w:spacing w:before="240" w:after="60"/>
      <w:outlineLvl w:val="3"/>
    </w:pPr>
    <w:rPr>
      <w:rFonts w:ascii="Calibri" w:eastAsia="Times New Roman" w:hAnsi="Calibri"/>
      <w:b/>
      <w:bCs/>
      <w:lang w:val="x-none"/>
    </w:rPr>
  </w:style>
  <w:style w:type="paragraph" w:styleId="5">
    <w:name w:val="heading 5"/>
    <w:basedOn w:val="a"/>
    <w:next w:val="a"/>
    <w:link w:val="50"/>
    <w:qFormat/>
    <w:rsid w:val="008372D4"/>
    <w:pPr>
      <w:spacing w:before="240" w:after="60"/>
      <w:outlineLvl w:val="4"/>
    </w:pPr>
    <w:rPr>
      <w:rFonts w:ascii="Calibri" w:eastAsia="Times New Roman" w:hAnsi="Calibri"/>
      <w:b/>
      <w:bCs/>
      <w:i/>
      <w:iCs/>
      <w:sz w:val="26"/>
      <w:szCs w:val="26"/>
      <w:lang w:val="x-none"/>
    </w:rPr>
  </w:style>
  <w:style w:type="paragraph" w:styleId="7">
    <w:name w:val="heading 7"/>
    <w:basedOn w:val="a"/>
    <w:next w:val="a"/>
    <w:link w:val="70"/>
    <w:qFormat/>
    <w:rsid w:val="008372D4"/>
    <w:pPr>
      <w:spacing w:before="240" w:after="60"/>
      <w:ind w:firstLine="0"/>
      <w:jc w:val="left"/>
      <w:outlineLvl w:val="6"/>
    </w:pPr>
    <w:rPr>
      <w:rFonts w:eastAsia="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8372D4"/>
    <w:rPr>
      <w:rFonts w:ascii="Arial" w:hAnsi="Arial"/>
      <w:b/>
      <w:bCs/>
      <w:kern w:val="32"/>
      <w:sz w:val="32"/>
      <w:szCs w:val="32"/>
      <w:lang w:val="x-none" w:eastAsia="x-none" w:bidi="ar-SA"/>
    </w:rPr>
  </w:style>
  <w:style w:type="character" w:customStyle="1" w:styleId="20">
    <w:name w:val="Заголовок 2 Знак"/>
    <w:link w:val="2"/>
    <w:rsid w:val="008372D4"/>
    <w:rPr>
      <w:rFonts w:ascii="Cambria" w:hAnsi="Cambria"/>
      <w:b/>
      <w:bCs/>
      <w:i/>
      <w:iCs/>
      <w:sz w:val="28"/>
      <w:szCs w:val="28"/>
      <w:lang w:val="x-none" w:eastAsia="en-US" w:bidi="ar-SA"/>
    </w:rPr>
  </w:style>
  <w:style w:type="character" w:customStyle="1" w:styleId="30">
    <w:name w:val="Заголовок 3 Знак"/>
    <w:link w:val="3"/>
    <w:rsid w:val="008372D4"/>
    <w:rPr>
      <w:rFonts w:ascii="Arial" w:hAnsi="Arial"/>
      <w:b/>
      <w:bCs/>
      <w:sz w:val="26"/>
      <w:szCs w:val="26"/>
      <w:lang w:val="x-none" w:eastAsia="x-none" w:bidi="ar-SA"/>
    </w:rPr>
  </w:style>
  <w:style w:type="character" w:customStyle="1" w:styleId="40">
    <w:name w:val="Заголовок 4 Знак"/>
    <w:link w:val="4"/>
    <w:rsid w:val="008372D4"/>
    <w:rPr>
      <w:rFonts w:ascii="Calibri" w:hAnsi="Calibri"/>
      <w:b/>
      <w:bCs/>
      <w:sz w:val="28"/>
      <w:szCs w:val="28"/>
      <w:lang w:val="x-none" w:eastAsia="en-US" w:bidi="ar-SA"/>
    </w:rPr>
  </w:style>
  <w:style w:type="character" w:customStyle="1" w:styleId="50">
    <w:name w:val="Заголовок 5 Знак"/>
    <w:link w:val="5"/>
    <w:rsid w:val="008372D4"/>
    <w:rPr>
      <w:rFonts w:ascii="Calibri" w:hAnsi="Calibri"/>
      <w:b/>
      <w:bCs/>
      <w:i/>
      <w:iCs/>
      <w:sz w:val="26"/>
      <w:szCs w:val="26"/>
      <w:lang w:val="x-none" w:eastAsia="en-US" w:bidi="ar-SA"/>
    </w:rPr>
  </w:style>
  <w:style w:type="character" w:customStyle="1" w:styleId="70">
    <w:name w:val="Заголовок 7 Знак"/>
    <w:link w:val="7"/>
    <w:rsid w:val="008372D4"/>
    <w:rPr>
      <w:sz w:val="24"/>
      <w:szCs w:val="24"/>
      <w:lang w:val="x-none" w:eastAsia="x-none" w:bidi="ar-SA"/>
    </w:rPr>
  </w:style>
  <w:style w:type="paragraph" w:customStyle="1" w:styleId="ConsPlusTitle">
    <w:name w:val="ConsPlusTitle"/>
    <w:rsid w:val="008372D4"/>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8372D4"/>
    <w:pPr>
      <w:widowControl w:val="0"/>
      <w:autoSpaceDE w:val="0"/>
      <w:autoSpaceDN w:val="0"/>
      <w:adjustRightInd w:val="0"/>
      <w:ind w:firstLine="720"/>
    </w:pPr>
    <w:rPr>
      <w:rFonts w:ascii="Arial" w:hAnsi="Arial" w:cs="Arial"/>
    </w:rPr>
  </w:style>
  <w:style w:type="paragraph" w:customStyle="1" w:styleId="ConsPlusCell">
    <w:name w:val="ConsPlusCell"/>
    <w:rsid w:val="008372D4"/>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8372D4"/>
    <w:pPr>
      <w:widowControl w:val="0"/>
      <w:autoSpaceDE w:val="0"/>
      <w:autoSpaceDN w:val="0"/>
      <w:adjustRightInd w:val="0"/>
    </w:pPr>
    <w:rPr>
      <w:rFonts w:ascii="Courier New" w:hAnsi="Courier New"/>
      <w:sz w:val="28"/>
      <w:szCs w:val="28"/>
    </w:rPr>
  </w:style>
  <w:style w:type="character" w:customStyle="1" w:styleId="ConsPlusNonformat0">
    <w:name w:val="ConsPlusNonformat Знак"/>
    <w:link w:val="ConsPlusNonformat"/>
    <w:locked/>
    <w:rsid w:val="008372D4"/>
    <w:rPr>
      <w:rFonts w:ascii="Courier New" w:hAnsi="Courier New"/>
      <w:sz w:val="28"/>
      <w:szCs w:val="28"/>
      <w:lang w:bidi="ar-SA"/>
    </w:rPr>
  </w:style>
  <w:style w:type="paragraph" w:styleId="a3">
    <w:name w:val="List Paragraph"/>
    <w:basedOn w:val="a"/>
    <w:qFormat/>
    <w:rsid w:val="008372D4"/>
    <w:pPr>
      <w:ind w:left="720" w:firstLine="0"/>
      <w:contextualSpacing/>
      <w:jc w:val="left"/>
    </w:pPr>
    <w:rPr>
      <w:rFonts w:eastAsia="Times New Roman"/>
      <w:szCs w:val="20"/>
      <w:lang w:eastAsia="ru-RU"/>
    </w:rPr>
  </w:style>
  <w:style w:type="paragraph" w:styleId="a4">
    <w:name w:val="Body Text Indent"/>
    <w:basedOn w:val="a"/>
    <w:link w:val="a5"/>
    <w:rsid w:val="008372D4"/>
    <w:pPr>
      <w:spacing w:after="120"/>
      <w:ind w:left="283" w:firstLine="0"/>
      <w:jc w:val="left"/>
    </w:pPr>
    <w:rPr>
      <w:rFonts w:eastAsia="Times New Roman"/>
      <w:sz w:val="20"/>
      <w:szCs w:val="20"/>
      <w:lang w:val="x-none" w:eastAsia="x-none"/>
    </w:rPr>
  </w:style>
  <w:style w:type="character" w:customStyle="1" w:styleId="a5">
    <w:name w:val="Основной текст с отступом Знак"/>
    <w:link w:val="a4"/>
    <w:rsid w:val="008372D4"/>
    <w:rPr>
      <w:lang w:val="x-none" w:eastAsia="x-none" w:bidi="ar-SA"/>
    </w:rPr>
  </w:style>
  <w:style w:type="paragraph" w:customStyle="1" w:styleId="a6">
    <w:name w:val="Текст в заданном формате"/>
    <w:basedOn w:val="a"/>
    <w:rsid w:val="008372D4"/>
    <w:pPr>
      <w:widowControl w:val="0"/>
      <w:suppressAutoHyphens/>
      <w:ind w:firstLine="0"/>
      <w:jc w:val="left"/>
    </w:pPr>
    <w:rPr>
      <w:rFonts w:ascii="Courier New" w:eastAsia="Times New Roman" w:hAnsi="Courier New" w:cs="Courier New"/>
      <w:kern w:val="1"/>
      <w:sz w:val="20"/>
      <w:szCs w:val="20"/>
      <w:lang w:eastAsia="ru-RU"/>
    </w:rPr>
  </w:style>
  <w:style w:type="character" w:styleId="a7">
    <w:name w:val="Hyperlink"/>
    <w:unhideWhenUsed/>
    <w:rsid w:val="008372D4"/>
    <w:rPr>
      <w:color w:val="0000FF"/>
      <w:u w:val="single"/>
    </w:rPr>
  </w:style>
  <w:style w:type="character" w:styleId="a8">
    <w:name w:val="page number"/>
    <w:rsid w:val="008372D4"/>
    <w:rPr>
      <w:rFonts w:cs="Times New Roman"/>
    </w:rPr>
  </w:style>
  <w:style w:type="paragraph" w:styleId="a9">
    <w:name w:val="header"/>
    <w:basedOn w:val="a"/>
    <w:link w:val="aa"/>
    <w:rsid w:val="008372D4"/>
    <w:pPr>
      <w:tabs>
        <w:tab w:val="center" w:pos="4677"/>
        <w:tab w:val="right" w:pos="9355"/>
      </w:tabs>
      <w:ind w:firstLine="0"/>
      <w:jc w:val="left"/>
    </w:pPr>
    <w:rPr>
      <w:rFonts w:eastAsia="Times New Roman"/>
      <w:lang w:val="x-none" w:eastAsia="x-none"/>
    </w:rPr>
  </w:style>
  <w:style w:type="character" w:customStyle="1" w:styleId="aa">
    <w:name w:val="Верхний колонтитул Знак"/>
    <w:link w:val="a9"/>
    <w:rsid w:val="008372D4"/>
    <w:rPr>
      <w:sz w:val="28"/>
      <w:szCs w:val="28"/>
      <w:lang w:val="x-none" w:eastAsia="x-none" w:bidi="ar-SA"/>
    </w:rPr>
  </w:style>
  <w:style w:type="paragraph" w:customStyle="1" w:styleId="10">
    <w:name w:val="Абзац списка1"/>
    <w:basedOn w:val="a"/>
    <w:rsid w:val="008372D4"/>
    <w:pPr>
      <w:ind w:left="720" w:firstLine="0"/>
      <w:jc w:val="left"/>
    </w:pPr>
    <w:rPr>
      <w:rFonts w:eastAsia="Times New Roman"/>
      <w:sz w:val="24"/>
      <w:szCs w:val="24"/>
      <w:lang w:eastAsia="ru-RU"/>
    </w:rPr>
  </w:style>
  <w:style w:type="paragraph" w:styleId="ab">
    <w:name w:val="Title"/>
    <w:basedOn w:val="a"/>
    <w:link w:val="ac"/>
    <w:qFormat/>
    <w:rsid w:val="008372D4"/>
    <w:pPr>
      <w:ind w:firstLine="0"/>
      <w:jc w:val="center"/>
    </w:pPr>
    <w:rPr>
      <w:rFonts w:eastAsia="Times New Roman"/>
      <w:b/>
      <w:szCs w:val="20"/>
      <w:lang w:val="x-none" w:eastAsia="x-none"/>
    </w:rPr>
  </w:style>
  <w:style w:type="character" w:customStyle="1" w:styleId="ac">
    <w:name w:val="Название Знак"/>
    <w:link w:val="ab"/>
    <w:rsid w:val="008372D4"/>
    <w:rPr>
      <w:b/>
      <w:sz w:val="28"/>
      <w:lang w:val="x-none" w:eastAsia="x-none" w:bidi="ar-SA"/>
    </w:rPr>
  </w:style>
  <w:style w:type="character" w:styleId="ad">
    <w:name w:val="annotation reference"/>
    <w:semiHidden/>
    <w:unhideWhenUsed/>
    <w:rsid w:val="008372D4"/>
    <w:rPr>
      <w:sz w:val="16"/>
      <w:szCs w:val="16"/>
    </w:rPr>
  </w:style>
  <w:style w:type="character" w:customStyle="1" w:styleId="12">
    <w:name w:val="Заголовок 1 Знак"/>
    <w:rsid w:val="008372D4"/>
    <w:rPr>
      <w:rFonts w:ascii="Cambria" w:eastAsia="Times New Roman" w:hAnsi="Cambria" w:cs="Times New Roman"/>
      <w:b/>
      <w:bCs/>
      <w:kern w:val="32"/>
      <w:sz w:val="32"/>
      <w:szCs w:val="32"/>
      <w:lang w:eastAsia="en-US"/>
    </w:rPr>
  </w:style>
  <w:style w:type="character" w:customStyle="1" w:styleId="19">
    <w:name w:val="Знак Знак19"/>
    <w:locked/>
    <w:rsid w:val="008372D4"/>
    <w:rPr>
      <w:rFonts w:ascii="Arial" w:eastAsia="Times New Roman" w:hAnsi="Arial" w:cs="Arial"/>
      <w:b/>
      <w:bCs/>
      <w:kern w:val="32"/>
      <w:sz w:val="32"/>
      <w:szCs w:val="32"/>
    </w:rPr>
  </w:style>
  <w:style w:type="paragraph" w:styleId="ae">
    <w:name w:val="Balloon Text"/>
    <w:basedOn w:val="a"/>
    <w:link w:val="af"/>
    <w:unhideWhenUsed/>
    <w:rsid w:val="008372D4"/>
    <w:rPr>
      <w:rFonts w:ascii="Tahoma" w:hAnsi="Tahoma"/>
      <w:sz w:val="16"/>
      <w:szCs w:val="16"/>
      <w:lang w:val="x-none"/>
    </w:rPr>
  </w:style>
  <w:style w:type="character" w:customStyle="1" w:styleId="af">
    <w:name w:val="Текст выноски Знак"/>
    <w:link w:val="ae"/>
    <w:rsid w:val="008372D4"/>
    <w:rPr>
      <w:rFonts w:ascii="Tahoma" w:eastAsia="Calibri" w:hAnsi="Tahoma"/>
      <w:sz w:val="16"/>
      <w:szCs w:val="16"/>
      <w:lang w:val="x-none" w:eastAsia="en-US" w:bidi="ar-SA"/>
    </w:rPr>
  </w:style>
  <w:style w:type="character" w:customStyle="1" w:styleId="18">
    <w:name w:val="Знак Знак18"/>
    <w:rsid w:val="008372D4"/>
    <w:rPr>
      <w:rFonts w:ascii="Arial" w:eastAsia="Times New Roman" w:hAnsi="Arial" w:cs="Arial"/>
      <w:b/>
      <w:bCs/>
      <w:i/>
      <w:iCs/>
      <w:sz w:val="28"/>
      <w:szCs w:val="28"/>
    </w:rPr>
  </w:style>
  <w:style w:type="character" w:customStyle="1" w:styleId="16">
    <w:name w:val="Знак Знак16"/>
    <w:rsid w:val="008372D4"/>
    <w:rPr>
      <w:rFonts w:eastAsia="Times New Roman"/>
      <w:sz w:val="28"/>
    </w:rPr>
  </w:style>
  <w:style w:type="character" w:customStyle="1" w:styleId="15">
    <w:name w:val="Знак Знак15"/>
    <w:rsid w:val="008372D4"/>
    <w:rPr>
      <w:rFonts w:eastAsia="Times New Roman"/>
      <w:b/>
      <w:bCs/>
      <w:i/>
      <w:iCs/>
      <w:sz w:val="26"/>
      <w:szCs w:val="26"/>
    </w:rPr>
  </w:style>
  <w:style w:type="paragraph" w:customStyle="1" w:styleId="af0">
    <w:name w:val="я"/>
    <w:basedOn w:val="1"/>
    <w:autoRedefine/>
    <w:rsid w:val="008372D4"/>
    <w:pPr>
      <w:spacing w:before="0" w:after="0"/>
    </w:pPr>
    <w:rPr>
      <w:rFonts w:ascii="Times New Roman" w:hAnsi="Times New Roman"/>
      <w:bCs w:val="0"/>
      <w:kern w:val="28"/>
      <w:sz w:val="28"/>
      <w:lang w:val="ru-RU" w:eastAsia="ru-RU"/>
    </w:rPr>
  </w:style>
  <w:style w:type="paragraph" w:customStyle="1" w:styleId="31">
    <w:name w:val="Стиль3"/>
    <w:basedOn w:val="2"/>
    <w:rsid w:val="008372D4"/>
    <w:pPr>
      <w:spacing w:before="0" w:after="0"/>
    </w:pPr>
    <w:rPr>
      <w:rFonts w:ascii="Times New Roman" w:hAnsi="Times New Roman"/>
      <w:b w:val="0"/>
      <w:bCs w:val="0"/>
      <w:i w:val="0"/>
      <w:iCs w:val="0"/>
      <w:color w:val="000000"/>
      <w:szCs w:val="20"/>
      <w:lang w:eastAsia="x-none"/>
    </w:rPr>
  </w:style>
  <w:style w:type="paragraph" w:customStyle="1" w:styleId="21">
    <w:name w:val="Стиль2"/>
    <w:basedOn w:val="a"/>
    <w:autoRedefine/>
    <w:rsid w:val="008372D4"/>
    <w:pPr>
      <w:autoSpaceDE w:val="0"/>
      <w:autoSpaceDN w:val="0"/>
      <w:ind w:firstLine="0"/>
      <w:jc w:val="center"/>
    </w:pPr>
    <w:rPr>
      <w:rFonts w:eastAsia="Times New Roman"/>
      <w:noProof/>
      <w:szCs w:val="20"/>
      <w:lang w:eastAsia="ru-RU"/>
    </w:rPr>
  </w:style>
  <w:style w:type="character" w:customStyle="1" w:styleId="120">
    <w:name w:val="Знак Знак12"/>
    <w:rsid w:val="008372D4"/>
    <w:rPr>
      <w:rFonts w:eastAsia="Times New Roman"/>
      <w:b/>
      <w:sz w:val="28"/>
    </w:rPr>
  </w:style>
  <w:style w:type="paragraph" w:customStyle="1" w:styleId="ConsTitle">
    <w:name w:val="ConsTitle"/>
    <w:rsid w:val="008372D4"/>
    <w:pPr>
      <w:widowControl w:val="0"/>
      <w:autoSpaceDE w:val="0"/>
      <w:autoSpaceDN w:val="0"/>
      <w:adjustRightInd w:val="0"/>
    </w:pPr>
    <w:rPr>
      <w:rFonts w:ascii="Arial" w:hAnsi="Arial" w:cs="Arial"/>
      <w:b/>
      <w:bCs/>
    </w:rPr>
  </w:style>
  <w:style w:type="character" w:customStyle="1" w:styleId="110">
    <w:name w:val="Знак Знак11"/>
    <w:rsid w:val="008372D4"/>
    <w:rPr>
      <w:rFonts w:eastAsia="Times New Roman"/>
      <w:sz w:val="28"/>
      <w:szCs w:val="28"/>
    </w:rPr>
  </w:style>
  <w:style w:type="paragraph" w:styleId="af1">
    <w:name w:val="Body Text"/>
    <w:basedOn w:val="a"/>
    <w:link w:val="af2"/>
    <w:rsid w:val="008372D4"/>
    <w:pPr>
      <w:autoSpaceDE w:val="0"/>
      <w:autoSpaceDN w:val="0"/>
      <w:adjustRightInd w:val="0"/>
      <w:ind w:firstLine="0"/>
      <w:jc w:val="center"/>
    </w:pPr>
    <w:rPr>
      <w:rFonts w:eastAsia="Times New Roman"/>
      <w:b/>
      <w:lang w:val="x-none" w:eastAsia="x-none"/>
    </w:rPr>
  </w:style>
  <w:style w:type="character" w:customStyle="1" w:styleId="13">
    <w:name w:val="Знак Знак1"/>
    <w:rsid w:val="008372D4"/>
    <w:rPr>
      <w:sz w:val="24"/>
      <w:lang w:val="ru-RU" w:eastAsia="ru-RU"/>
    </w:rPr>
  </w:style>
  <w:style w:type="paragraph" w:styleId="af3">
    <w:name w:val="footer"/>
    <w:basedOn w:val="a"/>
    <w:link w:val="af4"/>
    <w:rsid w:val="008372D4"/>
    <w:pPr>
      <w:tabs>
        <w:tab w:val="center" w:pos="4677"/>
        <w:tab w:val="right" w:pos="9355"/>
      </w:tabs>
      <w:ind w:firstLine="0"/>
      <w:jc w:val="left"/>
    </w:pPr>
    <w:rPr>
      <w:rFonts w:eastAsia="Times New Roman"/>
      <w:lang w:val="x-none" w:eastAsia="x-none"/>
    </w:rPr>
  </w:style>
  <w:style w:type="paragraph" w:customStyle="1" w:styleId="14">
    <w:name w:val="1"/>
    <w:basedOn w:val="a"/>
    <w:autoRedefine/>
    <w:rsid w:val="008372D4"/>
    <w:pPr>
      <w:spacing w:after="160" w:line="240" w:lineRule="exact"/>
      <w:ind w:firstLine="0"/>
      <w:jc w:val="left"/>
    </w:pPr>
    <w:rPr>
      <w:rFonts w:eastAsia="Times New Roman"/>
      <w:szCs w:val="20"/>
      <w:lang w:val="en-US"/>
    </w:rPr>
  </w:style>
  <w:style w:type="paragraph" w:customStyle="1" w:styleId="ConsPlusDocList">
    <w:name w:val="ConsPlusDocList"/>
    <w:rsid w:val="008372D4"/>
    <w:pPr>
      <w:widowControl w:val="0"/>
      <w:autoSpaceDE w:val="0"/>
      <w:autoSpaceDN w:val="0"/>
      <w:adjustRightInd w:val="0"/>
    </w:pPr>
    <w:rPr>
      <w:rFonts w:ascii="Courier New" w:hAnsi="Courier New" w:cs="Courier New"/>
    </w:rPr>
  </w:style>
  <w:style w:type="paragraph" w:customStyle="1" w:styleId="17">
    <w:name w:val="1 Знак"/>
    <w:basedOn w:val="a"/>
    <w:rsid w:val="008372D4"/>
    <w:pPr>
      <w:spacing w:before="100" w:beforeAutospacing="1" w:after="100" w:afterAutospacing="1"/>
      <w:ind w:firstLine="0"/>
      <w:jc w:val="left"/>
    </w:pPr>
    <w:rPr>
      <w:rFonts w:ascii="Tahoma" w:eastAsia="Times New Roman" w:hAnsi="Tahoma"/>
      <w:sz w:val="20"/>
      <w:szCs w:val="20"/>
      <w:lang w:val="en-US"/>
    </w:rPr>
  </w:style>
  <w:style w:type="paragraph" w:customStyle="1" w:styleId="CharChar">
    <w:name w:val="Char Char"/>
    <w:basedOn w:val="a"/>
    <w:autoRedefine/>
    <w:rsid w:val="008372D4"/>
    <w:pPr>
      <w:spacing w:after="160" w:line="240" w:lineRule="exact"/>
      <w:ind w:firstLine="0"/>
      <w:jc w:val="left"/>
    </w:pPr>
    <w:rPr>
      <w:rFonts w:eastAsia="Times New Roman"/>
      <w:szCs w:val="20"/>
      <w:lang w:val="en-US"/>
    </w:rPr>
  </w:style>
  <w:style w:type="character" w:customStyle="1" w:styleId="af5">
    <w:name w:val="Гипертекстовая ссылка"/>
    <w:rsid w:val="008372D4"/>
    <w:rPr>
      <w:color w:val="008000"/>
    </w:rPr>
  </w:style>
  <w:style w:type="paragraph" w:customStyle="1" w:styleId="af6">
    <w:name w:val="Прижатый влево"/>
    <w:basedOn w:val="a"/>
    <w:next w:val="a"/>
    <w:rsid w:val="008372D4"/>
    <w:pPr>
      <w:autoSpaceDE w:val="0"/>
      <w:autoSpaceDN w:val="0"/>
      <w:adjustRightInd w:val="0"/>
      <w:ind w:firstLine="0"/>
      <w:jc w:val="left"/>
    </w:pPr>
    <w:rPr>
      <w:rFonts w:ascii="Arial" w:eastAsia="Times New Roman" w:hAnsi="Arial" w:cs="Arial"/>
      <w:sz w:val="24"/>
      <w:szCs w:val="24"/>
      <w:lang w:eastAsia="ru-RU"/>
    </w:rPr>
  </w:style>
  <w:style w:type="paragraph" w:customStyle="1" w:styleId="af7">
    <w:name w:val="Знак"/>
    <w:basedOn w:val="a"/>
    <w:rsid w:val="008372D4"/>
    <w:pPr>
      <w:spacing w:after="160" w:line="240" w:lineRule="exact"/>
      <w:ind w:firstLine="0"/>
      <w:jc w:val="left"/>
    </w:pPr>
    <w:rPr>
      <w:rFonts w:ascii="Verdana" w:eastAsia="Times New Roman" w:hAnsi="Verdana"/>
      <w:sz w:val="20"/>
      <w:szCs w:val="20"/>
      <w:lang w:val="en-US"/>
    </w:rPr>
  </w:style>
  <w:style w:type="character" w:styleId="af8">
    <w:name w:val="Strong"/>
    <w:qFormat/>
    <w:rsid w:val="008372D4"/>
    <w:rPr>
      <w:rFonts w:cs="Times New Roman"/>
      <w:b/>
    </w:rPr>
  </w:style>
  <w:style w:type="paragraph" w:customStyle="1" w:styleId="1a">
    <w:name w:val="Текст1"/>
    <w:basedOn w:val="a"/>
    <w:rsid w:val="008372D4"/>
    <w:pPr>
      <w:ind w:firstLine="0"/>
      <w:jc w:val="left"/>
    </w:pPr>
    <w:rPr>
      <w:rFonts w:ascii="Courier New" w:eastAsia="Times New Roman" w:hAnsi="Courier New"/>
      <w:sz w:val="20"/>
      <w:szCs w:val="20"/>
      <w:lang w:eastAsia="ru-RU"/>
    </w:rPr>
  </w:style>
  <w:style w:type="paragraph" w:customStyle="1" w:styleId="ConsNonformat">
    <w:name w:val="ConsNonformat"/>
    <w:rsid w:val="008372D4"/>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2D4"/>
    <w:pPr>
      <w:spacing w:before="100" w:beforeAutospacing="1" w:after="100" w:afterAutospacing="1"/>
      <w:ind w:firstLine="0"/>
      <w:jc w:val="left"/>
    </w:pPr>
    <w:rPr>
      <w:rFonts w:ascii="Tahoma" w:eastAsia="Times New Roman" w:hAnsi="Tahoma"/>
      <w:sz w:val="20"/>
      <w:szCs w:val="20"/>
      <w:lang w:val="en-US"/>
    </w:rPr>
  </w:style>
  <w:style w:type="paragraph" w:styleId="HTML">
    <w:name w:val="HTML Preformatted"/>
    <w:basedOn w:val="a"/>
    <w:link w:val="HTML0"/>
    <w:rsid w:val="0083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olor w:val="000000"/>
      <w:sz w:val="20"/>
      <w:szCs w:val="20"/>
      <w:lang w:val="x-none" w:eastAsia="x-none"/>
    </w:rPr>
  </w:style>
  <w:style w:type="paragraph" w:customStyle="1" w:styleId="af9">
    <w:name w:val="Заголовок документа"/>
    <w:basedOn w:val="a"/>
    <w:rsid w:val="008372D4"/>
    <w:pPr>
      <w:widowControl w:val="0"/>
      <w:spacing w:after="20"/>
      <w:ind w:left="567" w:right="567" w:firstLine="0"/>
      <w:jc w:val="center"/>
    </w:pPr>
    <w:rPr>
      <w:rFonts w:ascii="Arial Black" w:eastAsia="Times New Roman" w:hAnsi="Arial Black"/>
      <w:sz w:val="36"/>
      <w:szCs w:val="36"/>
      <w:lang w:val="en-US"/>
    </w:rPr>
  </w:style>
  <w:style w:type="paragraph" w:styleId="22">
    <w:name w:val="Body Text Indent 2"/>
    <w:basedOn w:val="a"/>
    <w:rsid w:val="008372D4"/>
    <w:pPr>
      <w:spacing w:after="120" w:line="480" w:lineRule="auto"/>
      <w:ind w:left="283" w:firstLine="0"/>
      <w:jc w:val="left"/>
    </w:pPr>
    <w:rPr>
      <w:rFonts w:eastAsia="Times New Roman"/>
      <w:sz w:val="24"/>
      <w:szCs w:val="24"/>
      <w:lang w:val="x-none" w:eastAsia="x-none"/>
    </w:rPr>
  </w:style>
  <w:style w:type="paragraph" w:customStyle="1" w:styleId="afa">
    <w:name w:val="Основной"/>
    <w:basedOn w:val="a"/>
    <w:rsid w:val="008372D4"/>
    <w:pPr>
      <w:spacing w:after="20"/>
    </w:pPr>
    <w:rPr>
      <w:rFonts w:eastAsia="Times New Roman"/>
      <w:szCs w:val="20"/>
      <w:lang w:eastAsia="ru-RU"/>
    </w:rPr>
  </w:style>
  <w:style w:type="paragraph" w:styleId="afb">
    <w:name w:val="No Spacing"/>
    <w:qFormat/>
    <w:rsid w:val="008372D4"/>
    <w:rPr>
      <w:rFonts w:ascii="Calibri" w:hAnsi="Calibri"/>
      <w:sz w:val="22"/>
      <w:szCs w:val="22"/>
      <w:lang w:eastAsia="en-US"/>
    </w:rPr>
  </w:style>
  <w:style w:type="paragraph" w:styleId="32">
    <w:name w:val="Body Text Indent 3"/>
    <w:basedOn w:val="a"/>
    <w:rsid w:val="008372D4"/>
    <w:pPr>
      <w:spacing w:after="120"/>
      <w:ind w:left="283" w:firstLine="0"/>
      <w:jc w:val="left"/>
    </w:pPr>
    <w:rPr>
      <w:rFonts w:eastAsia="Times New Roman"/>
      <w:sz w:val="16"/>
      <w:szCs w:val="16"/>
      <w:lang w:val="x-none" w:eastAsia="x-none"/>
    </w:rPr>
  </w:style>
  <w:style w:type="paragraph" w:customStyle="1" w:styleId="41">
    <w:name w:val="Обычный (веб)4"/>
    <w:basedOn w:val="a"/>
    <w:rsid w:val="008372D4"/>
    <w:pPr>
      <w:ind w:firstLine="0"/>
      <w:jc w:val="left"/>
    </w:pPr>
    <w:rPr>
      <w:rFonts w:eastAsia="Times New Roman"/>
      <w:sz w:val="24"/>
      <w:szCs w:val="24"/>
      <w:lang w:eastAsia="ru-RU"/>
    </w:rPr>
  </w:style>
  <w:style w:type="paragraph" w:styleId="23">
    <w:name w:val="Body Text 2"/>
    <w:basedOn w:val="a"/>
    <w:link w:val="24"/>
    <w:rsid w:val="008372D4"/>
    <w:pPr>
      <w:spacing w:after="120" w:line="480" w:lineRule="auto"/>
      <w:ind w:firstLine="0"/>
      <w:jc w:val="left"/>
    </w:pPr>
    <w:rPr>
      <w:rFonts w:eastAsia="Times New Roman"/>
      <w:sz w:val="24"/>
      <w:szCs w:val="24"/>
      <w:lang w:val="x-none" w:eastAsia="x-none"/>
    </w:rPr>
  </w:style>
  <w:style w:type="character" w:customStyle="1" w:styleId="24">
    <w:name w:val="Основной текст 2 Знак"/>
    <w:link w:val="23"/>
    <w:rsid w:val="008372D4"/>
    <w:rPr>
      <w:sz w:val="24"/>
      <w:szCs w:val="24"/>
      <w:lang w:val="x-none" w:eastAsia="x-none" w:bidi="ar-SA"/>
    </w:rPr>
  </w:style>
  <w:style w:type="character" w:customStyle="1" w:styleId="1b">
    <w:name w:val="Основной шрифт абзаца1"/>
    <w:rsid w:val="008372D4"/>
  </w:style>
  <w:style w:type="paragraph" w:customStyle="1" w:styleId="afc">
    <w:name w:val="Заголовок"/>
    <w:basedOn w:val="a"/>
    <w:next w:val="af1"/>
    <w:rsid w:val="008372D4"/>
    <w:pPr>
      <w:keepNext/>
      <w:suppressAutoHyphens/>
      <w:spacing w:before="240" w:after="120"/>
      <w:ind w:firstLine="0"/>
      <w:jc w:val="left"/>
    </w:pPr>
    <w:rPr>
      <w:rFonts w:ascii="Arial" w:eastAsia="Times New Roman" w:hAnsi="Arial" w:cs="Mangal"/>
      <w:lang w:eastAsia="ar-SA"/>
    </w:rPr>
  </w:style>
  <w:style w:type="paragraph" w:styleId="afd">
    <w:name w:val="List"/>
    <w:basedOn w:val="af1"/>
    <w:rsid w:val="008372D4"/>
    <w:pPr>
      <w:suppressAutoHyphens/>
      <w:autoSpaceDE/>
      <w:autoSpaceDN/>
      <w:adjustRightInd/>
      <w:spacing w:after="120"/>
      <w:jc w:val="left"/>
    </w:pPr>
    <w:rPr>
      <w:rFonts w:ascii="Arial" w:hAnsi="Arial" w:cs="Mangal"/>
      <w:b w:val="0"/>
      <w:sz w:val="24"/>
      <w:szCs w:val="24"/>
      <w:lang w:eastAsia="ar-SA"/>
    </w:rPr>
  </w:style>
  <w:style w:type="paragraph" w:customStyle="1" w:styleId="1c">
    <w:name w:val="Название1"/>
    <w:basedOn w:val="a"/>
    <w:rsid w:val="008372D4"/>
    <w:pPr>
      <w:suppressLineNumbers/>
      <w:suppressAutoHyphens/>
      <w:spacing w:before="120" w:after="120"/>
      <w:ind w:firstLine="0"/>
      <w:jc w:val="left"/>
    </w:pPr>
    <w:rPr>
      <w:rFonts w:ascii="Arial" w:eastAsia="Times New Roman" w:hAnsi="Arial" w:cs="Mangal"/>
      <w:i/>
      <w:iCs/>
      <w:sz w:val="20"/>
      <w:szCs w:val="24"/>
      <w:lang w:eastAsia="ar-SA"/>
    </w:rPr>
  </w:style>
  <w:style w:type="paragraph" w:customStyle="1" w:styleId="1d">
    <w:name w:val="Указатель1"/>
    <w:basedOn w:val="a"/>
    <w:rsid w:val="008372D4"/>
    <w:pPr>
      <w:suppressLineNumbers/>
      <w:suppressAutoHyphens/>
      <w:ind w:firstLine="0"/>
      <w:jc w:val="left"/>
    </w:pPr>
    <w:rPr>
      <w:rFonts w:ascii="Arial" w:eastAsia="Times New Roman" w:hAnsi="Arial" w:cs="Mangal"/>
      <w:sz w:val="24"/>
      <w:szCs w:val="24"/>
      <w:lang w:eastAsia="ar-SA"/>
    </w:rPr>
  </w:style>
  <w:style w:type="paragraph" w:customStyle="1" w:styleId="afe">
    <w:name w:val="Содержимое таблицы"/>
    <w:basedOn w:val="a"/>
    <w:rsid w:val="008372D4"/>
    <w:pPr>
      <w:suppressLineNumbers/>
      <w:suppressAutoHyphens/>
      <w:ind w:firstLine="0"/>
      <w:jc w:val="left"/>
    </w:pPr>
    <w:rPr>
      <w:rFonts w:eastAsia="Times New Roman"/>
      <w:sz w:val="24"/>
      <w:szCs w:val="24"/>
      <w:lang w:eastAsia="ar-SA"/>
    </w:rPr>
  </w:style>
  <w:style w:type="paragraph" w:customStyle="1" w:styleId="aff">
    <w:name w:val="Заголовок таблицы"/>
    <w:basedOn w:val="afe"/>
    <w:rsid w:val="008372D4"/>
    <w:pPr>
      <w:jc w:val="center"/>
    </w:pPr>
    <w:rPr>
      <w:b/>
      <w:bCs/>
    </w:rPr>
  </w:style>
  <w:style w:type="paragraph" w:customStyle="1" w:styleId="aff0">
    <w:name w:val="Содержимое врезки"/>
    <w:basedOn w:val="af1"/>
    <w:rsid w:val="008372D4"/>
    <w:pPr>
      <w:suppressAutoHyphens/>
      <w:autoSpaceDE/>
      <w:autoSpaceDN/>
      <w:adjustRightInd/>
      <w:spacing w:after="120"/>
      <w:jc w:val="left"/>
    </w:pPr>
    <w:rPr>
      <w:b w:val="0"/>
      <w:sz w:val="24"/>
      <w:szCs w:val="24"/>
      <w:lang w:eastAsia="ar-SA"/>
    </w:rPr>
  </w:style>
  <w:style w:type="paragraph" w:customStyle="1" w:styleId="96">
    <w:name w:val="стиль96"/>
    <w:basedOn w:val="a"/>
    <w:rsid w:val="008372D4"/>
    <w:pPr>
      <w:spacing w:before="100" w:beforeAutospacing="1" w:after="100" w:afterAutospacing="1"/>
      <w:ind w:firstLine="0"/>
      <w:jc w:val="left"/>
    </w:pPr>
    <w:rPr>
      <w:rFonts w:eastAsia="Times New Roman"/>
      <w:sz w:val="24"/>
      <w:szCs w:val="24"/>
      <w:lang w:eastAsia="ru-RU"/>
    </w:rPr>
  </w:style>
  <w:style w:type="paragraph" w:customStyle="1" w:styleId="111">
    <w:name w:val="Абзац списка11"/>
    <w:basedOn w:val="a"/>
    <w:rsid w:val="008372D4"/>
    <w:pPr>
      <w:ind w:left="720" w:firstLine="0"/>
      <w:jc w:val="left"/>
    </w:pPr>
    <w:rPr>
      <w:rFonts w:eastAsia="Times New Roman"/>
      <w:sz w:val="24"/>
      <w:szCs w:val="24"/>
      <w:lang w:eastAsia="ru-RU"/>
    </w:rPr>
  </w:style>
  <w:style w:type="character" w:customStyle="1" w:styleId="112">
    <w:name w:val="Знак Знак11"/>
    <w:rsid w:val="008372D4"/>
    <w:rPr>
      <w:sz w:val="24"/>
      <w:lang w:val="ru-RU" w:eastAsia="ru-RU"/>
    </w:rPr>
  </w:style>
  <w:style w:type="paragraph" w:customStyle="1" w:styleId="CharChar2">
    <w:name w:val="Char Char2"/>
    <w:basedOn w:val="a"/>
    <w:autoRedefine/>
    <w:rsid w:val="008372D4"/>
    <w:pPr>
      <w:spacing w:after="160" w:line="240" w:lineRule="exact"/>
      <w:ind w:firstLine="0"/>
      <w:jc w:val="left"/>
    </w:pPr>
    <w:rPr>
      <w:rFonts w:eastAsia="Times New Roman"/>
      <w:szCs w:val="20"/>
      <w:lang w:val="en-US"/>
    </w:rPr>
  </w:style>
  <w:style w:type="paragraph" w:customStyle="1" w:styleId="113">
    <w:name w:val="Текст11"/>
    <w:basedOn w:val="a"/>
    <w:rsid w:val="008372D4"/>
    <w:pPr>
      <w:ind w:firstLine="0"/>
      <w:jc w:val="left"/>
    </w:pPr>
    <w:rPr>
      <w:rFonts w:ascii="Courier New" w:eastAsia="Times New Roman" w:hAnsi="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8372D4"/>
    <w:pPr>
      <w:spacing w:before="100" w:beforeAutospacing="1" w:after="100" w:afterAutospacing="1"/>
      <w:ind w:firstLine="0"/>
      <w:jc w:val="left"/>
    </w:pPr>
    <w:rPr>
      <w:rFonts w:ascii="Tahoma" w:eastAsia="Times New Roman" w:hAnsi="Tahoma"/>
      <w:sz w:val="20"/>
      <w:szCs w:val="20"/>
      <w:lang w:val="en-US"/>
    </w:rPr>
  </w:style>
  <w:style w:type="character" w:customStyle="1" w:styleId="apple-converted-space">
    <w:name w:val="apple-converted-space"/>
    <w:rsid w:val="008372D4"/>
    <w:rPr>
      <w:rFonts w:cs="Times New Roman"/>
    </w:rPr>
  </w:style>
  <w:style w:type="character" w:styleId="aff1">
    <w:name w:val="Emphasis"/>
    <w:qFormat/>
    <w:rsid w:val="008372D4"/>
    <w:rPr>
      <w:rFonts w:cs="Times New Roman"/>
      <w:i/>
    </w:rPr>
  </w:style>
  <w:style w:type="paragraph" w:customStyle="1" w:styleId="CharChar1">
    <w:name w:val="Char Char1"/>
    <w:basedOn w:val="a"/>
    <w:autoRedefine/>
    <w:rsid w:val="008372D4"/>
    <w:pPr>
      <w:spacing w:after="160" w:line="240" w:lineRule="exact"/>
      <w:ind w:firstLine="0"/>
      <w:jc w:val="left"/>
    </w:pPr>
    <w:rPr>
      <w:rFonts w:eastAsia="Times New Roman"/>
      <w:szCs w:val="20"/>
      <w:lang w:val="en-US"/>
    </w:rPr>
  </w:style>
  <w:style w:type="paragraph" w:customStyle="1" w:styleId="aff2">
    <w:name w:val="Нормальный (таблица)"/>
    <w:basedOn w:val="a"/>
    <w:next w:val="a"/>
    <w:rsid w:val="008372D4"/>
    <w:pPr>
      <w:widowControl w:val="0"/>
      <w:autoSpaceDE w:val="0"/>
      <w:autoSpaceDN w:val="0"/>
      <w:adjustRightInd w:val="0"/>
      <w:ind w:firstLine="0"/>
    </w:pPr>
    <w:rPr>
      <w:rFonts w:ascii="Arial" w:eastAsia="Times New Roman" w:hAnsi="Arial" w:cs="Arial"/>
      <w:sz w:val="24"/>
      <w:szCs w:val="24"/>
      <w:lang w:eastAsia="ru-RU"/>
    </w:rPr>
  </w:style>
  <w:style w:type="paragraph" w:styleId="aff3">
    <w:name w:val="Normal (Web)"/>
    <w:basedOn w:val="a"/>
    <w:rsid w:val="008372D4"/>
    <w:pPr>
      <w:spacing w:before="120" w:after="120"/>
      <w:ind w:firstLine="0"/>
    </w:pPr>
    <w:rPr>
      <w:rFonts w:eastAsia="Times New Roman"/>
      <w:sz w:val="24"/>
      <w:szCs w:val="24"/>
      <w:lang w:eastAsia="ru-RU"/>
    </w:rPr>
  </w:style>
  <w:style w:type="paragraph" w:customStyle="1" w:styleId="aff4">
    <w:name w:val="Знак Знак Знак Знак"/>
    <w:basedOn w:val="a"/>
    <w:rsid w:val="008372D4"/>
    <w:pPr>
      <w:spacing w:before="100" w:beforeAutospacing="1" w:after="100" w:afterAutospacing="1"/>
      <w:ind w:firstLine="0"/>
      <w:jc w:val="left"/>
    </w:pPr>
    <w:rPr>
      <w:rFonts w:ascii="Tahoma" w:eastAsia="Times New Roman" w:hAnsi="Tahoma"/>
      <w:sz w:val="20"/>
      <w:szCs w:val="20"/>
      <w:lang w:val="en-US"/>
    </w:rPr>
  </w:style>
  <w:style w:type="paragraph" w:customStyle="1" w:styleId="11Char">
    <w:name w:val="Знак1 Знак Знак Знак Знак Знак Знак Знак Знак1 Char"/>
    <w:basedOn w:val="a"/>
    <w:rsid w:val="008372D4"/>
    <w:pPr>
      <w:spacing w:after="160" w:line="240" w:lineRule="exact"/>
      <w:ind w:firstLine="0"/>
      <w:jc w:val="left"/>
    </w:pPr>
    <w:rPr>
      <w:rFonts w:ascii="Verdana" w:eastAsia="Times New Roman" w:hAnsi="Verdana"/>
      <w:sz w:val="20"/>
      <w:szCs w:val="20"/>
      <w:lang w:val="en-US"/>
    </w:rPr>
  </w:style>
  <w:style w:type="paragraph" w:styleId="33">
    <w:name w:val="Body Text 3"/>
    <w:basedOn w:val="a"/>
    <w:rsid w:val="008372D4"/>
    <w:pPr>
      <w:spacing w:after="120"/>
      <w:ind w:firstLine="0"/>
      <w:jc w:val="left"/>
    </w:pPr>
    <w:rPr>
      <w:rFonts w:eastAsia="Times New Roman"/>
      <w:sz w:val="16"/>
      <w:szCs w:val="16"/>
      <w:lang w:val="x-none" w:eastAsia="x-none"/>
    </w:rPr>
  </w:style>
  <w:style w:type="paragraph" w:customStyle="1" w:styleId="aff5">
    <w:name w:val="Знак Знак Знак"/>
    <w:basedOn w:val="a"/>
    <w:rsid w:val="008372D4"/>
    <w:pPr>
      <w:spacing w:before="100" w:beforeAutospacing="1" w:after="100" w:afterAutospacing="1"/>
      <w:ind w:firstLine="0"/>
      <w:jc w:val="left"/>
    </w:pPr>
    <w:rPr>
      <w:rFonts w:ascii="Tahoma" w:eastAsia="Times New Roman" w:hAnsi="Tahoma"/>
      <w:sz w:val="20"/>
      <w:szCs w:val="20"/>
      <w:lang w:val="en-US"/>
    </w:rPr>
  </w:style>
  <w:style w:type="paragraph" w:styleId="aff6">
    <w:name w:val="Document Map"/>
    <w:basedOn w:val="a"/>
    <w:link w:val="aff7"/>
    <w:rsid w:val="008372D4"/>
    <w:pPr>
      <w:ind w:firstLine="0"/>
      <w:jc w:val="left"/>
    </w:pPr>
    <w:rPr>
      <w:rFonts w:ascii="Tahoma" w:eastAsia="Times New Roman" w:hAnsi="Tahoma"/>
      <w:sz w:val="16"/>
      <w:szCs w:val="16"/>
      <w:lang w:val="x-none" w:eastAsia="x-none"/>
    </w:rPr>
  </w:style>
  <w:style w:type="character" w:customStyle="1" w:styleId="aff7">
    <w:name w:val="Схема документа Знак"/>
    <w:link w:val="aff6"/>
    <w:rsid w:val="008372D4"/>
    <w:rPr>
      <w:rFonts w:ascii="Tahoma" w:hAnsi="Tahoma"/>
      <w:sz w:val="16"/>
      <w:szCs w:val="16"/>
      <w:lang w:val="x-none" w:eastAsia="x-none" w:bidi="ar-SA"/>
    </w:rPr>
  </w:style>
  <w:style w:type="character" w:customStyle="1" w:styleId="st">
    <w:name w:val="st"/>
    <w:rsid w:val="008372D4"/>
    <w:rPr>
      <w:rFonts w:cs="Times New Roman"/>
    </w:rPr>
  </w:style>
  <w:style w:type="paragraph" w:customStyle="1" w:styleId="11Char1">
    <w:name w:val="Знак1 Знак Знак Знак Знак Знак Знак Знак Знак1 Char1"/>
    <w:basedOn w:val="a"/>
    <w:rsid w:val="008372D4"/>
    <w:pPr>
      <w:spacing w:after="160" w:line="240" w:lineRule="exact"/>
      <w:ind w:firstLine="0"/>
      <w:jc w:val="left"/>
    </w:pPr>
    <w:rPr>
      <w:rFonts w:ascii="Verdana" w:eastAsia="Times New Roman" w:hAnsi="Verdana"/>
      <w:sz w:val="20"/>
      <w:szCs w:val="20"/>
      <w:lang w:val="en-US"/>
    </w:rPr>
  </w:style>
  <w:style w:type="paragraph" w:customStyle="1" w:styleId="1e">
    <w:name w:val="Знак Знак Знак Знак1"/>
    <w:basedOn w:val="a"/>
    <w:rsid w:val="008372D4"/>
    <w:pPr>
      <w:spacing w:before="100" w:beforeAutospacing="1" w:after="100" w:afterAutospacing="1"/>
      <w:ind w:firstLine="0"/>
      <w:jc w:val="left"/>
    </w:pPr>
    <w:rPr>
      <w:rFonts w:ascii="Tahoma" w:eastAsia="Times New Roman" w:hAnsi="Tahoma"/>
      <w:sz w:val="20"/>
      <w:szCs w:val="20"/>
      <w:lang w:val="en-US"/>
    </w:rPr>
  </w:style>
  <w:style w:type="paragraph" w:customStyle="1" w:styleId="1f">
    <w:name w:val="Знак Знак Знак1"/>
    <w:basedOn w:val="a"/>
    <w:rsid w:val="008372D4"/>
    <w:pPr>
      <w:spacing w:before="100" w:beforeAutospacing="1" w:after="100" w:afterAutospacing="1"/>
      <w:ind w:firstLine="0"/>
      <w:jc w:val="left"/>
    </w:pPr>
    <w:rPr>
      <w:rFonts w:ascii="Tahoma" w:eastAsia="Times New Roman" w:hAnsi="Tahoma"/>
      <w:sz w:val="20"/>
      <w:szCs w:val="20"/>
      <w:lang w:val="en-US"/>
    </w:rPr>
  </w:style>
  <w:style w:type="character" w:customStyle="1" w:styleId="FontStyle22">
    <w:name w:val="Font Style22"/>
    <w:rsid w:val="008372D4"/>
    <w:rPr>
      <w:rFonts w:ascii="Times New Roman" w:hAnsi="Times New Roman" w:cs="Times New Roman"/>
      <w:sz w:val="26"/>
      <w:szCs w:val="26"/>
    </w:rPr>
  </w:style>
  <w:style w:type="character" w:customStyle="1" w:styleId="FontStyle122">
    <w:name w:val="Font Style122"/>
    <w:rsid w:val="008372D4"/>
    <w:rPr>
      <w:rFonts w:ascii="Times New Roman" w:hAnsi="Times New Roman" w:cs="Times New Roman"/>
      <w:color w:val="000000"/>
      <w:sz w:val="16"/>
      <w:szCs w:val="16"/>
    </w:rPr>
  </w:style>
  <w:style w:type="paragraph" w:customStyle="1" w:styleId="Style6">
    <w:name w:val="Style6"/>
    <w:basedOn w:val="a"/>
    <w:rsid w:val="008372D4"/>
    <w:pPr>
      <w:widowControl w:val="0"/>
      <w:autoSpaceDE w:val="0"/>
      <w:autoSpaceDN w:val="0"/>
      <w:adjustRightInd w:val="0"/>
      <w:spacing w:line="213" w:lineRule="exact"/>
      <w:ind w:firstLine="614"/>
    </w:pPr>
    <w:rPr>
      <w:rFonts w:eastAsia="Times New Roman"/>
      <w:sz w:val="24"/>
      <w:szCs w:val="24"/>
      <w:lang w:eastAsia="ru-RU"/>
    </w:rPr>
  </w:style>
  <w:style w:type="paragraph" w:styleId="aff8">
    <w:name w:val="Plain Text"/>
    <w:basedOn w:val="a"/>
    <w:link w:val="aff9"/>
    <w:rsid w:val="008372D4"/>
    <w:pPr>
      <w:ind w:firstLine="0"/>
      <w:jc w:val="left"/>
    </w:pPr>
    <w:rPr>
      <w:rFonts w:ascii="Courier New" w:eastAsia="Times New Roman" w:hAnsi="Courier New"/>
      <w:sz w:val="20"/>
      <w:szCs w:val="20"/>
      <w:lang w:val="x-none" w:eastAsia="x-none"/>
    </w:rPr>
  </w:style>
  <w:style w:type="character" w:customStyle="1" w:styleId="aff9">
    <w:name w:val="Текст Знак"/>
    <w:link w:val="aff8"/>
    <w:rsid w:val="008372D4"/>
    <w:rPr>
      <w:rFonts w:ascii="Courier New" w:hAnsi="Courier New"/>
      <w:lang w:val="x-none" w:eastAsia="x-none" w:bidi="ar-SA"/>
    </w:rPr>
  </w:style>
  <w:style w:type="paragraph" w:customStyle="1" w:styleId="affa">
    <w:name w:val="Текст (лев)"/>
    <w:rsid w:val="008372D4"/>
    <w:pPr>
      <w:spacing w:before="60"/>
      <w:ind w:firstLine="567"/>
      <w:jc w:val="both"/>
    </w:pPr>
    <w:rPr>
      <w:rFonts w:ascii="Arial" w:hAnsi="Arial" w:cs="Arial"/>
      <w:sz w:val="18"/>
      <w:szCs w:val="18"/>
    </w:rPr>
  </w:style>
  <w:style w:type="paragraph" w:customStyle="1" w:styleId="1f0">
    <w:name w:val="Обычный1"/>
    <w:rsid w:val="008372D4"/>
    <w:rPr>
      <w:sz w:val="28"/>
    </w:rPr>
  </w:style>
  <w:style w:type="character" w:customStyle="1" w:styleId="tahoma18n">
    <w:name w:val="tahoma18n"/>
    <w:rsid w:val="008372D4"/>
    <w:rPr>
      <w:rFonts w:cs="Times New Roman"/>
      <w:color w:val="343434"/>
      <w:sz w:val="27"/>
      <w:szCs w:val="27"/>
    </w:rPr>
  </w:style>
  <w:style w:type="paragraph" w:styleId="affb">
    <w:name w:val="footnote text"/>
    <w:basedOn w:val="a"/>
    <w:link w:val="affc"/>
    <w:rsid w:val="008372D4"/>
    <w:pPr>
      <w:ind w:firstLine="0"/>
      <w:jc w:val="left"/>
    </w:pPr>
    <w:rPr>
      <w:rFonts w:eastAsia="Times New Roman"/>
      <w:sz w:val="20"/>
      <w:szCs w:val="20"/>
      <w:lang w:val="x-none" w:eastAsia="x-none"/>
    </w:rPr>
  </w:style>
  <w:style w:type="character" w:customStyle="1" w:styleId="affc">
    <w:name w:val="Текст сноски Знак"/>
    <w:link w:val="affb"/>
    <w:rsid w:val="008372D4"/>
    <w:rPr>
      <w:lang w:val="x-none" w:eastAsia="x-none" w:bidi="ar-SA"/>
    </w:rPr>
  </w:style>
  <w:style w:type="character" w:styleId="affd">
    <w:name w:val="footnote reference"/>
    <w:rsid w:val="008372D4"/>
    <w:rPr>
      <w:rFonts w:cs="Times New Roman"/>
      <w:vertAlign w:val="superscript"/>
    </w:rPr>
  </w:style>
  <w:style w:type="paragraph" w:customStyle="1" w:styleId="1f1">
    <w:name w:val="Мой Стиль1"/>
    <w:basedOn w:val="a"/>
    <w:rsid w:val="008372D4"/>
    <w:rPr>
      <w:rFonts w:eastAsia="Times New Roman"/>
      <w:szCs w:val="20"/>
      <w:lang w:eastAsia="ru-RU"/>
    </w:rPr>
  </w:style>
  <w:style w:type="paragraph" w:customStyle="1" w:styleId="CharChar0">
    <w:name w:val="Char Char"/>
    <w:basedOn w:val="a"/>
    <w:autoRedefine/>
    <w:rsid w:val="00CE7FC7"/>
    <w:pPr>
      <w:spacing w:after="160"/>
      <w:ind w:firstLine="720"/>
      <w:jc w:val="left"/>
    </w:pPr>
    <w:rPr>
      <w:rFonts w:eastAsia="Times New Roman"/>
      <w:szCs w:val="20"/>
      <w:lang w:val="en-US"/>
    </w:rPr>
  </w:style>
  <w:style w:type="table" w:styleId="affe">
    <w:name w:val="Table Grid"/>
    <w:basedOn w:val="a1"/>
    <w:rsid w:val="00B650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2">
    <w:name w:val="p12"/>
    <w:basedOn w:val="a"/>
    <w:rsid w:val="00261784"/>
    <w:pPr>
      <w:spacing w:before="100" w:beforeAutospacing="1" w:after="100" w:afterAutospacing="1"/>
      <w:ind w:firstLine="0"/>
      <w:jc w:val="left"/>
    </w:pPr>
    <w:rPr>
      <w:rFonts w:eastAsia="Times New Roman"/>
      <w:sz w:val="24"/>
      <w:szCs w:val="24"/>
      <w:lang w:eastAsia="ru-RU"/>
    </w:rPr>
  </w:style>
  <w:style w:type="paragraph" w:styleId="afff">
    <w:name w:val="TOC Heading"/>
    <w:basedOn w:val="1"/>
    <w:next w:val="a"/>
    <w:uiPriority w:val="39"/>
    <w:qFormat/>
    <w:rsid w:val="0000503E"/>
    <w:pPr>
      <w:keepLines/>
      <w:spacing w:before="480" w:after="0" w:line="276" w:lineRule="auto"/>
      <w:outlineLvl w:val="9"/>
    </w:pPr>
    <w:rPr>
      <w:rFonts w:ascii="Cambria" w:hAnsi="Cambria"/>
      <w:color w:val="365F91"/>
      <w:kern w:val="0"/>
      <w:sz w:val="28"/>
      <w:szCs w:val="28"/>
      <w:lang w:val="ru-RU" w:eastAsia="en-US"/>
    </w:rPr>
  </w:style>
  <w:style w:type="paragraph" w:styleId="25">
    <w:name w:val="toc 2"/>
    <w:basedOn w:val="a"/>
    <w:next w:val="a"/>
    <w:autoRedefine/>
    <w:uiPriority w:val="39"/>
    <w:unhideWhenUsed/>
    <w:qFormat/>
    <w:rsid w:val="0000503E"/>
    <w:pPr>
      <w:spacing w:after="100" w:line="276" w:lineRule="auto"/>
      <w:ind w:left="220" w:firstLine="0"/>
      <w:jc w:val="left"/>
    </w:pPr>
    <w:rPr>
      <w:rFonts w:ascii="Calibri" w:eastAsia="Times New Roman" w:hAnsi="Calibri"/>
      <w:sz w:val="22"/>
      <w:szCs w:val="22"/>
    </w:rPr>
  </w:style>
  <w:style w:type="paragraph" w:styleId="1f2">
    <w:name w:val="toc 1"/>
    <w:basedOn w:val="a"/>
    <w:next w:val="a"/>
    <w:autoRedefine/>
    <w:uiPriority w:val="39"/>
    <w:unhideWhenUsed/>
    <w:qFormat/>
    <w:rsid w:val="0000503E"/>
    <w:pPr>
      <w:spacing w:after="100" w:line="276" w:lineRule="auto"/>
      <w:ind w:firstLine="0"/>
      <w:jc w:val="left"/>
    </w:pPr>
    <w:rPr>
      <w:rFonts w:ascii="Calibri" w:eastAsia="Times New Roman" w:hAnsi="Calibri"/>
      <w:sz w:val="22"/>
      <w:szCs w:val="22"/>
    </w:rPr>
  </w:style>
  <w:style w:type="paragraph" w:styleId="34">
    <w:name w:val="toc 3"/>
    <w:basedOn w:val="a"/>
    <w:next w:val="a"/>
    <w:autoRedefine/>
    <w:uiPriority w:val="39"/>
    <w:unhideWhenUsed/>
    <w:qFormat/>
    <w:rsid w:val="0000503E"/>
    <w:pPr>
      <w:spacing w:after="100" w:line="276" w:lineRule="auto"/>
      <w:ind w:left="440" w:firstLine="0"/>
      <w:jc w:val="left"/>
    </w:pPr>
    <w:rPr>
      <w:rFonts w:ascii="Calibri" w:eastAsia="Times New Roman" w:hAnsi="Calibri"/>
      <w:sz w:val="22"/>
      <w:szCs w:val="22"/>
    </w:rPr>
  </w:style>
  <w:style w:type="numbering" w:customStyle="1" w:styleId="1f3">
    <w:name w:val="Нет списка1"/>
    <w:next w:val="a2"/>
    <w:uiPriority w:val="99"/>
    <w:semiHidden/>
    <w:unhideWhenUsed/>
    <w:rsid w:val="001060CA"/>
  </w:style>
  <w:style w:type="numbering" w:customStyle="1" w:styleId="114">
    <w:name w:val="Нет списка11"/>
    <w:next w:val="a2"/>
    <w:semiHidden/>
    <w:rsid w:val="001060CA"/>
  </w:style>
  <w:style w:type="character" w:customStyle="1" w:styleId="WW8Num2z0">
    <w:name w:val="WW8Num2z0"/>
    <w:rsid w:val="001060CA"/>
    <w:rPr>
      <w:rFonts w:cs="Times New Roman"/>
    </w:rPr>
  </w:style>
  <w:style w:type="character" w:customStyle="1" w:styleId="8">
    <w:name w:val="Основной шрифт абзаца8"/>
    <w:rsid w:val="001060CA"/>
  </w:style>
  <w:style w:type="character" w:customStyle="1" w:styleId="WW8Num4z0">
    <w:name w:val="WW8Num4z0"/>
    <w:rsid w:val="001060CA"/>
    <w:rPr>
      <w:b w:val="0"/>
    </w:rPr>
  </w:style>
  <w:style w:type="character" w:customStyle="1" w:styleId="71">
    <w:name w:val="Основной шрифт абзаца7"/>
    <w:rsid w:val="001060CA"/>
  </w:style>
  <w:style w:type="character" w:customStyle="1" w:styleId="6">
    <w:name w:val="Основной шрифт абзаца6"/>
    <w:rsid w:val="001060CA"/>
  </w:style>
  <w:style w:type="character" w:customStyle="1" w:styleId="51">
    <w:name w:val="Основной шрифт абзаца5"/>
    <w:rsid w:val="001060CA"/>
  </w:style>
  <w:style w:type="character" w:customStyle="1" w:styleId="42">
    <w:name w:val="Основной шрифт абзаца4"/>
    <w:rsid w:val="001060CA"/>
  </w:style>
  <w:style w:type="character" w:customStyle="1" w:styleId="WW8Num2z1">
    <w:name w:val="WW8Num2z1"/>
    <w:rsid w:val="001060CA"/>
    <w:rPr>
      <w:rFonts w:cs="Times New Roman"/>
    </w:rPr>
  </w:style>
  <w:style w:type="character" w:customStyle="1" w:styleId="35">
    <w:name w:val="Основной шрифт абзаца3"/>
    <w:rsid w:val="001060CA"/>
  </w:style>
  <w:style w:type="character" w:customStyle="1" w:styleId="WW8Num1z0">
    <w:name w:val="WW8Num1z0"/>
    <w:rsid w:val="001060CA"/>
    <w:rPr>
      <w:rFonts w:cs="Times New Roman"/>
    </w:rPr>
  </w:style>
  <w:style w:type="character" w:customStyle="1" w:styleId="WW8Num3z0">
    <w:name w:val="WW8Num3z0"/>
    <w:rsid w:val="001060CA"/>
    <w:rPr>
      <w:rFonts w:cs="Times New Roman"/>
    </w:rPr>
  </w:style>
  <w:style w:type="character" w:customStyle="1" w:styleId="WW8Num5z0">
    <w:name w:val="WW8Num5z0"/>
    <w:rsid w:val="001060CA"/>
    <w:rPr>
      <w:rFonts w:cs="Times New Roman"/>
    </w:rPr>
  </w:style>
  <w:style w:type="character" w:customStyle="1" w:styleId="WW8Num6z0">
    <w:name w:val="WW8Num6z0"/>
    <w:rsid w:val="001060CA"/>
    <w:rPr>
      <w:rFonts w:cs="Times New Roman"/>
    </w:rPr>
  </w:style>
  <w:style w:type="character" w:customStyle="1" w:styleId="WW8Num7z0">
    <w:name w:val="WW8Num7z0"/>
    <w:rsid w:val="001060CA"/>
    <w:rPr>
      <w:rFonts w:cs="Times New Roman"/>
    </w:rPr>
  </w:style>
  <w:style w:type="character" w:customStyle="1" w:styleId="WW8Num8z1">
    <w:name w:val="WW8Num8z1"/>
    <w:rsid w:val="001060CA"/>
    <w:rPr>
      <w:rFonts w:cs="Times New Roman"/>
    </w:rPr>
  </w:style>
  <w:style w:type="character" w:customStyle="1" w:styleId="WW8Num9z0">
    <w:name w:val="WW8Num9z0"/>
    <w:rsid w:val="001060CA"/>
    <w:rPr>
      <w:rFonts w:cs="Times New Roman"/>
    </w:rPr>
  </w:style>
  <w:style w:type="character" w:customStyle="1" w:styleId="WW8Num10z1">
    <w:name w:val="WW8Num10z1"/>
    <w:rsid w:val="001060CA"/>
    <w:rPr>
      <w:rFonts w:cs="Times New Roman"/>
    </w:rPr>
  </w:style>
  <w:style w:type="character" w:customStyle="1" w:styleId="WW8Num11z0">
    <w:name w:val="WW8Num11z0"/>
    <w:rsid w:val="001060CA"/>
    <w:rPr>
      <w:rFonts w:cs="Times New Roman"/>
      <w:color w:val="auto"/>
    </w:rPr>
  </w:style>
  <w:style w:type="character" w:customStyle="1" w:styleId="WW8Num11z1">
    <w:name w:val="WW8Num11z1"/>
    <w:rsid w:val="001060CA"/>
    <w:rPr>
      <w:rFonts w:cs="Times New Roman"/>
    </w:rPr>
  </w:style>
  <w:style w:type="character" w:customStyle="1" w:styleId="WW8Num12z0">
    <w:name w:val="WW8Num12z0"/>
    <w:rsid w:val="001060CA"/>
    <w:rPr>
      <w:rFonts w:cs="Times New Roman"/>
      <w:sz w:val="28"/>
    </w:rPr>
  </w:style>
  <w:style w:type="character" w:customStyle="1" w:styleId="WW8Num12z1">
    <w:name w:val="WW8Num12z1"/>
    <w:rsid w:val="001060CA"/>
    <w:rPr>
      <w:rFonts w:cs="Times New Roman"/>
    </w:rPr>
  </w:style>
  <w:style w:type="character" w:customStyle="1" w:styleId="WW8Num13z0">
    <w:name w:val="WW8Num13z0"/>
    <w:rsid w:val="001060CA"/>
    <w:rPr>
      <w:rFonts w:cs="Times New Roman"/>
    </w:rPr>
  </w:style>
  <w:style w:type="character" w:customStyle="1" w:styleId="WW8Num15z0">
    <w:name w:val="WW8Num15z0"/>
    <w:rsid w:val="001060CA"/>
    <w:rPr>
      <w:rFonts w:cs="Times New Roman"/>
    </w:rPr>
  </w:style>
  <w:style w:type="character" w:customStyle="1" w:styleId="WW8Num16z0">
    <w:name w:val="WW8Num16z0"/>
    <w:rsid w:val="001060CA"/>
    <w:rPr>
      <w:rFonts w:cs="Times New Roman"/>
    </w:rPr>
  </w:style>
  <w:style w:type="character" w:customStyle="1" w:styleId="WW8Num17z1">
    <w:name w:val="WW8Num17z1"/>
    <w:rsid w:val="001060CA"/>
    <w:rPr>
      <w:rFonts w:cs="Times New Roman"/>
    </w:rPr>
  </w:style>
  <w:style w:type="character" w:customStyle="1" w:styleId="WW8Num18z0">
    <w:name w:val="WW8Num18z0"/>
    <w:rsid w:val="001060CA"/>
    <w:rPr>
      <w:rFonts w:cs="Times New Roman"/>
    </w:rPr>
  </w:style>
  <w:style w:type="character" w:customStyle="1" w:styleId="WW8Num19z0">
    <w:name w:val="WW8Num19z0"/>
    <w:rsid w:val="001060CA"/>
    <w:rPr>
      <w:rFonts w:cs="Times New Roman"/>
    </w:rPr>
  </w:style>
  <w:style w:type="character" w:customStyle="1" w:styleId="WW8Num20z0">
    <w:name w:val="WW8Num20z0"/>
    <w:rsid w:val="001060CA"/>
    <w:rPr>
      <w:rFonts w:cs="Times New Roman"/>
    </w:rPr>
  </w:style>
  <w:style w:type="character" w:customStyle="1" w:styleId="WW8Num21z0">
    <w:name w:val="WW8Num21z0"/>
    <w:rsid w:val="001060CA"/>
    <w:rPr>
      <w:rFonts w:cs="Times New Roman"/>
    </w:rPr>
  </w:style>
  <w:style w:type="character" w:customStyle="1" w:styleId="WW8Num22z0">
    <w:name w:val="WW8Num22z0"/>
    <w:rsid w:val="001060CA"/>
    <w:rPr>
      <w:rFonts w:cs="Times New Roman"/>
    </w:rPr>
  </w:style>
  <w:style w:type="character" w:customStyle="1" w:styleId="WW8Num23z0">
    <w:name w:val="WW8Num23z0"/>
    <w:rsid w:val="001060CA"/>
    <w:rPr>
      <w:rFonts w:cs="Times New Roman"/>
    </w:rPr>
  </w:style>
  <w:style w:type="character" w:customStyle="1" w:styleId="WW8Num24z0">
    <w:name w:val="WW8Num24z0"/>
    <w:rsid w:val="001060CA"/>
    <w:rPr>
      <w:rFonts w:eastAsia="Times New Roman" w:cs="Times New Roman"/>
      <w:b w:val="0"/>
    </w:rPr>
  </w:style>
  <w:style w:type="character" w:customStyle="1" w:styleId="WW8Num24z1">
    <w:name w:val="WW8Num24z1"/>
    <w:rsid w:val="001060CA"/>
    <w:rPr>
      <w:rFonts w:cs="Times New Roman"/>
    </w:rPr>
  </w:style>
  <w:style w:type="character" w:customStyle="1" w:styleId="WW8Num26z1">
    <w:name w:val="WW8Num26z1"/>
    <w:rsid w:val="001060CA"/>
    <w:rPr>
      <w:rFonts w:cs="Times New Roman"/>
    </w:rPr>
  </w:style>
  <w:style w:type="character" w:customStyle="1" w:styleId="WW8Num27z0">
    <w:name w:val="WW8Num27z0"/>
    <w:rsid w:val="001060CA"/>
    <w:rPr>
      <w:rFonts w:cs="Times New Roman"/>
    </w:rPr>
  </w:style>
  <w:style w:type="character" w:customStyle="1" w:styleId="WW8Num28z0">
    <w:name w:val="WW8Num28z0"/>
    <w:rsid w:val="001060CA"/>
    <w:rPr>
      <w:rFonts w:cs="Times New Roman"/>
    </w:rPr>
  </w:style>
  <w:style w:type="character" w:customStyle="1" w:styleId="WW8Num29z0">
    <w:name w:val="WW8Num29z0"/>
    <w:rsid w:val="001060CA"/>
    <w:rPr>
      <w:rFonts w:cs="Times New Roman"/>
    </w:rPr>
  </w:style>
  <w:style w:type="character" w:customStyle="1" w:styleId="WW8Num30z0">
    <w:name w:val="WW8Num30z0"/>
    <w:rsid w:val="001060CA"/>
    <w:rPr>
      <w:rFonts w:cs="Times New Roman"/>
    </w:rPr>
  </w:style>
  <w:style w:type="character" w:customStyle="1" w:styleId="WW8Num31z0">
    <w:name w:val="WW8Num31z0"/>
    <w:rsid w:val="001060CA"/>
    <w:rPr>
      <w:rFonts w:ascii="Times New Roman" w:eastAsia="Times New Roman" w:hAnsi="Times New Roman" w:cs="Times New Roman"/>
    </w:rPr>
  </w:style>
  <w:style w:type="character" w:customStyle="1" w:styleId="WW8Num32z0">
    <w:name w:val="WW8Num32z0"/>
    <w:rsid w:val="001060CA"/>
    <w:rPr>
      <w:rFonts w:cs="Times New Roman"/>
    </w:rPr>
  </w:style>
  <w:style w:type="character" w:customStyle="1" w:styleId="WW8Num33z0">
    <w:name w:val="WW8Num33z0"/>
    <w:rsid w:val="001060CA"/>
    <w:rPr>
      <w:rFonts w:cs="Times New Roman"/>
    </w:rPr>
  </w:style>
  <w:style w:type="character" w:customStyle="1" w:styleId="WW8Num34z0">
    <w:name w:val="WW8Num34z0"/>
    <w:rsid w:val="001060CA"/>
    <w:rPr>
      <w:rFonts w:cs="Times New Roman"/>
    </w:rPr>
  </w:style>
  <w:style w:type="character" w:customStyle="1" w:styleId="WW8Num35z0">
    <w:name w:val="WW8Num35z0"/>
    <w:rsid w:val="001060CA"/>
    <w:rPr>
      <w:rFonts w:cs="Times New Roman"/>
    </w:rPr>
  </w:style>
  <w:style w:type="character" w:customStyle="1" w:styleId="WW8Num36z0">
    <w:name w:val="WW8Num36z0"/>
    <w:rsid w:val="001060CA"/>
    <w:rPr>
      <w:rFonts w:cs="Times New Roman"/>
    </w:rPr>
  </w:style>
  <w:style w:type="character" w:customStyle="1" w:styleId="WW8Num37z0">
    <w:name w:val="WW8Num37z0"/>
    <w:rsid w:val="001060CA"/>
    <w:rPr>
      <w:rFonts w:cs="Times New Roman"/>
    </w:rPr>
  </w:style>
  <w:style w:type="character" w:customStyle="1" w:styleId="WW8Num38z0">
    <w:name w:val="WW8Num38z0"/>
    <w:rsid w:val="001060CA"/>
    <w:rPr>
      <w:rFonts w:ascii="Times New Roman" w:hAnsi="Times New Roman" w:cs="Times New Roman"/>
      <w:sz w:val="24"/>
      <w:szCs w:val="24"/>
    </w:rPr>
  </w:style>
  <w:style w:type="character" w:customStyle="1" w:styleId="WW8Num38z1">
    <w:name w:val="WW8Num38z1"/>
    <w:rsid w:val="001060CA"/>
    <w:rPr>
      <w:rFonts w:cs="Times New Roman"/>
    </w:rPr>
  </w:style>
  <w:style w:type="character" w:customStyle="1" w:styleId="WW8Num39z0">
    <w:name w:val="WW8Num39z0"/>
    <w:rsid w:val="001060CA"/>
    <w:rPr>
      <w:rFonts w:cs="Times New Roman"/>
    </w:rPr>
  </w:style>
  <w:style w:type="character" w:customStyle="1" w:styleId="WW8Num40z0">
    <w:name w:val="WW8Num40z0"/>
    <w:rsid w:val="001060CA"/>
    <w:rPr>
      <w:rFonts w:cs="Times New Roman"/>
    </w:rPr>
  </w:style>
  <w:style w:type="character" w:customStyle="1" w:styleId="WW8Num41z0">
    <w:name w:val="WW8Num41z0"/>
    <w:rsid w:val="001060CA"/>
    <w:rPr>
      <w:rFonts w:cs="Times New Roman"/>
    </w:rPr>
  </w:style>
  <w:style w:type="character" w:customStyle="1" w:styleId="WW8Num42z1">
    <w:name w:val="WW8Num42z1"/>
    <w:rsid w:val="001060CA"/>
    <w:rPr>
      <w:rFonts w:cs="Times New Roman"/>
    </w:rPr>
  </w:style>
  <w:style w:type="character" w:customStyle="1" w:styleId="WW8Num43z0">
    <w:name w:val="WW8Num43z0"/>
    <w:rsid w:val="001060CA"/>
    <w:rPr>
      <w:rFonts w:ascii="Times New Roman" w:eastAsia="Times New Roman" w:hAnsi="Times New Roman" w:cs="Times New Roman"/>
    </w:rPr>
  </w:style>
  <w:style w:type="character" w:customStyle="1" w:styleId="WW8Num43z1">
    <w:name w:val="WW8Num43z1"/>
    <w:rsid w:val="001060CA"/>
    <w:rPr>
      <w:rFonts w:cs="Times New Roman"/>
    </w:rPr>
  </w:style>
  <w:style w:type="character" w:customStyle="1" w:styleId="WW8Num44z0">
    <w:name w:val="WW8Num44z0"/>
    <w:rsid w:val="001060CA"/>
    <w:rPr>
      <w:rFonts w:cs="Times New Roman"/>
    </w:rPr>
  </w:style>
  <w:style w:type="character" w:customStyle="1" w:styleId="26">
    <w:name w:val="Основной шрифт абзаца2"/>
    <w:rsid w:val="001060CA"/>
  </w:style>
  <w:style w:type="character" w:customStyle="1" w:styleId="170">
    <w:name w:val="Знак Знак17"/>
    <w:rsid w:val="001060CA"/>
    <w:rPr>
      <w:rFonts w:ascii="Arial" w:eastAsia="Times New Roman" w:hAnsi="Arial"/>
      <w:b/>
      <w:sz w:val="26"/>
    </w:rPr>
  </w:style>
  <w:style w:type="character" w:customStyle="1" w:styleId="140">
    <w:name w:val="Знак Знак14"/>
    <w:rsid w:val="001060CA"/>
    <w:rPr>
      <w:rFonts w:cs="Times New Roman"/>
      <w:sz w:val="24"/>
      <w:szCs w:val="24"/>
    </w:rPr>
  </w:style>
  <w:style w:type="character" w:customStyle="1" w:styleId="130">
    <w:name w:val="Знак Знак13"/>
    <w:rsid w:val="001060CA"/>
    <w:rPr>
      <w:rFonts w:eastAsia="Times New Roman"/>
      <w:b/>
      <w:sz w:val="28"/>
      <w:lang w:val="ru-RU"/>
    </w:rPr>
  </w:style>
  <w:style w:type="character" w:customStyle="1" w:styleId="100">
    <w:name w:val="Знак Знак10"/>
    <w:rsid w:val="001060CA"/>
    <w:rPr>
      <w:rFonts w:eastAsia="Times New Roman"/>
      <w:sz w:val="28"/>
    </w:rPr>
  </w:style>
  <w:style w:type="character" w:customStyle="1" w:styleId="9">
    <w:name w:val="Знак Знак9"/>
    <w:rsid w:val="001060CA"/>
    <w:rPr>
      <w:rFonts w:ascii="Tahoma" w:eastAsia="Times New Roman" w:hAnsi="Tahoma"/>
      <w:sz w:val="16"/>
    </w:rPr>
  </w:style>
  <w:style w:type="character" w:customStyle="1" w:styleId="80">
    <w:name w:val="Знак Знак8"/>
    <w:rsid w:val="001060CA"/>
    <w:rPr>
      <w:rFonts w:ascii="Courier New" w:hAnsi="Courier New"/>
      <w:color w:val="000000"/>
    </w:rPr>
  </w:style>
  <w:style w:type="character" w:customStyle="1" w:styleId="72">
    <w:name w:val="Знак Знак7"/>
    <w:rsid w:val="001060CA"/>
    <w:rPr>
      <w:sz w:val="24"/>
    </w:rPr>
  </w:style>
  <w:style w:type="character" w:customStyle="1" w:styleId="60">
    <w:name w:val="Знак Знак6"/>
    <w:rsid w:val="001060CA"/>
    <w:rPr>
      <w:sz w:val="16"/>
    </w:rPr>
  </w:style>
  <w:style w:type="character" w:customStyle="1" w:styleId="52">
    <w:name w:val="Знак Знак5"/>
    <w:rsid w:val="001060CA"/>
    <w:rPr>
      <w:sz w:val="24"/>
    </w:rPr>
  </w:style>
  <w:style w:type="character" w:customStyle="1" w:styleId="43">
    <w:name w:val="Знак Знак4"/>
    <w:rsid w:val="001060CA"/>
    <w:rPr>
      <w:rFonts w:eastAsia="Times New Roman"/>
      <w:sz w:val="28"/>
    </w:rPr>
  </w:style>
  <w:style w:type="character" w:customStyle="1" w:styleId="36">
    <w:name w:val="Знак Знак3"/>
    <w:rsid w:val="001060CA"/>
    <w:rPr>
      <w:rFonts w:eastAsia="Times New Roman"/>
      <w:sz w:val="16"/>
    </w:rPr>
  </w:style>
  <w:style w:type="character" w:customStyle="1" w:styleId="27">
    <w:name w:val="Знак Знак2"/>
    <w:rsid w:val="001060CA"/>
    <w:rPr>
      <w:rFonts w:ascii="Tahoma" w:eastAsia="Times New Roman" w:hAnsi="Tahoma"/>
      <w:sz w:val="16"/>
    </w:rPr>
  </w:style>
  <w:style w:type="character" w:customStyle="1" w:styleId="afff0">
    <w:name w:val="Знак Знак"/>
    <w:rsid w:val="001060CA"/>
    <w:rPr>
      <w:rFonts w:eastAsia="Times New Roman" w:cs="Times New Roman"/>
    </w:rPr>
  </w:style>
  <w:style w:type="character" w:customStyle="1" w:styleId="afff1">
    <w:name w:val="Символ сноски"/>
    <w:rsid w:val="001060CA"/>
    <w:rPr>
      <w:rFonts w:cs="Times New Roman"/>
      <w:vertAlign w:val="superscript"/>
    </w:rPr>
  </w:style>
  <w:style w:type="character" w:customStyle="1" w:styleId="FontStyle18">
    <w:name w:val="Font Style18"/>
    <w:rsid w:val="001060CA"/>
    <w:rPr>
      <w:rFonts w:ascii="Times New Roman" w:hAnsi="Times New Roman" w:cs="Times New Roman"/>
      <w:color w:val="000000"/>
      <w:sz w:val="26"/>
      <w:szCs w:val="26"/>
    </w:rPr>
  </w:style>
  <w:style w:type="character" w:customStyle="1" w:styleId="ConsPlusNormal0">
    <w:name w:val="ConsPlusNormal Знак"/>
    <w:rsid w:val="001060CA"/>
    <w:rPr>
      <w:rFonts w:ascii="Arial" w:hAnsi="Arial" w:cs="Arial"/>
      <w:lang w:val="ru-RU" w:eastAsia="ar-SA" w:bidi="ar-SA"/>
    </w:rPr>
  </w:style>
  <w:style w:type="character" w:customStyle="1" w:styleId="afff2">
    <w:name w:val="Символ нумерации"/>
    <w:rsid w:val="001060CA"/>
  </w:style>
  <w:style w:type="character" w:customStyle="1" w:styleId="af2">
    <w:name w:val="Основной текст Знак"/>
    <w:basedOn w:val="a0"/>
    <w:link w:val="af1"/>
    <w:rsid w:val="001060CA"/>
    <w:rPr>
      <w:b/>
      <w:sz w:val="28"/>
      <w:szCs w:val="28"/>
      <w:lang w:val="x-none" w:eastAsia="x-none"/>
    </w:rPr>
  </w:style>
  <w:style w:type="paragraph" w:customStyle="1" w:styleId="81">
    <w:name w:val="Название8"/>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82">
    <w:name w:val="Указатель8"/>
    <w:basedOn w:val="a"/>
    <w:rsid w:val="001060CA"/>
    <w:pPr>
      <w:suppressLineNumbers/>
      <w:suppressAutoHyphens/>
      <w:ind w:firstLine="0"/>
      <w:jc w:val="left"/>
    </w:pPr>
    <w:rPr>
      <w:rFonts w:eastAsia="Times New Roman" w:cs="Mangal"/>
      <w:lang w:eastAsia="ar-SA"/>
    </w:rPr>
  </w:style>
  <w:style w:type="paragraph" w:customStyle="1" w:styleId="73">
    <w:name w:val="Название7"/>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74">
    <w:name w:val="Указатель7"/>
    <w:basedOn w:val="a"/>
    <w:rsid w:val="001060CA"/>
    <w:pPr>
      <w:suppressLineNumbers/>
      <w:suppressAutoHyphens/>
      <w:ind w:firstLine="0"/>
      <w:jc w:val="left"/>
    </w:pPr>
    <w:rPr>
      <w:rFonts w:eastAsia="Times New Roman" w:cs="Mangal"/>
      <w:lang w:eastAsia="ar-SA"/>
    </w:rPr>
  </w:style>
  <w:style w:type="paragraph" w:customStyle="1" w:styleId="61">
    <w:name w:val="Название6"/>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62">
    <w:name w:val="Указатель6"/>
    <w:basedOn w:val="a"/>
    <w:rsid w:val="001060CA"/>
    <w:pPr>
      <w:suppressLineNumbers/>
      <w:suppressAutoHyphens/>
      <w:ind w:firstLine="0"/>
      <w:jc w:val="left"/>
    </w:pPr>
    <w:rPr>
      <w:rFonts w:eastAsia="Times New Roman" w:cs="Mangal"/>
      <w:lang w:eastAsia="ar-SA"/>
    </w:rPr>
  </w:style>
  <w:style w:type="paragraph" w:customStyle="1" w:styleId="53">
    <w:name w:val="Название5"/>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54">
    <w:name w:val="Указатель5"/>
    <w:basedOn w:val="a"/>
    <w:rsid w:val="001060CA"/>
    <w:pPr>
      <w:suppressLineNumbers/>
      <w:suppressAutoHyphens/>
      <w:ind w:firstLine="0"/>
      <w:jc w:val="left"/>
    </w:pPr>
    <w:rPr>
      <w:rFonts w:eastAsia="Times New Roman" w:cs="Mangal"/>
      <w:lang w:eastAsia="ar-SA"/>
    </w:rPr>
  </w:style>
  <w:style w:type="paragraph" w:customStyle="1" w:styleId="44">
    <w:name w:val="Название4"/>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45">
    <w:name w:val="Указатель4"/>
    <w:basedOn w:val="a"/>
    <w:rsid w:val="001060CA"/>
    <w:pPr>
      <w:suppressLineNumbers/>
      <w:suppressAutoHyphens/>
      <w:ind w:firstLine="0"/>
      <w:jc w:val="left"/>
    </w:pPr>
    <w:rPr>
      <w:rFonts w:eastAsia="Times New Roman" w:cs="Mangal"/>
      <w:lang w:eastAsia="ar-SA"/>
    </w:rPr>
  </w:style>
  <w:style w:type="paragraph" w:customStyle="1" w:styleId="37">
    <w:name w:val="Название3"/>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38">
    <w:name w:val="Указатель3"/>
    <w:basedOn w:val="a"/>
    <w:rsid w:val="001060CA"/>
    <w:pPr>
      <w:suppressLineNumbers/>
      <w:suppressAutoHyphens/>
      <w:ind w:firstLine="0"/>
      <w:jc w:val="left"/>
    </w:pPr>
    <w:rPr>
      <w:rFonts w:eastAsia="Times New Roman" w:cs="Mangal"/>
      <w:lang w:eastAsia="ar-SA"/>
    </w:rPr>
  </w:style>
  <w:style w:type="paragraph" w:customStyle="1" w:styleId="28">
    <w:name w:val="Название2"/>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29">
    <w:name w:val="Указатель2"/>
    <w:basedOn w:val="a"/>
    <w:rsid w:val="001060CA"/>
    <w:pPr>
      <w:suppressLineNumbers/>
      <w:suppressAutoHyphens/>
      <w:ind w:firstLine="0"/>
      <w:jc w:val="left"/>
    </w:pPr>
    <w:rPr>
      <w:rFonts w:eastAsia="Times New Roman" w:cs="Mangal"/>
      <w:lang w:eastAsia="ar-SA"/>
    </w:rPr>
  </w:style>
  <w:style w:type="paragraph" w:styleId="afff3">
    <w:name w:val="Subtitle"/>
    <w:basedOn w:val="afc"/>
    <w:next w:val="af1"/>
    <w:link w:val="afff4"/>
    <w:qFormat/>
    <w:rsid w:val="001060CA"/>
    <w:pPr>
      <w:jc w:val="center"/>
    </w:pPr>
    <w:rPr>
      <w:i/>
      <w:iCs/>
    </w:rPr>
  </w:style>
  <w:style w:type="character" w:customStyle="1" w:styleId="afff4">
    <w:name w:val="Подзаголовок Знак"/>
    <w:basedOn w:val="a0"/>
    <w:link w:val="afff3"/>
    <w:rsid w:val="001060CA"/>
    <w:rPr>
      <w:rFonts w:ascii="Arial" w:hAnsi="Arial" w:cs="Mangal"/>
      <w:i/>
      <w:iCs/>
      <w:sz w:val="28"/>
      <w:szCs w:val="28"/>
      <w:lang w:eastAsia="ar-SA"/>
    </w:rPr>
  </w:style>
  <w:style w:type="character" w:customStyle="1" w:styleId="af4">
    <w:name w:val="Нижний колонтитул Знак"/>
    <w:basedOn w:val="a0"/>
    <w:link w:val="af3"/>
    <w:rsid w:val="001060CA"/>
    <w:rPr>
      <w:sz w:val="28"/>
      <w:szCs w:val="28"/>
      <w:lang w:val="x-none" w:eastAsia="x-none"/>
    </w:rPr>
  </w:style>
  <w:style w:type="character" w:customStyle="1" w:styleId="HTML0">
    <w:name w:val="Стандартный HTML Знак"/>
    <w:basedOn w:val="a0"/>
    <w:link w:val="HTML"/>
    <w:rsid w:val="001060CA"/>
    <w:rPr>
      <w:rFonts w:ascii="Courier New" w:hAnsi="Courier New"/>
      <w:color w:val="000000"/>
      <w:lang w:val="x-none" w:eastAsia="x-none"/>
    </w:rPr>
  </w:style>
  <w:style w:type="paragraph" w:customStyle="1" w:styleId="210">
    <w:name w:val="Основной текст с отступом 21"/>
    <w:basedOn w:val="a"/>
    <w:rsid w:val="001060CA"/>
    <w:pPr>
      <w:suppressAutoHyphens/>
      <w:spacing w:after="120" w:line="480" w:lineRule="auto"/>
      <w:ind w:left="283" w:firstLine="0"/>
      <w:jc w:val="left"/>
    </w:pPr>
    <w:rPr>
      <w:rFonts w:eastAsia="Times New Roman"/>
      <w:sz w:val="24"/>
      <w:szCs w:val="20"/>
      <w:lang w:val="x-none" w:eastAsia="ar-SA"/>
    </w:rPr>
  </w:style>
  <w:style w:type="paragraph" w:customStyle="1" w:styleId="310">
    <w:name w:val="Основной текст с отступом 31"/>
    <w:basedOn w:val="a"/>
    <w:rsid w:val="001060CA"/>
    <w:pPr>
      <w:suppressAutoHyphens/>
      <w:spacing w:after="120"/>
      <w:ind w:left="283" w:firstLine="0"/>
      <w:jc w:val="left"/>
    </w:pPr>
    <w:rPr>
      <w:rFonts w:eastAsia="Times New Roman"/>
      <w:sz w:val="16"/>
      <w:szCs w:val="20"/>
      <w:lang w:val="x-none" w:eastAsia="ar-SA"/>
    </w:rPr>
  </w:style>
  <w:style w:type="paragraph" w:customStyle="1" w:styleId="211">
    <w:name w:val="Основной текст 21"/>
    <w:basedOn w:val="a"/>
    <w:rsid w:val="001060CA"/>
    <w:pPr>
      <w:suppressAutoHyphens/>
      <w:spacing w:after="120" w:line="480" w:lineRule="auto"/>
      <w:ind w:firstLine="0"/>
      <w:jc w:val="left"/>
    </w:pPr>
    <w:rPr>
      <w:rFonts w:eastAsia="Times New Roman"/>
      <w:sz w:val="24"/>
      <w:szCs w:val="20"/>
      <w:lang w:val="x-none" w:eastAsia="ar-SA"/>
    </w:rPr>
  </w:style>
  <w:style w:type="paragraph" w:customStyle="1" w:styleId="311">
    <w:name w:val="Основной текст 31"/>
    <w:basedOn w:val="a"/>
    <w:rsid w:val="001060CA"/>
    <w:pPr>
      <w:suppressAutoHyphens/>
      <w:spacing w:after="120"/>
      <w:ind w:firstLine="0"/>
      <w:jc w:val="left"/>
    </w:pPr>
    <w:rPr>
      <w:rFonts w:eastAsia="Times New Roman"/>
      <w:sz w:val="16"/>
      <w:szCs w:val="20"/>
      <w:lang w:val="x-none" w:eastAsia="ar-SA"/>
    </w:rPr>
  </w:style>
  <w:style w:type="paragraph" w:customStyle="1" w:styleId="1f4">
    <w:name w:val="Схема документа1"/>
    <w:basedOn w:val="a"/>
    <w:rsid w:val="001060CA"/>
    <w:pPr>
      <w:suppressAutoHyphens/>
      <w:ind w:firstLine="0"/>
      <w:jc w:val="left"/>
    </w:pPr>
    <w:rPr>
      <w:rFonts w:ascii="Tahoma" w:eastAsia="Times New Roman" w:hAnsi="Tahoma"/>
      <w:sz w:val="16"/>
      <w:szCs w:val="20"/>
      <w:lang w:val="x-none" w:eastAsia="ar-SA"/>
    </w:rPr>
  </w:style>
  <w:style w:type="paragraph" w:customStyle="1" w:styleId="2a">
    <w:name w:val="Текст2"/>
    <w:basedOn w:val="a"/>
    <w:rsid w:val="001060CA"/>
    <w:pPr>
      <w:suppressAutoHyphens/>
      <w:ind w:firstLine="0"/>
      <w:jc w:val="left"/>
    </w:pPr>
    <w:rPr>
      <w:rFonts w:ascii="Courier New" w:eastAsia="Times New Roman" w:hAnsi="Courier New"/>
      <w:sz w:val="20"/>
      <w:szCs w:val="20"/>
      <w:lang w:val="x-none" w:eastAsia="ar-SA"/>
    </w:rPr>
  </w:style>
  <w:style w:type="paragraph" w:customStyle="1" w:styleId="Default">
    <w:name w:val="Default"/>
    <w:rsid w:val="001060CA"/>
    <w:pPr>
      <w:suppressAutoHyphens/>
      <w:autoSpaceDE w:val="0"/>
    </w:pPr>
    <w:rPr>
      <w:rFonts w:eastAsia="Arial"/>
      <w:color w:val="000000"/>
      <w:sz w:val="24"/>
      <w:szCs w:val="24"/>
      <w:lang w:eastAsia="ar-SA"/>
    </w:rPr>
  </w:style>
  <w:style w:type="paragraph" w:customStyle="1" w:styleId="consplusnormal1">
    <w:name w:val="consplusnormal"/>
    <w:basedOn w:val="a"/>
    <w:rsid w:val="001060CA"/>
    <w:pPr>
      <w:suppressAutoHyphens/>
      <w:spacing w:before="280" w:after="280"/>
      <w:ind w:firstLine="0"/>
      <w:jc w:val="left"/>
    </w:pPr>
    <w:rPr>
      <w:rFonts w:eastAsia="Times New Roman"/>
      <w:sz w:val="24"/>
      <w:szCs w:val="24"/>
      <w:lang w:eastAsia="ar-SA"/>
    </w:rPr>
  </w:style>
  <w:style w:type="character" w:customStyle="1" w:styleId="131">
    <w:name w:val="Основной шрифт абзаца13"/>
    <w:rsid w:val="001060CA"/>
  </w:style>
  <w:style w:type="character" w:customStyle="1" w:styleId="121">
    <w:name w:val="Основной шрифт абзаца12"/>
    <w:rsid w:val="001060CA"/>
  </w:style>
  <w:style w:type="character" w:customStyle="1" w:styleId="115">
    <w:name w:val="Основной шрифт абзаца11"/>
    <w:rsid w:val="001060CA"/>
  </w:style>
  <w:style w:type="character" w:customStyle="1" w:styleId="101">
    <w:name w:val="Основной шрифт абзаца10"/>
    <w:rsid w:val="001060CA"/>
  </w:style>
  <w:style w:type="character" w:customStyle="1" w:styleId="90">
    <w:name w:val="Основной шрифт абзаца9"/>
    <w:rsid w:val="001060CA"/>
  </w:style>
  <w:style w:type="character" w:customStyle="1" w:styleId="WW8Num1z1">
    <w:name w:val="WW8Num1z1"/>
    <w:rsid w:val="001060CA"/>
  </w:style>
  <w:style w:type="character" w:customStyle="1" w:styleId="WW8Num1z2">
    <w:name w:val="WW8Num1z2"/>
    <w:rsid w:val="001060CA"/>
  </w:style>
  <w:style w:type="character" w:customStyle="1" w:styleId="WW8Num1z3">
    <w:name w:val="WW8Num1z3"/>
    <w:rsid w:val="001060CA"/>
  </w:style>
  <w:style w:type="character" w:customStyle="1" w:styleId="WW8Num1z4">
    <w:name w:val="WW8Num1z4"/>
    <w:rsid w:val="001060CA"/>
  </w:style>
  <w:style w:type="character" w:customStyle="1" w:styleId="WW8Num1z5">
    <w:name w:val="WW8Num1z5"/>
    <w:rsid w:val="001060CA"/>
  </w:style>
  <w:style w:type="character" w:customStyle="1" w:styleId="WW8Num1z6">
    <w:name w:val="WW8Num1z6"/>
    <w:rsid w:val="001060CA"/>
  </w:style>
  <w:style w:type="character" w:customStyle="1" w:styleId="WW8Num1z7">
    <w:name w:val="WW8Num1z7"/>
    <w:rsid w:val="001060CA"/>
  </w:style>
  <w:style w:type="character" w:customStyle="1" w:styleId="WW8Num1z8">
    <w:name w:val="WW8Num1z8"/>
    <w:rsid w:val="001060CA"/>
  </w:style>
  <w:style w:type="character" w:customStyle="1" w:styleId="Absatz-Standardschriftart">
    <w:name w:val="Absatz-Standardschriftart"/>
    <w:rsid w:val="001060CA"/>
  </w:style>
  <w:style w:type="character" w:customStyle="1" w:styleId="WW-Absatz-Standardschriftart">
    <w:name w:val="WW-Absatz-Standardschriftart"/>
    <w:rsid w:val="001060CA"/>
  </w:style>
  <w:style w:type="character" w:customStyle="1" w:styleId="WW-Absatz-Standardschriftart1">
    <w:name w:val="WW-Absatz-Standardschriftart1"/>
    <w:rsid w:val="001060CA"/>
  </w:style>
  <w:style w:type="character" w:customStyle="1" w:styleId="WW-Absatz-Standardschriftart11">
    <w:name w:val="WW-Absatz-Standardschriftart11"/>
    <w:rsid w:val="001060CA"/>
  </w:style>
  <w:style w:type="character" w:customStyle="1" w:styleId="WW-Absatz-Standardschriftart111">
    <w:name w:val="WW-Absatz-Standardschriftart111"/>
    <w:rsid w:val="001060CA"/>
  </w:style>
  <w:style w:type="character" w:customStyle="1" w:styleId="WW-Absatz-Standardschriftart1111">
    <w:name w:val="WW-Absatz-Standardschriftart1111"/>
    <w:rsid w:val="001060CA"/>
  </w:style>
  <w:style w:type="character" w:customStyle="1" w:styleId="WW-Absatz-Standardschriftart11111">
    <w:name w:val="WW-Absatz-Standardschriftart11111"/>
    <w:rsid w:val="001060CA"/>
  </w:style>
  <w:style w:type="character" w:customStyle="1" w:styleId="WW-Absatz-Standardschriftart111111">
    <w:name w:val="WW-Absatz-Standardschriftart111111"/>
    <w:rsid w:val="001060CA"/>
  </w:style>
  <w:style w:type="character" w:customStyle="1" w:styleId="WW-Absatz-Standardschriftart1111111">
    <w:name w:val="WW-Absatz-Standardschriftart1111111"/>
    <w:rsid w:val="001060CA"/>
  </w:style>
  <w:style w:type="character" w:customStyle="1" w:styleId="WW-Absatz-Standardschriftart11111111">
    <w:name w:val="WW-Absatz-Standardschriftart11111111"/>
    <w:rsid w:val="001060CA"/>
  </w:style>
  <w:style w:type="character" w:customStyle="1" w:styleId="WW-Absatz-Standardschriftart111111111">
    <w:name w:val="WW-Absatz-Standardschriftart111111111"/>
    <w:rsid w:val="001060CA"/>
  </w:style>
  <w:style w:type="character" w:customStyle="1" w:styleId="WW-Absatz-Standardschriftart1111111111">
    <w:name w:val="WW-Absatz-Standardschriftart1111111111"/>
    <w:rsid w:val="001060CA"/>
  </w:style>
  <w:style w:type="character" w:customStyle="1" w:styleId="WW-Absatz-Standardschriftart11111111111">
    <w:name w:val="WW-Absatz-Standardschriftart11111111111"/>
    <w:rsid w:val="001060CA"/>
  </w:style>
  <w:style w:type="character" w:customStyle="1" w:styleId="WW-Absatz-Standardschriftart111111111111">
    <w:name w:val="WW-Absatz-Standardschriftart111111111111"/>
    <w:rsid w:val="001060CA"/>
  </w:style>
  <w:style w:type="character" w:customStyle="1" w:styleId="WW8Num7z1">
    <w:name w:val="WW8Num7z1"/>
    <w:rsid w:val="001060CA"/>
    <w:rPr>
      <w:rFonts w:cs="Times New Roman"/>
    </w:rPr>
  </w:style>
  <w:style w:type="character" w:customStyle="1" w:styleId="WW-Absatz-Standardschriftart1111111111111">
    <w:name w:val="WW-Absatz-Standardschriftart1111111111111"/>
    <w:rsid w:val="001060CA"/>
  </w:style>
  <w:style w:type="character" w:customStyle="1" w:styleId="WW-Absatz-Standardschriftart11111111111111">
    <w:name w:val="WW-Absatz-Standardschriftart11111111111111"/>
    <w:rsid w:val="001060CA"/>
  </w:style>
  <w:style w:type="character" w:customStyle="1" w:styleId="WW-Absatz-Standardschriftart111111111111111">
    <w:name w:val="WW-Absatz-Standardschriftart111111111111111"/>
    <w:rsid w:val="001060CA"/>
  </w:style>
  <w:style w:type="character" w:customStyle="1" w:styleId="WW-Absatz-Standardschriftart1111111111111111">
    <w:name w:val="WW-Absatz-Standardschriftart1111111111111111"/>
    <w:rsid w:val="001060CA"/>
  </w:style>
  <w:style w:type="character" w:customStyle="1" w:styleId="WW-Absatz-Standardschriftart11111111111111111">
    <w:name w:val="WW-Absatz-Standardschriftart11111111111111111"/>
    <w:rsid w:val="001060CA"/>
  </w:style>
  <w:style w:type="character" w:customStyle="1" w:styleId="WW-Absatz-Standardschriftart111111111111111111">
    <w:name w:val="WW-Absatz-Standardschriftart111111111111111111"/>
    <w:rsid w:val="001060CA"/>
  </w:style>
  <w:style w:type="character" w:customStyle="1" w:styleId="WW-Absatz-Standardschriftart1111111111111111111">
    <w:name w:val="WW-Absatz-Standardschriftart1111111111111111111"/>
    <w:rsid w:val="001060CA"/>
  </w:style>
  <w:style w:type="character" w:customStyle="1" w:styleId="WW-Absatz-Standardschriftart11111111111111111111">
    <w:name w:val="WW-Absatz-Standardschriftart11111111111111111111"/>
    <w:rsid w:val="001060CA"/>
  </w:style>
  <w:style w:type="character" w:customStyle="1" w:styleId="WW-Absatz-Standardschriftart111111111111111111111">
    <w:name w:val="WW-Absatz-Standardschriftart111111111111111111111"/>
    <w:rsid w:val="001060CA"/>
  </w:style>
  <w:style w:type="character" w:customStyle="1" w:styleId="WW-Absatz-Standardschriftart1111111111111111111111">
    <w:name w:val="WW-Absatz-Standardschriftart1111111111111111111111"/>
    <w:rsid w:val="001060CA"/>
  </w:style>
  <w:style w:type="character" w:customStyle="1" w:styleId="WW-Absatz-Standardschriftart11111111111111111111111">
    <w:name w:val="WW-Absatz-Standardschriftart11111111111111111111111"/>
    <w:rsid w:val="001060CA"/>
  </w:style>
  <w:style w:type="character" w:customStyle="1" w:styleId="WW-Absatz-Standardschriftart111111111111111111111111">
    <w:name w:val="WW-Absatz-Standardschriftart111111111111111111111111"/>
    <w:rsid w:val="001060CA"/>
  </w:style>
  <w:style w:type="character" w:customStyle="1" w:styleId="WW-Absatz-Standardschriftart1111111111111111111111111">
    <w:name w:val="WW-Absatz-Standardschriftart1111111111111111111111111"/>
    <w:rsid w:val="001060CA"/>
  </w:style>
  <w:style w:type="character" w:customStyle="1" w:styleId="WW-Absatz-Standardschriftart11111111111111111111111111">
    <w:name w:val="WW-Absatz-Standardschriftart11111111111111111111111111"/>
    <w:rsid w:val="001060CA"/>
  </w:style>
  <w:style w:type="paragraph" w:customStyle="1" w:styleId="132">
    <w:name w:val="Название13"/>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133">
    <w:name w:val="Указатель13"/>
    <w:basedOn w:val="a"/>
    <w:rsid w:val="001060CA"/>
    <w:pPr>
      <w:suppressLineNumbers/>
      <w:suppressAutoHyphens/>
      <w:ind w:firstLine="0"/>
      <w:jc w:val="left"/>
    </w:pPr>
    <w:rPr>
      <w:rFonts w:eastAsia="Times New Roman" w:cs="Mangal"/>
      <w:sz w:val="24"/>
      <w:szCs w:val="24"/>
      <w:lang w:eastAsia="ar-SA"/>
    </w:rPr>
  </w:style>
  <w:style w:type="paragraph" w:customStyle="1" w:styleId="122">
    <w:name w:val="Название12"/>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123">
    <w:name w:val="Указатель12"/>
    <w:basedOn w:val="a"/>
    <w:rsid w:val="001060CA"/>
    <w:pPr>
      <w:suppressLineNumbers/>
      <w:suppressAutoHyphens/>
      <w:ind w:firstLine="0"/>
      <w:jc w:val="left"/>
    </w:pPr>
    <w:rPr>
      <w:rFonts w:eastAsia="Times New Roman" w:cs="Mangal"/>
      <w:sz w:val="24"/>
      <w:szCs w:val="24"/>
      <w:lang w:eastAsia="ar-SA"/>
    </w:rPr>
  </w:style>
  <w:style w:type="paragraph" w:customStyle="1" w:styleId="116">
    <w:name w:val="Название11"/>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117">
    <w:name w:val="Указатель11"/>
    <w:basedOn w:val="a"/>
    <w:rsid w:val="001060CA"/>
    <w:pPr>
      <w:suppressLineNumbers/>
      <w:suppressAutoHyphens/>
      <w:ind w:firstLine="0"/>
      <w:jc w:val="left"/>
    </w:pPr>
    <w:rPr>
      <w:rFonts w:eastAsia="Times New Roman" w:cs="Mangal"/>
      <w:sz w:val="24"/>
      <w:szCs w:val="24"/>
      <w:lang w:eastAsia="ar-SA"/>
    </w:rPr>
  </w:style>
  <w:style w:type="paragraph" w:customStyle="1" w:styleId="102">
    <w:name w:val="Название10"/>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103">
    <w:name w:val="Указатель10"/>
    <w:basedOn w:val="a"/>
    <w:rsid w:val="001060CA"/>
    <w:pPr>
      <w:suppressLineNumbers/>
      <w:suppressAutoHyphens/>
      <w:ind w:firstLine="0"/>
      <w:jc w:val="left"/>
    </w:pPr>
    <w:rPr>
      <w:rFonts w:eastAsia="Times New Roman" w:cs="Mangal"/>
      <w:sz w:val="24"/>
      <w:szCs w:val="24"/>
      <w:lang w:eastAsia="ar-SA"/>
    </w:rPr>
  </w:style>
  <w:style w:type="paragraph" w:customStyle="1" w:styleId="91">
    <w:name w:val="Название9"/>
    <w:basedOn w:val="a"/>
    <w:rsid w:val="001060CA"/>
    <w:pPr>
      <w:suppressLineNumbers/>
      <w:suppressAutoHyphens/>
      <w:spacing w:before="120" w:after="120"/>
      <w:ind w:firstLine="0"/>
      <w:jc w:val="left"/>
    </w:pPr>
    <w:rPr>
      <w:rFonts w:eastAsia="Times New Roman" w:cs="Mangal"/>
      <w:i/>
      <w:iCs/>
      <w:sz w:val="24"/>
      <w:szCs w:val="24"/>
      <w:lang w:eastAsia="ar-SA"/>
    </w:rPr>
  </w:style>
  <w:style w:type="paragraph" w:customStyle="1" w:styleId="92">
    <w:name w:val="Указатель9"/>
    <w:basedOn w:val="a"/>
    <w:rsid w:val="001060CA"/>
    <w:pPr>
      <w:suppressLineNumbers/>
      <w:suppressAutoHyphens/>
      <w:ind w:firstLine="0"/>
      <w:jc w:val="left"/>
    </w:pPr>
    <w:rPr>
      <w:rFonts w:eastAsia="Times New Roman" w:cs="Mangal"/>
      <w:sz w:val="24"/>
      <w:szCs w:val="24"/>
      <w:lang w:eastAsia="ar-SA"/>
    </w:rPr>
  </w:style>
  <w:style w:type="paragraph" w:customStyle="1" w:styleId="1f5">
    <w:name w:val="Перечень рисунков1"/>
    <w:basedOn w:val="a"/>
    <w:next w:val="a"/>
    <w:rsid w:val="001060CA"/>
    <w:pPr>
      <w:suppressAutoHyphens/>
      <w:ind w:firstLine="0"/>
      <w:jc w:val="left"/>
    </w:pPr>
    <w:rPr>
      <w:rFonts w:eastAsia="Times New Roman"/>
      <w:sz w:val="24"/>
      <w:szCs w:val="24"/>
      <w:lang w:eastAsia="ar-SA"/>
    </w:rPr>
  </w:style>
  <w:style w:type="table" w:customStyle="1" w:styleId="1f6">
    <w:name w:val="Сетка таблицы1"/>
    <w:basedOn w:val="a1"/>
    <w:next w:val="affe"/>
    <w:uiPriority w:val="59"/>
    <w:rsid w:val="00106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3355">
      <w:bodyDiv w:val="1"/>
      <w:marLeft w:val="0"/>
      <w:marRight w:val="0"/>
      <w:marTop w:val="0"/>
      <w:marBottom w:val="0"/>
      <w:divBdr>
        <w:top w:val="none" w:sz="0" w:space="0" w:color="auto"/>
        <w:left w:val="none" w:sz="0" w:space="0" w:color="auto"/>
        <w:bottom w:val="none" w:sz="0" w:space="0" w:color="auto"/>
        <w:right w:val="none" w:sz="0" w:space="0" w:color="auto"/>
      </w:divBdr>
    </w:div>
    <w:div w:id="692077633">
      <w:bodyDiv w:val="1"/>
      <w:marLeft w:val="0"/>
      <w:marRight w:val="0"/>
      <w:marTop w:val="0"/>
      <w:marBottom w:val="0"/>
      <w:divBdr>
        <w:top w:val="none" w:sz="0" w:space="0" w:color="auto"/>
        <w:left w:val="none" w:sz="0" w:space="0" w:color="auto"/>
        <w:bottom w:val="none" w:sz="0" w:space="0" w:color="auto"/>
        <w:right w:val="none" w:sz="0" w:space="0" w:color="auto"/>
      </w:divBdr>
    </w:div>
    <w:div w:id="992105625">
      <w:bodyDiv w:val="1"/>
      <w:marLeft w:val="0"/>
      <w:marRight w:val="0"/>
      <w:marTop w:val="0"/>
      <w:marBottom w:val="0"/>
      <w:divBdr>
        <w:top w:val="none" w:sz="0" w:space="0" w:color="auto"/>
        <w:left w:val="none" w:sz="0" w:space="0" w:color="auto"/>
        <w:bottom w:val="none" w:sz="0" w:space="0" w:color="auto"/>
        <w:right w:val="none" w:sz="0" w:space="0" w:color="auto"/>
      </w:divBdr>
    </w:div>
    <w:div w:id="1188132427">
      <w:bodyDiv w:val="1"/>
      <w:marLeft w:val="0"/>
      <w:marRight w:val="0"/>
      <w:marTop w:val="0"/>
      <w:marBottom w:val="0"/>
      <w:divBdr>
        <w:top w:val="none" w:sz="0" w:space="0" w:color="auto"/>
        <w:left w:val="none" w:sz="0" w:space="0" w:color="auto"/>
        <w:bottom w:val="none" w:sz="0" w:space="0" w:color="auto"/>
        <w:right w:val="none" w:sz="0" w:space="0" w:color="auto"/>
      </w:divBdr>
    </w:div>
    <w:div w:id="1295141972">
      <w:bodyDiv w:val="1"/>
      <w:marLeft w:val="0"/>
      <w:marRight w:val="0"/>
      <w:marTop w:val="0"/>
      <w:marBottom w:val="0"/>
      <w:divBdr>
        <w:top w:val="none" w:sz="0" w:space="0" w:color="auto"/>
        <w:left w:val="none" w:sz="0" w:space="0" w:color="auto"/>
        <w:bottom w:val="none" w:sz="0" w:space="0" w:color="auto"/>
        <w:right w:val="none" w:sz="0" w:space="0" w:color="auto"/>
      </w:divBdr>
    </w:div>
    <w:div w:id="1462845720">
      <w:bodyDiv w:val="1"/>
      <w:marLeft w:val="0"/>
      <w:marRight w:val="0"/>
      <w:marTop w:val="0"/>
      <w:marBottom w:val="0"/>
      <w:divBdr>
        <w:top w:val="none" w:sz="0" w:space="0" w:color="auto"/>
        <w:left w:val="none" w:sz="0" w:space="0" w:color="auto"/>
        <w:bottom w:val="none" w:sz="0" w:space="0" w:color="auto"/>
        <w:right w:val="none" w:sz="0" w:space="0" w:color="auto"/>
      </w:divBdr>
    </w:div>
    <w:div w:id="1626546101">
      <w:bodyDiv w:val="1"/>
      <w:marLeft w:val="0"/>
      <w:marRight w:val="0"/>
      <w:marTop w:val="0"/>
      <w:marBottom w:val="0"/>
      <w:divBdr>
        <w:top w:val="none" w:sz="0" w:space="0" w:color="auto"/>
        <w:left w:val="none" w:sz="0" w:space="0" w:color="auto"/>
        <w:bottom w:val="none" w:sz="0" w:space="0" w:color="auto"/>
        <w:right w:val="none" w:sz="0" w:space="0" w:color="auto"/>
      </w:divBdr>
    </w:div>
    <w:div w:id="1689716965">
      <w:bodyDiv w:val="1"/>
      <w:marLeft w:val="0"/>
      <w:marRight w:val="0"/>
      <w:marTop w:val="0"/>
      <w:marBottom w:val="0"/>
      <w:divBdr>
        <w:top w:val="none" w:sz="0" w:space="0" w:color="auto"/>
        <w:left w:val="none" w:sz="0" w:space="0" w:color="auto"/>
        <w:bottom w:val="none" w:sz="0" w:space="0" w:color="auto"/>
        <w:right w:val="none" w:sz="0" w:space="0" w:color="auto"/>
      </w:divBdr>
    </w:div>
    <w:div w:id="18954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7811-D2F0-4780-8289-B60AF9B2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4588</Words>
  <Characters>26155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МБ</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Тарасова</dc:creator>
  <cp:keywords/>
  <dc:description/>
  <cp:lastModifiedBy>user</cp:lastModifiedBy>
  <cp:revision>3</cp:revision>
  <cp:lastPrinted>2019-11-15T06:28:00Z</cp:lastPrinted>
  <dcterms:created xsi:type="dcterms:W3CDTF">2019-11-17T08:00:00Z</dcterms:created>
  <dcterms:modified xsi:type="dcterms:W3CDTF">2019-11-18T05:39:00Z</dcterms:modified>
</cp:coreProperties>
</file>