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F99" w:rsidRDefault="004A2803" w:rsidP="004C3CE0">
      <w:pPr>
        <w:spacing w:line="0" w:lineRule="atLeast"/>
        <w:ind w:left="1276" w:right="282" w:hanging="709"/>
        <w:jc w:val="center"/>
        <w:rPr>
          <w:b/>
        </w:rPr>
      </w:pPr>
      <w:r>
        <w:rPr>
          <w:noProof/>
          <w:lang w:eastAsia="ru-RU"/>
        </w:rPr>
        <w:drawing>
          <wp:inline distT="0" distB="0" distL="0" distR="0">
            <wp:extent cx="605790" cy="90360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5790" cy="903605"/>
                    </a:xfrm>
                    <a:prstGeom prst="rect">
                      <a:avLst/>
                    </a:prstGeom>
                    <a:solidFill>
                      <a:srgbClr val="FFFFFF"/>
                    </a:solidFill>
                    <a:ln w="9525">
                      <a:noFill/>
                      <a:miter lim="800000"/>
                      <a:headEnd/>
                      <a:tailEnd/>
                    </a:ln>
                  </pic:spPr>
                </pic:pic>
              </a:graphicData>
            </a:graphic>
          </wp:inline>
        </w:drawing>
      </w:r>
    </w:p>
    <w:p w:rsidR="009B2F99" w:rsidRDefault="009B2F99">
      <w:pPr>
        <w:spacing w:line="0" w:lineRule="atLeast"/>
        <w:jc w:val="center"/>
        <w:rPr>
          <w:b/>
        </w:rPr>
      </w:pPr>
      <w:r>
        <w:rPr>
          <w:b/>
        </w:rPr>
        <w:t xml:space="preserve">АДМИНИСТРАЦИЯ </w:t>
      </w:r>
    </w:p>
    <w:p w:rsidR="009B2F99" w:rsidRDefault="009B2F99">
      <w:pPr>
        <w:spacing w:after="480" w:line="0" w:lineRule="atLeast"/>
        <w:jc w:val="center"/>
        <w:rPr>
          <w:b/>
        </w:rPr>
      </w:pPr>
      <w:r>
        <w:rPr>
          <w:b/>
        </w:rPr>
        <w:t>ВЕРХНЕТОЕМСК</w:t>
      </w:r>
      <w:r w:rsidR="002E196A">
        <w:rPr>
          <w:b/>
        </w:rPr>
        <w:t>ОГО</w:t>
      </w:r>
      <w:r>
        <w:rPr>
          <w:b/>
        </w:rPr>
        <w:t xml:space="preserve"> МУНИЦИПАЛЬН</w:t>
      </w:r>
      <w:r w:rsidR="002E196A">
        <w:rPr>
          <w:b/>
        </w:rPr>
        <w:t>ОГО</w:t>
      </w:r>
      <w:r>
        <w:rPr>
          <w:b/>
        </w:rPr>
        <w:t xml:space="preserve"> РАЙОН</w:t>
      </w:r>
      <w:r w:rsidR="002E196A">
        <w:rPr>
          <w:b/>
        </w:rPr>
        <w:t>А</w:t>
      </w:r>
    </w:p>
    <w:p w:rsidR="009B2F99" w:rsidRDefault="009B2F99">
      <w:pPr>
        <w:spacing w:after="480"/>
        <w:jc w:val="center"/>
        <w:rPr>
          <w:b/>
          <w:spacing w:val="60"/>
        </w:rPr>
      </w:pPr>
      <w:r>
        <w:rPr>
          <w:b/>
          <w:spacing w:val="60"/>
        </w:rPr>
        <w:t>ПОСТАНОВЛЕНИЕ</w:t>
      </w:r>
    </w:p>
    <w:p w:rsidR="009B2F99" w:rsidRDefault="00FC623E">
      <w:pPr>
        <w:spacing w:after="480" w:line="0" w:lineRule="atLeast"/>
        <w:jc w:val="center"/>
        <w:rPr>
          <w:sz w:val="24"/>
          <w:szCs w:val="24"/>
        </w:rPr>
      </w:pPr>
      <w:r>
        <w:rPr>
          <w:sz w:val="24"/>
          <w:szCs w:val="24"/>
        </w:rPr>
        <w:t>о</w:t>
      </w:r>
      <w:r w:rsidR="009B2F99">
        <w:rPr>
          <w:sz w:val="24"/>
          <w:szCs w:val="24"/>
        </w:rPr>
        <w:t>т</w:t>
      </w:r>
      <w:r>
        <w:rPr>
          <w:sz w:val="24"/>
          <w:szCs w:val="24"/>
        </w:rPr>
        <w:t xml:space="preserve"> </w:t>
      </w:r>
      <w:r w:rsidR="00EF51CC">
        <w:rPr>
          <w:sz w:val="24"/>
          <w:szCs w:val="24"/>
        </w:rPr>
        <w:t>30</w:t>
      </w:r>
      <w:r w:rsidR="00104C14">
        <w:rPr>
          <w:sz w:val="24"/>
          <w:szCs w:val="24"/>
        </w:rPr>
        <w:t xml:space="preserve"> </w:t>
      </w:r>
      <w:r w:rsidR="00D028F0">
        <w:rPr>
          <w:sz w:val="24"/>
          <w:szCs w:val="24"/>
        </w:rPr>
        <w:t>декабря</w:t>
      </w:r>
      <w:r w:rsidR="00D31E06">
        <w:rPr>
          <w:sz w:val="24"/>
          <w:szCs w:val="24"/>
        </w:rPr>
        <w:t xml:space="preserve"> </w:t>
      </w:r>
      <w:r w:rsidR="009B2F99">
        <w:rPr>
          <w:sz w:val="24"/>
          <w:szCs w:val="24"/>
        </w:rPr>
        <w:t>20</w:t>
      </w:r>
      <w:r w:rsidR="00E959B9">
        <w:rPr>
          <w:sz w:val="24"/>
          <w:szCs w:val="24"/>
        </w:rPr>
        <w:t>20</w:t>
      </w:r>
      <w:r w:rsidR="009B2F99">
        <w:rPr>
          <w:sz w:val="24"/>
          <w:szCs w:val="24"/>
        </w:rPr>
        <w:t xml:space="preserve"> года № </w:t>
      </w:r>
      <w:r w:rsidR="004C5C0F">
        <w:rPr>
          <w:sz w:val="24"/>
          <w:szCs w:val="24"/>
        </w:rPr>
        <w:t>8/</w:t>
      </w:r>
      <w:r w:rsidR="00EF51CC">
        <w:rPr>
          <w:sz w:val="24"/>
          <w:szCs w:val="24"/>
        </w:rPr>
        <w:t>80</w:t>
      </w:r>
      <w:r w:rsidR="00FD2AAB">
        <w:rPr>
          <w:sz w:val="24"/>
          <w:szCs w:val="24"/>
        </w:rPr>
        <w:t xml:space="preserve">  </w:t>
      </w:r>
    </w:p>
    <w:p w:rsidR="009B2F99" w:rsidRDefault="009B2F99">
      <w:pPr>
        <w:spacing w:after="480" w:line="0" w:lineRule="atLeast"/>
        <w:jc w:val="center"/>
        <w:rPr>
          <w:sz w:val="20"/>
          <w:szCs w:val="20"/>
        </w:rPr>
      </w:pPr>
      <w:r>
        <w:rPr>
          <w:sz w:val="20"/>
          <w:szCs w:val="20"/>
        </w:rPr>
        <w:t>с. Верхняя Тойма</w:t>
      </w:r>
    </w:p>
    <w:p w:rsidR="009B2F99" w:rsidRPr="00AD6B93" w:rsidRDefault="009B2F99">
      <w:pPr>
        <w:spacing w:line="0" w:lineRule="atLeast"/>
        <w:jc w:val="center"/>
        <w:rPr>
          <w:b/>
          <w:sz w:val="24"/>
          <w:szCs w:val="24"/>
        </w:rPr>
      </w:pPr>
      <w:r w:rsidRPr="00AD6B93">
        <w:rPr>
          <w:b/>
          <w:sz w:val="24"/>
          <w:szCs w:val="24"/>
        </w:rPr>
        <w:t>О внесении изменений</w:t>
      </w:r>
      <w:r w:rsidR="00EF51CC">
        <w:rPr>
          <w:b/>
          <w:sz w:val="24"/>
          <w:szCs w:val="24"/>
        </w:rPr>
        <w:t xml:space="preserve"> </w:t>
      </w:r>
      <w:r w:rsidRPr="00AD6B93">
        <w:rPr>
          <w:b/>
          <w:sz w:val="24"/>
          <w:szCs w:val="24"/>
        </w:rPr>
        <w:t xml:space="preserve">в муниципальную программу </w:t>
      </w:r>
    </w:p>
    <w:p w:rsidR="009B2F99" w:rsidRPr="00AD6B93" w:rsidRDefault="009B2F99">
      <w:pPr>
        <w:spacing w:line="0" w:lineRule="atLeast"/>
        <w:jc w:val="center"/>
        <w:rPr>
          <w:b/>
          <w:sz w:val="24"/>
          <w:szCs w:val="24"/>
        </w:rPr>
      </w:pPr>
      <w:r w:rsidRPr="00AD6B93">
        <w:rPr>
          <w:b/>
          <w:sz w:val="24"/>
          <w:szCs w:val="24"/>
        </w:rPr>
        <w:t>Верхнетоемск</w:t>
      </w:r>
      <w:r w:rsidR="00D028F0">
        <w:rPr>
          <w:b/>
          <w:sz w:val="24"/>
          <w:szCs w:val="24"/>
        </w:rPr>
        <w:t>ого</w:t>
      </w:r>
      <w:r w:rsidRPr="00AD6B93">
        <w:rPr>
          <w:b/>
          <w:sz w:val="24"/>
          <w:szCs w:val="24"/>
        </w:rPr>
        <w:t xml:space="preserve"> муниципальн</w:t>
      </w:r>
      <w:r w:rsidR="00D028F0">
        <w:rPr>
          <w:b/>
          <w:sz w:val="24"/>
          <w:szCs w:val="24"/>
        </w:rPr>
        <w:t>ого</w:t>
      </w:r>
      <w:r w:rsidRPr="00AD6B93">
        <w:rPr>
          <w:b/>
          <w:sz w:val="24"/>
          <w:szCs w:val="24"/>
        </w:rPr>
        <w:t xml:space="preserve"> район</w:t>
      </w:r>
      <w:r w:rsidR="00D028F0">
        <w:rPr>
          <w:b/>
          <w:sz w:val="24"/>
          <w:szCs w:val="24"/>
        </w:rPr>
        <w:t>а</w:t>
      </w:r>
      <w:r w:rsidRPr="00AD6B93">
        <w:rPr>
          <w:b/>
          <w:sz w:val="24"/>
          <w:szCs w:val="24"/>
        </w:rPr>
        <w:t xml:space="preserve"> </w:t>
      </w:r>
    </w:p>
    <w:p w:rsidR="00AD6B93" w:rsidRPr="00AD6B93" w:rsidRDefault="00AD6B93" w:rsidP="00AD6B93">
      <w:pPr>
        <w:spacing w:line="0" w:lineRule="atLeast"/>
        <w:jc w:val="center"/>
        <w:rPr>
          <w:b/>
          <w:sz w:val="24"/>
          <w:szCs w:val="24"/>
        </w:rPr>
      </w:pPr>
      <w:r w:rsidRPr="00AD6B93">
        <w:rPr>
          <w:b/>
          <w:sz w:val="24"/>
          <w:szCs w:val="24"/>
        </w:rPr>
        <w:t xml:space="preserve">«Развитие энергетики и жилищно-коммунального хозяйства в </w:t>
      </w:r>
    </w:p>
    <w:p w:rsidR="009B2F99" w:rsidRDefault="00AD6B93" w:rsidP="00AD6B93">
      <w:pPr>
        <w:spacing w:line="0" w:lineRule="atLeast"/>
        <w:jc w:val="center"/>
        <w:rPr>
          <w:b/>
          <w:sz w:val="24"/>
          <w:szCs w:val="24"/>
        </w:rPr>
      </w:pPr>
      <w:r w:rsidRPr="00AD6B93">
        <w:rPr>
          <w:b/>
          <w:sz w:val="24"/>
          <w:szCs w:val="24"/>
        </w:rPr>
        <w:t xml:space="preserve">Верхнетоемском </w:t>
      </w:r>
      <w:r w:rsidR="00D028F0">
        <w:rPr>
          <w:b/>
          <w:sz w:val="24"/>
          <w:szCs w:val="24"/>
        </w:rPr>
        <w:t>муниципальном районе</w:t>
      </w:r>
      <w:r w:rsidRPr="00AD6B93">
        <w:rPr>
          <w:b/>
          <w:sz w:val="24"/>
          <w:szCs w:val="24"/>
        </w:rPr>
        <w:t>»</w:t>
      </w:r>
    </w:p>
    <w:p w:rsidR="00104C14" w:rsidRPr="00AD6B93" w:rsidRDefault="00104C14" w:rsidP="00AD6B93">
      <w:pPr>
        <w:spacing w:line="0" w:lineRule="atLeast"/>
        <w:jc w:val="center"/>
        <w:rPr>
          <w:b/>
          <w:sz w:val="24"/>
          <w:szCs w:val="24"/>
        </w:rPr>
      </w:pPr>
    </w:p>
    <w:p w:rsidR="009B2F99" w:rsidRPr="009D6D81" w:rsidRDefault="009B2F99">
      <w:pPr>
        <w:spacing w:line="0" w:lineRule="atLeast"/>
        <w:rPr>
          <w:b/>
          <w:sz w:val="24"/>
          <w:szCs w:val="24"/>
        </w:rPr>
      </w:pPr>
    </w:p>
    <w:p w:rsidR="009B2F99" w:rsidRPr="00233A89" w:rsidRDefault="006176AE" w:rsidP="005F1FC4">
      <w:pPr>
        <w:tabs>
          <w:tab w:val="left" w:pos="284"/>
        </w:tabs>
        <w:spacing w:line="0" w:lineRule="atLeast"/>
        <w:ind w:left="567" w:right="283"/>
        <w:jc w:val="both"/>
        <w:rPr>
          <w:sz w:val="24"/>
          <w:szCs w:val="24"/>
        </w:rPr>
      </w:pPr>
      <w:r>
        <w:rPr>
          <w:sz w:val="24"/>
          <w:szCs w:val="24"/>
        </w:rPr>
        <w:t xml:space="preserve">     </w:t>
      </w:r>
      <w:r w:rsidR="001370C5">
        <w:rPr>
          <w:sz w:val="24"/>
          <w:szCs w:val="24"/>
        </w:rPr>
        <w:t xml:space="preserve">    </w:t>
      </w:r>
      <w:r w:rsidR="009B2F99" w:rsidRPr="00233A89">
        <w:rPr>
          <w:sz w:val="24"/>
          <w:szCs w:val="24"/>
        </w:rPr>
        <w:t>В соответствии с Порядком разработки и реализации муниципальных программ муниципального образования «Верхнетоемский муниципальный район»,</w:t>
      </w:r>
      <w:r>
        <w:rPr>
          <w:sz w:val="24"/>
          <w:szCs w:val="24"/>
        </w:rPr>
        <w:t xml:space="preserve"> муниципального образования «Верхнетоемское»</w:t>
      </w:r>
      <w:r w:rsidR="008F19D2">
        <w:rPr>
          <w:sz w:val="24"/>
          <w:szCs w:val="24"/>
        </w:rPr>
        <w:t xml:space="preserve">, </w:t>
      </w:r>
      <w:r w:rsidR="009B2F99" w:rsidRPr="00233A89">
        <w:rPr>
          <w:sz w:val="24"/>
          <w:szCs w:val="24"/>
        </w:rPr>
        <w:t xml:space="preserve">утвержденным постановлением администрации муниципального образования «Верхнетоемский муниципальный район» от 07 октября 2013 года № 7/19, </w:t>
      </w:r>
      <w:r w:rsidR="009B2F99" w:rsidRPr="00233A89">
        <w:rPr>
          <w:b/>
          <w:spacing w:val="40"/>
          <w:sz w:val="24"/>
          <w:szCs w:val="24"/>
        </w:rPr>
        <w:t>постановляю</w:t>
      </w:r>
      <w:r w:rsidR="009B2F99" w:rsidRPr="00233A89">
        <w:rPr>
          <w:sz w:val="24"/>
          <w:szCs w:val="24"/>
        </w:rPr>
        <w:t>:</w:t>
      </w:r>
    </w:p>
    <w:p w:rsidR="009B2F99" w:rsidRDefault="00431820" w:rsidP="00431820">
      <w:pPr>
        <w:spacing w:line="0" w:lineRule="atLeast"/>
        <w:ind w:left="567" w:right="283"/>
        <w:jc w:val="both"/>
        <w:rPr>
          <w:sz w:val="24"/>
          <w:szCs w:val="24"/>
        </w:rPr>
      </w:pPr>
      <w:r>
        <w:rPr>
          <w:sz w:val="24"/>
          <w:szCs w:val="24"/>
        </w:rPr>
        <w:t xml:space="preserve">         </w:t>
      </w:r>
      <w:r w:rsidR="009B2F99" w:rsidRPr="00233A89">
        <w:rPr>
          <w:sz w:val="24"/>
          <w:szCs w:val="24"/>
        </w:rPr>
        <w:t xml:space="preserve">1. Внести в муниципальную программу </w:t>
      </w:r>
      <w:r w:rsidR="0024586A" w:rsidRPr="00233A89">
        <w:rPr>
          <w:sz w:val="24"/>
          <w:szCs w:val="24"/>
        </w:rPr>
        <w:t>Верхнетоемск</w:t>
      </w:r>
      <w:r w:rsidR="00D028F0">
        <w:rPr>
          <w:sz w:val="24"/>
          <w:szCs w:val="24"/>
        </w:rPr>
        <w:t>ого</w:t>
      </w:r>
      <w:r w:rsidR="0024586A" w:rsidRPr="00233A89">
        <w:rPr>
          <w:sz w:val="24"/>
          <w:szCs w:val="24"/>
        </w:rPr>
        <w:t xml:space="preserve"> муниципальн</w:t>
      </w:r>
      <w:r w:rsidR="00D028F0">
        <w:rPr>
          <w:sz w:val="24"/>
          <w:szCs w:val="24"/>
        </w:rPr>
        <w:t>ого</w:t>
      </w:r>
      <w:r w:rsidR="0024586A" w:rsidRPr="00233A89">
        <w:rPr>
          <w:sz w:val="24"/>
          <w:szCs w:val="24"/>
        </w:rPr>
        <w:t xml:space="preserve"> район</w:t>
      </w:r>
      <w:r w:rsidR="00D028F0">
        <w:rPr>
          <w:sz w:val="24"/>
          <w:szCs w:val="24"/>
        </w:rPr>
        <w:t>а</w:t>
      </w:r>
      <w:r w:rsidR="0024586A" w:rsidRPr="00233A89">
        <w:rPr>
          <w:sz w:val="24"/>
          <w:szCs w:val="24"/>
        </w:rPr>
        <w:t xml:space="preserve"> </w:t>
      </w:r>
      <w:r w:rsidR="008662DC" w:rsidRPr="00233A89">
        <w:rPr>
          <w:sz w:val="24"/>
          <w:szCs w:val="24"/>
        </w:rPr>
        <w:t>«Развитие энергетики и жилищно-коммунального хозяйства в Верх</w:t>
      </w:r>
      <w:r w:rsidR="00D028F0">
        <w:rPr>
          <w:sz w:val="24"/>
          <w:szCs w:val="24"/>
        </w:rPr>
        <w:t>нетоемском муниципальном районе</w:t>
      </w:r>
      <w:r w:rsidR="008662DC" w:rsidRPr="00233A89">
        <w:rPr>
          <w:sz w:val="24"/>
          <w:szCs w:val="24"/>
        </w:rPr>
        <w:t>»</w:t>
      </w:r>
      <w:r w:rsidR="009B2F99" w:rsidRPr="00233A89">
        <w:rPr>
          <w:sz w:val="24"/>
          <w:szCs w:val="24"/>
        </w:rPr>
        <w:t xml:space="preserve">, утвержденную постановлением администрации муниципального образования «Верхнетоемский муниципальный район» от </w:t>
      </w:r>
      <w:r w:rsidR="008662DC" w:rsidRPr="00233A89">
        <w:rPr>
          <w:sz w:val="24"/>
          <w:szCs w:val="24"/>
        </w:rPr>
        <w:t>15</w:t>
      </w:r>
      <w:r w:rsidR="009B2F99" w:rsidRPr="00233A89">
        <w:rPr>
          <w:sz w:val="24"/>
          <w:szCs w:val="24"/>
        </w:rPr>
        <w:t xml:space="preserve"> </w:t>
      </w:r>
      <w:r w:rsidR="002273AE" w:rsidRPr="00233A89">
        <w:rPr>
          <w:sz w:val="24"/>
          <w:szCs w:val="24"/>
        </w:rPr>
        <w:t>ноября</w:t>
      </w:r>
      <w:r w:rsidR="009B2F99" w:rsidRPr="00233A89">
        <w:rPr>
          <w:sz w:val="24"/>
          <w:szCs w:val="24"/>
        </w:rPr>
        <w:t xml:space="preserve"> 20</w:t>
      </w:r>
      <w:r w:rsidR="002273AE" w:rsidRPr="00233A89">
        <w:rPr>
          <w:sz w:val="24"/>
          <w:szCs w:val="24"/>
        </w:rPr>
        <w:t>1</w:t>
      </w:r>
      <w:r w:rsidR="008662DC" w:rsidRPr="00233A89">
        <w:rPr>
          <w:sz w:val="24"/>
          <w:szCs w:val="24"/>
        </w:rPr>
        <w:t>6</w:t>
      </w:r>
      <w:r w:rsidR="009B2F99" w:rsidRPr="00233A89">
        <w:rPr>
          <w:sz w:val="24"/>
          <w:szCs w:val="24"/>
        </w:rPr>
        <w:t xml:space="preserve"> года № </w:t>
      </w:r>
      <w:r w:rsidR="00C17F79" w:rsidRPr="00233A89">
        <w:rPr>
          <w:sz w:val="24"/>
          <w:szCs w:val="24"/>
        </w:rPr>
        <w:t>8/</w:t>
      </w:r>
      <w:r w:rsidR="008662DC" w:rsidRPr="00233A89">
        <w:rPr>
          <w:sz w:val="24"/>
          <w:szCs w:val="24"/>
        </w:rPr>
        <w:t>47</w:t>
      </w:r>
      <w:r w:rsidR="009B2F99" w:rsidRPr="00233A89">
        <w:rPr>
          <w:sz w:val="24"/>
          <w:szCs w:val="24"/>
        </w:rPr>
        <w:t>, следующие изменения:</w:t>
      </w:r>
    </w:p>
    <w:p w:rsidR="00F06840" w:rsidRPr="00233A89" w:rsidRDefault="00431820" w:rsidP="00431820">
      <w:pPr>
        <w:spacing w:line="0" w:lineRule="atLeast"/>
        <w:ind w:left="567" w:right="283"/>
        <w:jc w:val="both"/>
        <w:rPr>
          <w:sz w:val="24"/>
          <w:szCs w:val="24"/>
        </w:rPr>
      </w:pPr>
      <w:r>
        <w:rPr>
          <w:sz w:val="24"/>
          <w:szCs w:val="24"/>
        </w:rPr>
        <w:t xml:space="preserve">         </w:t>
      </w:r>
      <w:r w:rsidR="00F06840">
        <w:rPr>
          <w:sz w:val="24"/>
          <w:szCs w:val="24"/>
        </w:rPr>
        <w:t>1) в паспорте в позиции, касающейся объемов и источников финансирования муниципальной программы, цифры «</w:t>
      </w:r>
      <w:r w:rsidR="00B736DD">
        <w:rPr>
          <w:sz w:val="24"/>
          <w:szCs w:val="24"/>
        </w:rPr>
        <w:t>2</w:t>
      </w:r>
      <w:r w:rsidR="00CE561F">
        <w:rPr>
          <w:sz w:val="24"/>
          <w:szCs w:val="24"/>
        </w:rPr>
        <w:t>80940</w:t>
      </w:r>
      <w:r w:rsidR="004F1320">
        <w:rPr>
          <w:sz w:val="24"/>
          <w:szCs w:val="24"/>
        </w:rPr>
        <w:t>,</w:t>
      </w:r>
      <w:r w:rsidR="00CE561F">
        <w:rPr>
          <w:sz w:val="24"/>
          <w:szCs w:val="24"/>
        </w:rPr>
        <w:t>2</w:t>
      </w:r>
      <w:r w:rsidR="00B736DD">
        <w:rPr>
          <w:sz w:val="24"/>
          <w:szCs w:val="24"/>
        </w:rPr>
        <w:t>»</w:t>
      </w:r>
      <w:r w:rsidR="00CE561F">
        <w:rPr>
          <w:sz w:val="24"/>
          <w:szCs w:val="24"/>
        </w:rPr>
        <w:t xml:space="preserve"> </w:t>
      </w:r>
      <w:r w:rsidR="00513934">
        <w:rPr>
          <w:sz w:val="24"/>
          <w:szCs w:val="24"/>
        </w:rPr>
        <w:t>и «</w:t>
      </w:r>
      <w:r w:rsidR="00CE561F">
        <w:rPr>
          <w:sz w:val="24"/>
          <w:szCs w:val="24"/>
        </w:rPr>
        <w:t>153866,9</w:t>
      </w:r>
      <w:r w:rsidR="00513934">
        <w:rPr>
          <w:sz w:val="24"/>
          <w:szCs w:val="24"/>
        </w:rPr>
        <w:t>»</w:t>
      </w:r>
      <w:r w:rsidR="00347DEB">
        <w:rPr>
          <w:sz w:val="24"/>
          <w:szCs w:val="24"/>
        </w:rPr>
        <w:t xml:space="preserve"> </w:t>
      </w:r>
      <w:r w:rsidR="00F06840">
        <w:rPr>
          <w:sz w:val="24"/>
          <w:szCs w:val="24"/>
        </w:rPr>
        <w:t>заменить соответственно цифрами «</w:t>
      </w:r>
      <w:r w:rsidR="00280678">
        <w:rPr>
          <w:sz w:val="24"/>
          <w:szCs w:val="24"/>
        </w:rPr>
        <w:t>279507,8</w:t>
      </w:r>
      <w:r w:rsidR="00F06840">
        <w:rPr>
          <w:sz w:val="24"/>
          <w:szCs w:val="24"/>
        </w:rPr>
        <w:t>»</w:t>
      </w:r>
      <w:r w:rsidR="00A77785">
        <w:rPr>
          <w:sz w:val="24"/>
          <w:szCs w:val="24"/>
        </w:rPr>
        <w:t xml:space="preserve"> и «</w:t>
      </w:r>
      <w:r w:rsidR="00280678">
        <w:rPr>
          <w:sz w:val="24"/>
          <w:szCs w:val="24"/>
        </w:rPr>
        <w:t>152434,5</w:t>
      </w:r>
      <w:r w:rsidR="00A77785">
        <w:rPr>
          <w:sz w:val="24"/>
          <w:szCs w:val="24"/>
        </w:rPr>
        <w:t>»</w:t>
      </w:r>
      <w:r w:rsidR="00F06840">
        <w:rPr>
          <w:sz w:val="24"/>
          <w:szCs w:val="24"/>
        </w:rPr>
        <w:t>;</w:t>
      </w:r>
    </w:p>
    <w:p w:rsidR="00D31E06" w:rsidRDefault="007C723A" w:rsidP="005F1FC4">
      <w:pPr>
        <w:spacing w:line="0" w:lineRule="atLeast"/>
        <w:ind w:left="567" w:right="283" w:firstLine="426"/>
        <w:jc w:val="both"/>
        <w:rPr>
          <w:sz w:val="24"/>
          <w:szCs w:val="24"/>
        </w:rPr>
      </w:pPr>
      <w:r>
        <w:rPr>
          <w:sz w:val="24"/>
          <w:szCs w:val="24"/>
        </w:rPr>
        <w:t xml:space="preserve"> </w:t>
      </w:r>
      <w:r w:rsidR="005F1FC4">
        <w:rPr>
          <w:sz w:val="24"/>
          <w:szCs w:val="24"/>
        </w:rPr>
        <w:t xml:space="preserve"> </w:t>
      </w:r>
      <w:r w:rsidR="00F06840">
        <w:rPr>
          <w:sz w:val="24"/>
          <w:szCs w:val="24"/>
        </w:rPr>
        <w:t>2</w:t>
      </w:r>
      <w:r w:rsidR="00D31E06">
        <w:rPr>
          <w:sz w:val="24"/>
          <w:szCs w:val="24"/>
        </w:rPr>
        <w:t xml:space="preserve">) в паспорте подпрограммы № </w:t>
      </w:r>
      <w:r w:rsidR="00E959B9">
        <w:rPr>
          <w:sz w:val="24"/>
          <w:szCs w:val="24"/>
        </w:rPr>
        <w:t>1</w:t>
      </w:r>
      <w:r w:rsidR="00D31E06">
        <w:rPr>
          <w:sz w:val="24"/>
          <w:szCs w:val="24"/>
        </w:rPr>
        <w:t xml:space="preserve"> в позиции, касающейся объемов и источников финансирования подпрограммы № </w:t>
      </w:r>
      <w:r w:rsidR="001570E1">
        <w:rPr>
          <w:sz w:val="24"/>
          <w:szCs w:val="24"/>
        </w:rPr>
        <w:t>1</w:t>
      </w:r>
      <w:r w:rsidR="00D31E06">
        <w:rPr>
          <w:sz w:val="24"/>
          <w:szCs w:val="24"/>
        </w:rPr>
        <w:t>, цифры «</w:t>
      </w:r>
      <w:r w:rsidR="00CE561F">
        <w:rPr>
          <w:sz w:val="24"/>
          <w:szCs w:val="24"/>
        </w:rPr>
        <w:t>15248</w:t>
      </w:r>
      <w:r w:rsidR="004E173D">
        <w:rPr>
          <w:sz w:val="24"/>
          <w:szCs w:val="24"/>
        </w:rPr>
        <w:t>2</w:t>
      </w:r>
      <w:r w:rsidR="00CE561F">
        <w:rPr>
          <w:sz w:val="24"/>
          <w:szCs w:val="24"/>
        </w:rPr>
        <w:t>,6</w:t>
      </w:r>
      <w:r w:rsidR="00D31E06">
        <w:rPr>
          <w:sz w:val="24"/>
          <w:szCs w:val="24"/>
        </w:rPr>
        <w:t>»</w:t>
      </w:r>
      <w:r w:rsidR="005B3181">
        <w:rPr>
          <w:sz w:val="24"/>
          <w:szCs w:val="24"/>
        </w:rPr>
        <w:t xml:space="preserve"> и «</w:t>
      </w:r>
      <w:r w:rsidR="00CE561F">
        <w:rPr>
          <w:sz w:val="24"/>
          <w:szCs w:val="24"/>
        </w:rPr>
        <w:t>59658,8</w:t>
      </w:r>
      <w:r w:rsidR="005B3181">
        <w:rPr>
          <w:sz w:val="24"/>
          <w:szCs w:val="24"/>
        </w:rPr>
        <w:t>»</w:t>
      </w:r>
      <w:r w:rsidR="00D31E06">
        <w:rPr>
          <w:sz w:val="24"/>
          <w:szCs w:val="24"/>
        </w:rPr>
        <w:t xml:space="preserve"> заменить со</w:t>
      </w:r>
      <w:r w:rsidR="001570E1">
        <w:rPr>
          <w:sz w:val="24"/>
          <w:szCs w:val="24"/>
        </w:rPr>
        <w:t>ответственно цифрами «</w:t>
      </w:r>
      <w:r w:rsidR="00280678">
        <w:rPr>
          <w:sz w:val="24"/>
          <w:szCs w:val="24"/>
        </w:rPr>
        <w:t>151371,7</w:t>
      </w:r>
      <w:r w:rsidR="001570E1">
        <w:rPr>
          <w:sz w:val="24"/>
          <w:szCs w:val="24"/>
        </w:rPr>
        <w:t>»</w:t>
      </w:r>
      <w:r w:rsidR="00B76E3D">
        <w:rPr>
          <w:sz w:val="24"/>
          <w:szCs w:val="24"/>
        </w:rPr>
        <w:t xml:space="preserve"> и «</w:t>
      </w:r>
      <w:r w:rsidR="00280678">
        <w:rPr>
          <w:sz w:val="24"/>
          <w:szCs w:val="24"/>
        </w:rPr>
        <w:t>58547,9</w:t>
      </w:r>
      <w:r w:rsidR="00B76E3D">
        <w:rPr>
          <w:sz w:val="24"/>
          <w:szCs w:val="24"/>
        </w:rPr>
        <w:t>»</w:t>
      </w:r>
      <w:r w:rsidR="00D31E06">
        <w:rPr>
          <w:sz w:val="24"/>
          <w:szCs w:val="24"/>
        </w:rPr>
        <w:t xml:space="preserve">; </w:t>
      </w:r>
    </w:p>
    <w:p w:rsidR="00D92B6F" w:rsidRDefault="00D92B6F" w:rsidP="005F1FC4">
      <w:pPr>
        <w:spacing w:line="0" w:lineRule="atLeast"/>
        <w:ind w:left="567" w:right="283" w:firstLine="426"/>
        <w:jc w:val="both"/>
        <w:rPr>
          <w:sz w:val="24"/>
          <w:szCs w:val="24"/>
        </w:rPr>
      </w:pPr>
      <w:r>
        <w:rPr>
          <w:sz w:val="24"/>
          <w:szCs w:val="24"/>
        </w:rPr>
        <w:t xml:space="preserve"> </w:t>
      </w:r>
      <w:r w:rsidR="007C723A">
        <w:rPr>
          <w:sz w:val="24"/>
          <w:szCs w:val="24"/>
        </w:rPr>
        <w:t xml:space="preserve"> </w:t>
      </w:r>
      <w:r>
        <w:rPr>
          <w:sz w:val="24"/>
          <w:szCs w:val="24"/>
        </w:rPr>
        <w:t>3) в паспорте подпрограммы № 2 в позиции, касающейся объемов и источников финансирования подпрограммы № 2, цифры «</w:t>
      </w:r>
      <w:r w:rsidR="00CE561F">
        <w:rPr>
          <w:sz w:val="24"/>
          <w:szCs w:val="24"/>
        </w:rPr>
        <w:t>42648,8</w:t>
      </w:r>
      <w:r>
        <w:rPr>
          <w:sz w:val="24"/>
          <w:szCs w:val="24"/>
        </w:rPr>
        <w:t>»</w:t>
      </w:r>
      <w:r w:rsidR="00CE561F">
        <w:rPr>
          <w:sz w:val="24"/>
          <w:szCs w:val="24"/>
        </w:rPr>
        <w:t xml:space="preserve"> и «40892,9»</w:t>
      </w:r>
      <w:r w:rsidR="00AB6CC7">
        <w:rPr>
          <w:sz w:val="24"/>
          <w:szCs w:val="24"/>
        </w:rPr>
        <w:t xml:space="preserve"> </w:t>
      </w:r>
      <w:r>
        <w:rPr>
          <w:sz w:val="24"/>
          <w:szCs w:val="24"/>
        </w:rPr>
        <w:t>заменить соответственно цифрами «</w:t>
      </w:r>
      <w:r w:rsidR="00280678">
        <w:rPr>
          <w:sz w:val="24"/>
          <w:szCs w:val="24"/>
        </w:rPr>
        <w:t>43</w:t>
      </w:r>
      <w:r w:rsidR="00694E0D">
        <w:rPr>
          <w:sz w:val="24"/>
          <w:szCs w:val="24"/>
        </w:rPr>
        <w:t>328,1</w:t>
      </w:r>
      <w:r>
        <w:rPr>
          <w:sz w:val="24"/>
          <w:szCs w:val="24"/>
        </w:rPr>
        <w:t>»</w:t>
      </w:r>
      <w:r w:rsidR="00CE561F">
        <w:rPr>
          <w:sz w:val="24"/>
          <w:szCs w:val="24"/>
        </w:rPr>
        <w:t xml:space="preserve"> и «</w:t>
      </w:r>
      <w:r w:rsidR="00043545">
        <w:rPr>
          <w:sz w:val="24"/>
          <w:szCs w:val="24"/>
        </w:rPr>
        <w:t>41572,2</w:t>
      </w:r>
      <w:r w:rsidR="00CE561F">
        <w:rPr>
          <w:sz w:val="24"/>
          <w:szCs w:val="24"/>
        </w:rPr>
        <w:t>»</w:t>
      </w:r>
      <w:r>
        <w:rPr>
          <w:sz w:val="24"/>
          <w:szCs w:val="24"/>
        </w:rPr>
        <w:t xml:space="preserve">; </w:t>
      </w:r>
    </w:p>
    <w:p w:rsidR="00191AB9" w:rsidRDefault="00191AB9" w:rsidP="005F1FC4">
      <w:pPr>
        <w:spacing w:line="0" w:lineRule="atLeast"/>
        <w:ind w:left="567" w:right="283" w:firstLine="426"/>
        <w:jc w:val="both"/>
        <w:rPr>
          <w:sz w:val="24"/>
          <w:szCs w:val="24"/>
        </w:rPr>
      </w:pPr>
      <w:r>
        <w:rPr>
          <w:sz w:val="24"/>
          <w:szCs w:val="24"/>
        </w:rPr>
        <w:t xml:space="preserve">  4) в паспорте подпрограммы № </w:t>
      </w:r>
      <w:r w:rsidR="00D028F0">
        <w:rPr>
          <w:sz w:val="24"/>
          <w:szCs w:val="24"/>
        </w:rPr>
        <w:t>3</w:t>
      </w:r>
      <w:r>
        <w:rPr>
          <w:sz w:val="24"/>
          <w:szCs w:val="24"/>
        </w:rPr>
        <w:t xml:space="preserve"> в позиции, касающейся объемов и источников финансирования подпрограммы № </w:t>
      </w:r>
      <w:r w:rsidR="00D028F0">
        <w:rPr>
          <w:sz w:val="24"/>
          <w:szCs w:val="24"/>
        </w:rPr>
        <w:t>3</w:t>
      </w:r>
      <w:r>
        <w:rPr>
          <w:sz w:val="24"/>
          <w:szCs w:val="24"/>
        </w:rPr>
        <w:t>, цифры «</w:t>
      </w:r>
      <w:r w:rsidR="00405889">
        <w:rPr>
          <w:sz w:val="24"/>
          <w:szCs w:val="24"/>
        </w:rPr>
        <w:t>3062,0</w:t>
      </w:r>
      <w:r>
        <w:rPr>
          <w:sz w:val="24"/>
          <w:szCs w:val="24"/>
        </w:rPr>
        <w:t>»</w:t>
      </w:r>
      <w:r w:rsidR="00AB6CC7">
        <w:rPr>
          <w:sz w:val="24"/>
          <w:szCs w:val="24"/>
        </w:rPr>
        <w:t xml:space="preserve"> </w:t>
      </w:r>
      <w:r>
        <w:rPr>
          <w:sz w:val="24"/>
          <w:szCs w:val="24"/>
        </w:rPr>
        <w:t>заменить соответственно цифрами «</w:t>
      </w:r>
      <w:r w:rsidR="00043545">
        <w:rPr>
          <w:sz w:val="24"/>
          <w:szCs w:val="24"/>
        </w:rPr>
        <w:t>2973,0</w:t>
      </w:r>
      <w:r>
        <w:rPr>
          <w:sz w:val="24"/>
          <w:szCs w:val="24"/>
        </w:rPr>
        <w:t>»;</w:t>
      </w:r>
    </w:p>
    <w:p w:rsidR="00D028F0" w:rsidRDefault="00D028F0" w:rsidP="005F1FC4">
      <w:pPr>
        <w:spacing w:line="0" w:lineRule="atLeast"/>
        <w:ind w:left="567" w:right="283" w:firstLine="426"/>
        <w:jc w:val="both"/>
        <w:rPr>
          <w:sz w:val="24"/>
          <w:szCs w:val="24"/>
        </w:rPr>
      </w:pPr>
      <w:r>
        <w:rPr>
          <w:sz w:val="24"/>
          <w:szCs w:val="24"/>
        </w:rPr>
        <w:t xml:space="preserve">  5)</w:t>
      </w:r>
      <w:r w:rsidRPr="00D028F0">
        <w:rPr>
          <w:sz w:val="24"/>
          <w:szCs w:val="24"/>
        </w:rPr>
        <w:t xml:space="preserve"> </w:t>
      </w:r>
      <w:r>
        <w:rPr>
          <w:sz w:val="24"/>
          <w:szCs w:val="24"/>
        </w:rPr>
        <w:t>в паспорте подпрограммы № 4 в позиции, касающейся объемов и источников финансирования подпрограммы № 3, цифры «</w:t>
      </w:r>
      <w:r w:rsidR="00405889">
        <w:rPr>
          <w:sz w:val="24"/>
          <w:szCs w:val="24"/>
        </w:rPr>
        <w:t>32369,5</w:t>
      </w:r>
      <w:r>
        <w:rPr>
          <w:sz w:val="24"/>
          <w:szCs w:val="24"/>
        </w:rPr>
        <w:t>»</w:t>
      </w:r>
      <w:r w:rsidR="00AB6CC7">
        <w:rPr>
          <w:sz w:val="24"/>
          <w:szCs w:val="24"/>
        </w:rPr>
        <w:t xml:space="preserve"> и </w:t>
      </w:r>
      <w:r>
        <w:rPr>
          <w:sz w:val="24"/>
          <w:szCs w:val="24"/>
        </w:rPr>
        <w:t>«</w:t>
      </w:r>
      <w:r w:rsidR="00405889">
        <w:rPr>
          <w:sz w:val="24"/>
          <w:szCs w:val="24"/>
        </w:rPr>
        <w:t>20436,8</w:t>
      </w:r>
      <w:r>
        <w:rPr>
          <w:sz w:val="24"/>
          <w:szCs w:val="24"/>
        </w:rPr>
        <w:t>» заменить соответственно цифрами «</w:t>
      </w:r>
      <w:r w:rsidR="00043545">
        <w:rPr>
          <w:sz w:val="24"/>
          <w:szCs w:val="24"/>
        </w:rPr>
        <w:t>31457,7</w:t>
      </w:r>
      <w:r>
        <w:rPr>
          <w:sz w:val="24"/>
          <w:szCs w:val="24"/>
        </w:rPr>
        <w:t>» и «</w:t>
      </w:r>
      <w:r w:rsidR="00043545">
        <w:rPr>
          <w:sz w:val="24"/>
          <w:szCs w:val="24"/>
        </w:rPr>
        <w:t>19525,0</w:t>
      </w:r>
      <w:r>
        <w:rPr>
          <w:sz w:val="24"/>
          <w:szCs w:val="24"/>
        </w:rPr>
        <w:t>»;</w:t>
      </w:r>
    </w:p>
    <w:p w:rsidR="00315513" w:rsidRDefault="008A4C5D" w:rsidP="00F20102">
      <w:pPr>
        <w:spacing w:line="0" w:lineRule="atLeast"/>
        <w:ind w:left="567" w:right="283" w:hanging="567"/>
        <w:jc w:val="both"/>
        <w:rPr>
          <w:sz w:val="24"/>
          <w:szCs w:val="24"/>
        </w:rPr>
      </w:pPr>
      <w:r>
        <w:rPr>
          <w:sz w:val="24"/>
          <w:szCs w:val="24"/>
        </w:rPr>
        <w:t xml:space="preserve">         </w:t>
      </w:r>
      <w:r w:rsidR="00AF799D">
        <w:rPr>
          <w:sz w:val="24"/>
          <w:szCs w:val="24"/>
        </w:rPr>
        <w:t xml:space="preserve"> </w:t>
      </w:r>
      <w:r>
        <w:rPr>
          <w:sz w:val="24"/>
          <w:szCs w:val="24"/>
        </w:rPr>
        <w:t xml:space="preserve"> </w:t>
      </w:r>
      <w:r w:rsidR="00EF51CC">
        <w:rPr>
          <w:sz w:val="24"/>
          <w:szCs w:val="24"/>
        </w:rPr>
        <w:t xml:space="preserve"> </w:t>
      </w:r>
      <w:r w:rsidR="00AF799D">
        <w:rPr>
          <w:sz w:val="24"/>
          <w:szCs w:val="24"/>
        </w:rPr>
        <w:t xml:space="preserve"> </w:t>
      </w:r>
      <w:r w:rsidR="004C3CE0">
        <w:rPr>
          <w:sz w:val="24"/>
          <w:szCs w:val="24"/>
        </w:rPr>
        <w:t xml:space="preserve"> </w:t>
      </w:r>
      <w:r>
        <w:rPr>
          <w:sz w:val="24"/>
          <w:szCs w:val="24"/>
        </w:rPr>
        <w:t xml:space="preserve"> </w:t>
      </w:r>
      <w:r w:rsidR="004C3CE0">
        <w:rPr>
          <w:sz w:val="24"/>
          <w:szCs w:val="24"/>
        </w:rPr>
        <w:t xml:space="preserve"> </w:t>
      </w:r>
      <w:r w:rsidR="000946C8">
        <w:rPr>
          <w:sz w:val="24"/>
          <w:szCs w:val="24"/>
        </w:rPr>
        <w:t xml:space="preserve"> </w:t>
      </w:r>
      <w:r w:rsidR="00A27E6D">
        <w:rPr>
          <w:sz w:val="24"/>
          <w:szCs w:val="24"/>
        </w:rPr>
        <w:t>6</w:t>
      </w:r>
      <w:r w:rsidR="00E61CEB" w:rsidRPr="00233A89">
        <w:rPr>
          <w:sz w:val="24"/>
          <w:szCs w:val="24"/>
        </w:rPr>
        <w:t xml:space="preserve">) </w:t>
      </w:r>
      <w:r w:rsidR="00250A9D">
        <w:rPr>
          <w:sz w:val="24"/>
          <w:szCs w:val="24"/>
        </w:rPr>
        <w:t>в приложении № 2</w:t>
      </w:r>
      <w:r w:rsidR="00315513">
        <w:rPr>
          <w:sz w:val="24"/>
          <w:szCs w:val="24"/>
        </w:rPr>
        <w:t>:</w:t>
      </w:r>
    </w:p>
    <w:p w:rsidR="00D92B6F" w:rsidRDefault="00354F1D" w:rsidP="007226F7">
      <w:pPr>
        <w:snapToGrid w:val="0"/>
        <w:ind w:firstLine="709"/>
        <w:jc w:val="both"/>
        <w:rPr>
          <w:sz w:val="24"/>
          <w:szCs w:val="24"/>
        </w:rPr>
      </w:pPr>
      <w:r>
        <w:rPr>
          <w:sz w:val="24"/>
          <w:szCs w:val="24"/>
        </w:rPr>
        <w:t xml:space="preserve"> </w:t>
      </w:r>
      <w:r w:rsidR="007513D6">
        <w:rPr>
          <w:sz w:val="24"/>
          <w:szCs w:val="24"/>
        </w:rPr>
        <w:t xml:space="preserve"> </w:t>
      </w:r>
      <w:r w:rsidR="00AD4DD1">
        <w:rPr>
          <w:sz w:val="24"/>
          <w:szCs w:val="24"/>
        </w:rPr>
        <w:t xml:space="preserve"> </w:t>
      </w:r>
      <w:r w:rsidR="00347DEB">
        <w:rPr>
          <w:sz w:val="24"/>
          <w:szCs w:val="24"/>
        </w:rPr>
        <w:t xml:space="preserve"> </w:t>
      </w:r>
      <w:r w:rsidR="005F1FC4">
        <w:rPr>
          <w:sz w:val="24"/>
          <w:szCs w:val="24"/>
        </w:rPr>
        <w:t xml:space="preserve"> </w:t>
      </w:r>
      <w:r w:rsidR="000F0A1F">
        <w:rPr>
          <w:sz w:val="24"/>
          <w:szCs w:val="24"/>
        </w:rPr>
        <w:t xml:space="preserve"> </w:t>
      </w:r>
      <w:r w:rsidR="00AD4DD1">
        <w:rPr>
          <w:sz w:val="24"/>
          <w:szCs w:val="24"/>
        </w:rPr>
        <w:t>а) в подпрограмме № 1</w:t>
      </w:r>
      <w:r w:rsidR="00D92B6F">
        <w:rPr>
          <w:sz w:val="24"/>
          <w:szCs w:val="24"/>
        </w:rPr>
        <w:t>:</w:t>
      </w:r>
    </w:p>
    <w:p w:rsidR="00A27E6D" w:rsidRDefault="00A27E6D" w:rsidP="007226F7">
      <w:pPr>
        <w:snapToGrid w:val="0"/>
        <w:ind w:firstLine="709"/>
        <w:jc w:val="both"/>
        <w:rPr>
          <w:sz w:val="24"/>
          <w:szCs w:val="24"/>
        </w:rPr>
      </w:pPr>
      <w:r>
        <w:rPr>
          <w:sz w:val="24"/>
          <w:szCs w:val="24"/>
        </w:rPr>
        <w:t xml:space="preserve"> </w:t>
      </w:r>
      <w:r w:rsidR="00354F1D">
        <w:rPr>
          <w:sz w:val="24"/>
          <w:szCs w:val="24"/>
        </w:rPr>
        <w:t xml:space="preserve"> </w:t>
      </w:r>
      <w:r>
        <w:rPr>
          <w:sz w:val="24"/>
          <w:szCs w:val="24"/>
        </w:rPr>
        <w:t xml:space="preserve">    в пункте 1.1:</w:t>
      </w:r>
    </w:p>
    <w:p w:rsidR="00A27E6D" w:rsidRDefault="00A27E6D" w:rsidP="00694E0D">
      <w:pPr>
        <w:snapToGrid w:val="0"/>
        <w:ind w:left="567" w:right="282" w:firstLine="142"/>
        <w:jc w:val="both"/>
        <w:rPr>
          <w:sz w:val="24"/>
          <w:szCs w:val="24"/>
        </w:rPr>
      </w:pPr>
      <w:r>
        <w:rPr>
          <w:sz w:val="24"/>
          <w:szCs w:val="24"/>
        </w:rPr>
        <w:t xml:space="preserve">  </w:t>
      </w:r>
      <w:r w:rsidR="00354F1D">
        <w:rPr>
          <w:sz w:val="24"/>
          <w:szCs w:val="24"/>
        </w:rPr>
        <w:t xml:space="preserve"> </w:t>
      </w:r>
      <w:r>
        <w:rPr>
          <w:sz w:val="24"/>
          <w:szCs w:val="24"/>
        </w:rPr>
        <w:t xml:space="preserve">   в графе 4 по подстрокам «Всего» и «бюджет района» цифры «1507,0» заменить цифрами «1</w:t>
      </w:r>
      <w:r w:rsidR="00E37774">
        <w:rPr>
          <w:sz w:val="24"/>
          <w:szCs w:val="24"/>
        </w:rPr>
        <w:t>65</w:t>
      </w:r>
      <w:r>
        <w:rPr>
          <w:sz w:val="24"/>
          <w:szCs w:val="24"/>
        </w:rPr>
        <w:t>7,0»;</w:t>
      </w:r>
    </w:p>
    <w:p w:rsidR="004421E7" w:rsidRDefault="004E173D" w:rsidP="00694E0D">
      <w:pPr>
        <w:snapToGrid w:val="0"/>
        <w:ind w:left="567" w:right="282"/>
        <w:jc w:val="both"/>
        <w:rPr>
          <w:sz w:val="24"/>
          <w:szCs w:val="24"/>
        </w:rPr>
      </w:pPr>
      <w:r>
        <w:rPr>
          <w:sz w:val="24"/>
          <w:szCs w:val="24"/>
        </w:rPr>
        <w:t xml:space="preserve">       </w:t>
      </w:r>
    </w:p>
    <w:p w:rsidR="00A27E6D" w:rsidRDefault="004421E7" w:rsidP="00694E0D">
      <w:pPr>
        <w:snapToGrid w:val="0"/>
        <w:ind w:left="567" w:right="282"/>
        <w:jc w:val="both"/>
        <w:rPr>
          <w:sz w:val="24"/>
          <w:szCs w:val="24"/>
        </w:rPr>
      </w:pPr>
      <w:r>
        <w:rPr>
          <w:sz w:val="24"/>
          <w:szCs w:val="24"/>
        </w:rPr>
        <w:lastRenderedPageBreak/>
        <w:t xml:space="preserve">       </w:t>
      </w:r>
      <w:r w:rsidR="004E173D">
        <w:rPr>
          <w:sz w:val="24"/>
          <w:szCs w:val="24"/>
        </w:rPr>
        <w:t xml:space="preserve"> </w:t>
      </w:r>
      <w:r w:rsidR="00A27E6D">
        <w:rPr>
          <w:sz w:val="24"/>
          <w:szCs w:val="24"/>
        </w:rPr>
        <w:t>в графе 8 по подстрокам «Всего» и «бюджет района» цифры «150,0» заменить цифрами «</w:t>
      </w:r>
      <w:r w:rsidR="00E37774">
        <w:rPr>
          <w:sz w:val="24"/>
          <w:szCs w:val="24"/>
        </w:rPr>
        <w:t>30</w:t>
      </w:r>
      <w:r w:rsidR="00A27E6D">
        <w:rPr>
          <w:sz w:val="24"/>
          <w:szCs w:val="24"/>
        </w:rPr>
        <w:t>0,0»</w:t>
      </w:r>
      <w:r w:rsidR="004E173D">
        <w:rPr>
          <w:sz w:val="24"/>
          <w:szCs w:val="24"/>
        </w:rPr>
        <w:t>;</w:t>
      </w:r>
    </w:p>
    <w:p w:rsidR="000E2F87" w:rsidRDefault="00D92B6F" w:rsidP="00043545">
      <w:pPr>
        <w:snapToGrid w:val="0"/>
        <w:ind w:right="282" w:firstLine="709"/>
        <w:jc w:val="both"/>
        <w:rPr>
          <w:sz w:val="24"/>
          <w:szCs w:val="24"/>
        </w:rPr>
      </w:pPr>
      <w:r>
        <w:rPr>
          <w:sz w:val="24"/>
          <w:szCs w:val="24"/>
        </w:rPr>
        <w:t xml:space="preserve">    </w:t>
      </w:r>
      <w:r w:rsidR="00F20102">
        <w:rPr>
          <w:sz w:val="24"/>
          <w:szCs w:val="24"/>
        </w:rPr>
        <w:t xml:space="preserve">  </w:t>
      </w:r>
      <w:r w:rsidR="000E2F87">
        <w:rPr>
          <w:sz w:val="24"/>
          <w:szCs w:val="24"/>
        </w:rPr>
        <w:t>в пункте 1.</w:t>
      </w:r>
      <w:r w:rsidR="004A396E">
        <w:rPr>
          <w:sz w:val="24"/>
          <w:szCs w:val="24"/>
        </w:rPr>
        <w:t>5</w:t>
      </w:r>
      <w:r w:rsidR="000E2F87">
        <w:rPr>
          <w:sz w:val="24"/>
          <w:szCs w:val="24"/>
        </w:rPr>
        <w:t xml:space="preserve">: </w:t>
      </w:r>
    </w:p>
    <w:p w:rsidR="00C03B1E" w:rsidRDefault="000E2F87" w:rsidP="00D30FE6">
      <w:pPr>
        <w:snapToGrid w:val="0"/>
        <w:ind w:left="567" w:right="282" w:firstLine="142"/>
        <w:jc w:val="both"/>
        <w:rPr>
          <w:sz w:val="24"/>
          <w:szCs w:val="24"/>
        </w:rPr>
      </w:pPr>
      <w:r>
        <w:rPr>
          <w:sz w:val="24"/>
          <w:szCs w:val="24"/>
        </w:rPr>
        <w:t xml:space="preserve">     </w:t>
      </w:r>
      <w:r w:rsidR="000F0A1F">
        <w:rPr>
          <w:sz w:val="24"/>
          <w:szCs w:val="24"/>
        </w:rPr>
        <w:t xml:space="preserve"> </w:t>
      </w:r>
      <w:r>
        <w:rPr>
          <w:sz w:val="24"/>
          <w:szCs w:val="24"/>
        </w:rPr>
        <w:t xml:space="preserve">в графе 4 по подстрокам «Всего» и «бюджет района» </w:t>
      </w:r>
      <w:r w:rsidR="00C03B1E">
        <w:rPr>
          <w:sz w:val="24"/>
          <w:szCs w:val="24"/>
        </w:rPr>
        <w:t>цифры «</w:t>
      </w:r>
      <w:r w:rsidR="00A27E6D">
        <w:rPr>
          <w:sz w:val="24"/>
          <w:szCs w:val="24"/>
        </w:rPr>
        <w:t>4236,2</w:t>
      </w:r>
      <w:r w:rsidR="00C03B1E">
        <w:rPr>
          <w:sz w:val="24"/>
          <w:szCs w:val="24"/>
        </w:rPr>
        <w:t>» заменить цифрами «</w:t>
      </w:r>
      <w:r w:rsidR="00A27E6D">
        <w:rPr>
          <w:sz w:val="24"/>
          <w:szCs w:val="24"/>
        </w:rPr>
        <w:t>4389,8</w:t>
      </w:r>
      <w:r w:rsidR="00C03B1E">
        <w:rPr>
          <w:sz w:val="24"/>
          <w:szCs w:val="24"/>
        </w:rPr>
        <w:t>»;</w:t>
      </w:r>
    </w:p>
    <w:p w:rsidR="00104C14" w:rsidRDefault="00C03B1E" w:rsidP="00D30FE6">
      <w:pPr>
        <w:snapToGrid w:val="0"/>
        <w:ind w:left="567" w:right="282" w:firstLine="142"/>
        <w:jc w:val="both"/>
        <w:rPr>
          <w:sz w:val="24"/>
          <w:szCs w:val="24"/>
        </w:rPr>
      </w:pPr>
      <w:r>
        <w:rPr>
          <w:sz w:val="24"/>
          <w:szCs w:val="24"/>
        </w:rPr>
        <w:t xml:space="preserve">     </w:t>
      </w:r>
      <w:r w:rsidR="00D92B6F">
        <w:rPr>
          <w:sz w:val="24"/>
          <w:szCs w:val="24"/>
        </w:rPr>
        <w:t xml:space="preserve"> </w:t>
      </w:r>
      <w:r>
        <w:rPr>
          <w:sz w:val="24"/>
          <w:szCs w:val="24"/>
        </w:rPr>
        <w:t>в графе 8 по подстрокам «Всего» и «бюджет района» цифры «</w:t>
      </w:r>
      <w:r w:rsidR="00A27E6D">
        <w:rPr>
          <w:sz w:val="24"/>
          <w:szCs w:val="24"/>
        </w:rPr>
        <w:t>1010,0</w:t>
      </w:r>
      <w:r>
        <w:rPr>
          <w:sz w:val="24"/>
          <w:szCs w:val="24"/>
        </w:rPr>
        <w:t>» заменить цифрами «</w:t>
      </w:r>
      <w:r w:rsidR="00A27E6D">
        <w:rPr>
          <w:sz w:val="24"/>
          <w:szCs w:val="24"/>
        </w:rPr>
        <w:t>1163,6</w:t>
      </w:r>
      <w:r>
        <w:rPr>
          <w:sz w:val="24"/>
          <w:szCs w:val="24"/>
        </w:rPr>
        <w:t>»;</w:t>
      </w:r>
    </w:p>
    <w:p w:rsidR="003128E9" w:rsidRDefault="00104C14" w:rsidP="00D30FE6">
      <w:pPr>
        <w:snapToGrid w:val="0"/>
        <w:ind w:left="567" w:right="282" w:firstLine="142"/>
        <w:jc w:val="both"/>
        <w:rPr>
          <w:sz w:val="24"/>
          <w:szCs w:val="24"/>
        </w:rPr>
      </w:pPr>
      <w:r>
        <w:rPr>
          <w:sz w:val="24"/>
          <w:szCs w:val="24"/>
        </w:rPr>
        <w:t xml:space="preserve">      в пункте 1.</w:t>
      </w:r>
      <w:r w:rsidR="00D47703">
        <w:rPr>
          <w:sz w:val="24"/>
          <w:szCs w:val="24"/>
        </w:rPr>
        <w:t>7</w:t>
      </w:r>
      <w:r w:rsidR="003128E9">
        <w:rPr>
          <w:sz w:val="24"/>
          <w:szCs w:val="24"/>
        </w:rPr>
        <w:t>:</w:t>
      </w:r>
    </w:p>
    <w:p w:rsidR="003128E9" w:rsidRDefault="003128E9" w:rsidP="00D30FE6">
      <w:pPr>
        <w:snapToGrid w:val="0"/>
        <w:ind w:left="567" w:right="282" w:firstLine="142"/>
        <w:jc w:val="both"/>
        <w:rPr>
          <w:sz w:val="24"/>
          <w:szCs w:val="24"/>
        </w:rPr>
      </w:pPr>
      <w:r>
        <w:rPr>
          <w:sz w:val="24"/>
          <w:szCs w:val="24"/>
        </w:rPr>
        <w:t xml:space="preserve">     </w:t>
      </w:r>
      <w:r w:rsidR="00104C14">
        <w:rPr>
          <w:sz w:val="24"/>
          <w:szCs w:val="24"/>
        </w:rPr>
        <w:t xml:space="preserve"> в граф</w:t>
      </w:r>
      <w:r>
        <w:rPr>
          <w:sz w:val="24"/>
          <w:szCs w:val="24"/>
        </w:rPr>
        <w:t>е</w:t>
      </w:r>
      <w:r w:rsidR="00104C14">
        <w:rPr>
          <w:sz w:val="24"/>
          <w:szCs w:val="24"/>
        </w:rPr>
        <w:t xml:space="preserve"> 4 по подстрокам «Всего» и «бюджет района» цифры «</w:t>
      </w:r>
      <w:r w:rsidR="00D47703">
        <w:rPr>
          <w:sz w:val="24"/>
          <w:szCs w:val="24"/>
        </w:rPr>
        <w:t>23030,3</w:t>
      </w:r>
      <w:r w:rsidR="00104C14">
        <w:rPr>
          <w:sz w:val="24"/>
          <w:szCs w:val="24"/>
        </w:rPr>
        <w:t>»  заменить цифрами «</w:t>
      </w:r>
      <w:r w:rsidR="00D47703">
        <w:rPr>
          <w:sz w:val="24"/>
          <w:szCs w:val="24"/>
        </w:rPr>
        <w:t>21530,3</w:t>
      </w:r>
      <w:r w:rsidR="00104C14">
        <w:rPr>
          <w:sz w:val="24"/>
          <w:szCs w:val="24"/>
        </w:rPr>
        <w:t>»</w:t>
      </w:r>
      <w:r>
        <w:rPr>
          <w:sz w:val="24"/>
          <w:szCs w:val="24"/>
        </w:rPr>
        <w:t>;</w:t>
      </w:r>
    </w:p>
    <w:p w:rsidR="003128E9" w:rsidRDefault="003128E9" w:rsidP="00D30FE6">
      <w:pPr>
        <w:snapToGrid w:val="0"/>
        <w:ind w:left="567" w:right="282" w:firstLine="142"/>
        <w:jc w:val="both"/>
        <w:rPr>
          <w:sz w:val="24"/>
          <w:szCs w:val="24"/>
        </w:rPr>
      </w:pPr>
      <w:r>
        <w:rPr>
          <w:sz w:val="24"/>
          <w:szCs w:val="24"/>
        </w:rPr>
        <w:t xml:space="preserve">      в графе 8 по подстрокам «Всего» и «бюджет района» цифры «</w:t>
      </w:r>
      <w:r w:rsidR="00D47703">
        <w:rPr>
          <w:sz w:val="24"/>
          <w:szCs w:val="24"/>
        </w:rPr>
        <w:t>2900,0</w:t>
      </w:r>
      <w:r>
        <w:rPr>
          <w:sz w:val="24"/>
          <w:szCs w:val="24"/>
        </w:rPr>
        <w:t>» заменить цифрами «</w:t>
      </w:r>
      <w:r w:rsidR="00D47703">
        <w:rPr>
          <w:sz w:val="24"/>
          <w:szCs w:val="24"/>
        </w:rPr>
        <w:t>1400,0</w:t>
      </w:r>
      <w:r>
        <w:rPr>
          <w:sz w:val="24"/>
          <w:szCs w:val="24"/>
        </w:rPr>
        <w:t>»;</w:t>
      </w:r>
    </w:p>
    <w:p w:rsidR="00B33EC0" w:rsidRDefault="00B33EC0" w:rsidP="00D30FE6">
      <w:pPr>
        <w:snapToGrid w:val="0"/>
        <w:ind w:left="567" w:right="282" w:firstLine="142"/>
        <w:jc w:val="both"/>
        <w:rPr>
          <w:sz w:val="24"/>
          <w:szCs w:val="24"/>
        </w:rPr>
      </w:pPr>
      <w:r>
        <w:rPr>
          <w:sz w:val="24"/>
          <w:szCs w:val="24"/>
        </w:rPr>
        <w:t xml:space="preserve">      в пункте 1.8:</w:t>
      </w:r>
    </w:p>
    <w:p w:rsidR="00B33EC0" w:rsidRDefault="00B33EC0" w:rsidP="00D30FE6">
      <w:pPr>
        <w:snapToGrid w:val="0"/>
        <w:ind w:left="567" w:right="282" w:firstLine="142"/>
        <w:jc w:val="both"/>
        <w:rPr>
          <w:sz w:val="24"/>
          <w:szCs w:val="24"/>
        </w:rPr>
      </w:pPr>
      <w:r>
        <w:rPr>
          <w:sz w:val="24"/>
          <w:szCs w:val="24"/>
        </w:rPr>
        <w:t xml:space="preserve">      в графе 4 по подстрокам «Всего» и «бюджет района» цифры «272,0» заменить цифрами «280,8»;</w:t>
      </w:r>
    </w:p>
    <w:p w:rsidR="00B33EC0" w:rsidRDefault="00B33EC0" w:rsidP="00D30FE6">
      <w:pPr>
        <w:snapToGrid w:val="0"/>
        <w:ind w:left="567" w:right="282" w:firstLine="142"/>
        <w:jc w:val="both"/>
        <w:rPr>
          <w:sz w:val="24"/>
          <w:szCs w:val="24"/>
        </w:rPr>
      </w:pPr>
      <w:r>
        <w:rPr>
          <w:sz w:val="24"/>
          <w:szCs w:val="24"/>
        </w:rPr>
        <w:t xml:space="preserve">      в графе 8 по подстрокам «Всего» и «бюджет района» цифры «74,6» заменить цифрами «83,4»;</w:t>
      </w:r>
    </w:p>
    <w:p w:rsidR="00B33EC0" w:rsidRDefault="00B33EC0" w:rsidP="00D30FE6">
      <w:pPr>
        <w:snapToGrid w:val="0"/>
        <w:ind w:left="567" w:right="282" w:firstLine="142"/>
        <w:jc w:val="both"/>
        <w:rPr>
          <w:sz w:val="24"/>
          <w:szCs w:val="24"/>
        </w:rPr>
      </w:pPr>
      <w:r>
        <w:rPr>
          <w:sz w:val="24"/>
          <w:szCs w:val="24"/>
        </w:rPr>
        <w:t xml:space="preserve">      в пункте 1.9:</w:t>
      </w:r>
    </w:p>
    <w:p w:rsidR="00B33EC0" w:rsidRDefault="00B33EC0" w:rsidP="00D30FE6">
      <w:pPr>
        <w:snapToGrid w:val="0"/>
        <w:ind w:left="567" w:right="282" w:firstLine="142"/>
        <w:jc w:val="both"/>
        <w:rPr>
          <w:sz w:val="24"/>
          <w:szCs w:val="24"/>
        </w:rPr>
      </w:pPr>
      <w:r>
        <w:rPr>
          <w:sz w:val="24"/>
          <w:szCs w:val="24"/>
        </w:rPr>
        <w:t xml:space="preserve">      в графе 4 по подстрокам «Всего» и «бюджет района» цифры «1315,1» заменить цифрами «1306,3»;</w:t>
      </w:r>
    </w:p>
    <w:p w:rsidR="00B33EC0" w:rsidRDefault="00B33EC0" w:rsidP="00D30FE6">
      <w:pPr>
        <w:snapToGrid w:val="0"/>
        <w:ind w:left="567" w:right="282" w:firstLine="142"/>
        <w:jc w:val="both"/>
        <w:rPr>
          <w:sz w:val="24"/>
          <w:szCs w:val="24"/>
        </w:rPr>
      </w:pPr>
      <w:r>
        <w:rPr>
          <w:sz w:val="24"/>
          <w:szCs w:val="24"/>
        </w:rPr>
        <w:t xml:space="preserve">      в графе 8 по подстрокам «Всего» и «бюджет района» цифры «</w:t>
      </w:r>
      <w:r w:rsidR="00610531">
        <w:rPr>
          <w:sz w:val="24"/>
          <w:szCs w:val="24"/>
        </w:rPr>
        <w:t>165,4» заменить цифрами «156,6»;</w:t>
      </w:r>
    </w:p>
    <w:p w:rsidR="00610531" w:rsidRDefault="00610531" w:rsidP="00D30FE6">
      <w:pPr>
        <w:snapToGrid w:val="0"/>
        <w:ind w:left="567" w:right="282" w:firstLine="142"/>
        <w:jc w:val="both"/>
        <w:rPr>
          <w:sz w:val="24"/>
          <w:szCs w:val="24"/>
        </w:rPr>
      </w:pPr>
      <w:r>
        <w:rPr>
          <w:sz w:val="24"/>
          <w:szCs w:val="24"/>
        </w:rPr>
        <w:t xml:space="preserve">      в пункте 1.10:</w:t>
      </w:r>
    </w:p>
    <w:p w:rsidR="00610531" w:rsidRDefault="00610531" w:rsidP="00D30FE6">
      <w:pPr>
        <w:snapToGrid w:val="0"/>
        <w:ind w:left="567" w:right="282" w:firstLine="142"/>
        <w:jc w:val="both"/>
        <w:rPr>
          <w:sz w:val="24"/>
          <w:szCs w:val="24"/>
        </w:rPr>
      </w:pPr>
      <w:r>
        <w:rPr>
          <w:sz w:val="24"/>
          <w:szCs w:val="24"/>
        </w:rPr>
        <w:t xml:space="preserve">      в графе 4 по подстрокам «Всего» и «бюджет района» цифры «12280,9» заменить цифрами «12100,9»;</w:t>
      </w:r>
    </w:p>
    <w:p w:rsidR="00610531" w:rsidRDefault="00610531" w:rsidP="00D30FE6">
      <w:pPr>
        <w:snapToGrid w:val="0"/>
        <w:ind w:left="567" w:right="282" w:firstLine="142"/>
        <w:jc w:val="both"/>
        <w:rPr>
          <w:sz w:val="24"/>
          <w:szCs w:val="24"/>
        </w:rPr>
      </w:pPr>
      <w:r>
        <w:rPr>
          <w:sz w:val="24"/>
          <w:szCs w:val="24"/>
        </w:rPr>
        <w:t xml:space="preserve">      в графе 8 по подстрокам «Всего» и «бюджет района» цифры «1544,5» заменить цифрами «1364,5»;</w:t>
      </w:r>
    </w:p>
    <w:p w:rsidR="00C24412" w:rsidRDefault="003128E9" w:rsidP="00D30FE6">
      <w:pPr>
        <w:snapToGrid w:val="0"/>
        <w:ind w:left="567" w:right="282" w:firstLine="142"/>
        <w:jc w:val="both"/>
        <w:rPr>
          <w:sz w:val="24"/>
          <w:szCs w:val="24"/>
        </w:rPr>
      </w:pPr>
      <w:r>
        <w:rPr>
          <w:sz w:val="24"/>
          <w:szCs w:val="24"/>
        </w:rPr>
        <w:t xml:space="preserve">      </w:t>
      </w:r>
      <w:r w:rsidR="00C24412">
        <w:rPr>
          <w:sz w:val="24"/>
          <w:szCs w:val="24"/>
        </w:rPr>
        <w:t>в пункте 1.11:</w:t>
      </w:r>
    </w:p>
    <w:p w:rsidR="00C24412" w:rsidRDefault="00C24412" w:rsidP="00D30FE6">
      <w:pPr>
        <w:snapToGrid w:val="0"/>
        <w:ind w:left="567" w:right="282" w:firstLine="142"/>
        <w:jc w:val="both"/>
        <w:rPr>
          <w:sz w:val="24"/>
          <w:szCs w:val="24"/>
        </w:rPr>
      </w:pPr>
      <w:r>
        <w:rPr>
          <w:sz w:val="24"/>
          <w:szCs w:val="24"/>
        </w:rPr>
        <w:t xml:space="preserve">      в графе 4:</w:t>
      </w:r>
    </w:p>
    <w:p w:rsidR="00C24412" w:rsidRDefault="00C24412" w:rsidP="00D30FE6">
      <w:pPr>
        <w:snapToGrid w:val="0"/>
        <w:ind w:left="567" w:right="282" w:firstLine="142"/>
        <w:jc w:val="both"/>
        <w:rPr>
          <w:sz w:val="24"/>
          <w:szCs w:val="24"/>
        </w:rPr>
      </w:pPr>
      <w:r>
        <w:rPr>
          <w:sz w:val="24"/>
          <w:szCs w:val="24"/>
        </w:rPr>
        <w:t xml:space="preserve">      по подстроке «Всего» цифры «</w:t>
      </w:r>
      <w:r w:rsidR="00D47703">
        <w:rPr>
          <w:sz w:val="24"/>
          <w:szCs w:val="24"/>
        </w:rPr>
        <w:t>94483,8</w:t>
      </w:r>
      <w:r w:rsidR="00C23C83">
        <w:rPr>
          <w:sz w:val="24"/>
          <w:szCs w:val="24"/>
        </w:rPr>
        <w:t>» заменить цифрами «</w:t>
      </w:r>
      <w:r w:rsidR="00D47703">
        <w:rPr>
          <w:sz w:val="24"/>
          <w:szCs w:val="24"/>
        </w:rPr>
        <w:t>94749,3</w:t>
      </w:r>
      <w:r w:rsidR="00C23C83">
        <w:rPr>
          <w:sz w:val="24"/>
          <w:szCs w:val="24"/>
        </w:rPr>
        <w:t>»;</w:t>
      </w:r>
    </w:p>
    <w:p w:rsidR="00931AF4" w:rsidRDefault="00C23C83" w:rsidP="00D30FE6">
      <w:pPr>
        <w:snapToGrid w:val="0"/>
        <w:ind w:left="567" w:right="282" w:firstLine="142"/>
        <w:jc w:val="both"/>
        <w:rPr>
          <w:sz w:val="24"/>
          <w:szCs w:val="24"/>
        </w:rPr>
      </w:pPr>
      <w:r>
        <w:rPr>
          <w:sz w:val="24"/>
          <w:szCs w:val="24"/>
        </w:rPr>
        <w:t xml:space="preserve">     </w:t>
      </w:r>
      <w:r w:rsidR="00931AF4">
        <w:rPr>
          <w:sz w:val="24"/>
          <w:szCs w:val="24"/>
        </w:rPr>
        <w:t xml:space="preserve"> по подстроке «бюджет района» цифры «</w:t>
      </w:r>
      <w:r w:rsidR="00421BBD">
        <w:rPr>
          <w:sz w:val="24"/>
          <w:szCs w:val="24"/>
        </w:rPr>
        <w:t>1660,0</w:t>
      </w:r>
      <w:r w:rsidR="00931AF4">
        <w:rPr>
          <w:sz w:val="24"/>
          <w:szCs w:val="24"/>
        </w:rPr>
        <w:t>» заменить цифрами «</w:t>
      </w:r>
      <w:r w:rsidR="00D47703">
        <w:rPr>
          <w:sz w:val="24"/>
          <w:szCs w:val="24"/>
        </w:rPr>
        <w:t>1</w:t>
      </w:r>
      <w:r w:rsidR="00421BBD">
        <w:rPr>
          <w:sz w:val="24"/>
          <w:szCs w:val="24"/>
        </w:rPr>
        <w:t>925,5</w:t>
      </w:r>
      <w:r w:rsidR="00931AF4">
        <w:rPr>
          <w:sz w:val="24"/>
          <w:szCs w:val="24"/>
        </w:rPr>
        <w:t>»;</w:t>
      </w:r>
    </w:p>
    <w:p w:rsidR="00293998" w:rsidRDefault="00293998" w:rsidP="00D30FE6">
      <w:pPr>
        <w:snapToGrid w:val="0"/>
        <w:ind w:left="567" w:right="282" w:firstLine="142"/>
        <w:jc w:val="both"/>
        <w:rPr>
          <w:sz w:val="24"/>
          <w:szCs w:val="24"/>
        </w:rPr>
      </w:pPr>
      <w:r>
        <w:rPr>
          <w:sz w:val="24"/>
          <w:szCs w:val="24"/>
        </w:rPr>
        <w:t xml:space="preserve">      в графе 8</w:t>
      </w:r>
      <w:r w:rsidR="00421BBD">
        <w:rPr>
          <w:sz w:val="24"/>
          <w:szCs w:val="24"/>
        </w:rPr>
        <w:t xml:space="preserve"> по подстрокам</w:t>
      </w:r>
      <w:r>
        <w:rPr>
          <w:sz w:val="24"/>
          <w:szCs w:val="24"/>
        </w:rPr>
        <w:t xml:space="preserve"> «Всего»</w:t>
      </w:r>
      <w:r w:rsidR="00421BBD">
        <w:rPr>
          <w:sz w:val="24"/>
          <w:szCs w:val="24"/>
        </w:rPr>
        <w:t xml:space="preserve"> и «бюджет района»</w:t>
      </w:r>
      <w:r>
        <w:rPr>
          <w:sz w:val="24"/>
          <w:szCs w:val="24"/>
        </w:rPr>
        <w:t xml:space="preserve"> цифры «</w:t>
      </w:r>
      <w:r w:rsidR="00421BBD">
        <w:rPr>
          <w:sz w:val="24"/>
          <w:szCs w:val="24"/>
        </w:rPr>
        <w:t>860,0</w:t>
      </w:r>
      <w:r>
        <w:rPr>
          <w:sz w:val="24"/>
          <w:szCs w:val="24"/>
        </w:rPr>
        <w:t>» заменить цифрами «</w:t>
      </w:r>
      <w:r w:rsidR="00421BBD">
        <w:rPr>
          <w:sz w:val="24"/>
          <w:szCs w:val="24"/>
        </w:rPr>
        <w:t>1125,5</w:t>
      </w:r>
      <w:r>
        <w:rPr>
          <w:sz w:val="24"/>
          <w:szCs w:val="24"/>
        </w:rPr>
        <w:t>»;</w:t>
      </w:r>
    </w:p>
    <w:p w:rsidR="008A3758" w:rsidRDefault="00421BBD" w:rsidP="00421BBD">
      <w:pPr>
        <w:snapToGrid w:val="0"/>
        <w:ind w:left="567" w:right="282" w:firstLine="142"/>
        <w:jc w:val="both"/>
        <w:rPr>
          <w:sz w:val="24"/>
          <w:szCs w:val="24"/>
        </w:rPr>
      </w:pPr>
      <w:r>
        <w:rPr>
          <w:sz w:val="24"/>
          <w:szCs w:val="24"/>
        </w:rPr>
        <w:t xml:space="preserve">      </w:t>
      </w:r>
      <w:r w:rsidR="008A3758">
        <w:rPr>
          <w:sz w:val="24"/>
          <w:szCs w:val="24"/>
        </w:rPr>
        <w:t>в строке «Итого по подпрограмме № 1»:</w:t>
      </w:r>
    </w:p>
    <w:p w:rsidR="008A3758" w:rsidRDefault="008A3758" w:rsidP="008A3758">
      <w:pPr>
        <w:snapToGrid w:val="0"/>
        <w:ind w:firstLine="709"/>
        <w:jc w:val="both"/>
        <w:rPr>
          <w:sz w:val="24"/>
          <w:szCs w:val="24"/>
        </w:rPr>
      </w:pPr>
      <w:r>
        <w:rPr>
          <w:sz w:val="24"/>
          <w:szCs w:val="24"/>
        </w:rPr>
        <w:t xml:space="preserve">    </w:t>
      </w:r>
      <w:r w:rsidR="00485A44">
        <w:rPr>
          <w:sz w:val="24"/>
          <w:szCs w:val="24"/>
        </w:rPr>
        <w:t xml:space="preserve">  </w:t>
      </w:r>
      <w:r>
        <w:rPr>
          <w:sz w:val="24"/>
          <w:szCs w:val="24"/>
        </w:rPr>
        <w:t>в графе 4:</w:t>
      </w:r>
    </w:p>
    <w:p w:rsidR="000F43FC" w:rsidRDefault="00802FD5" w:rsidP="008A3758">
      <w:pPr>
        <w:snapToGrid w:val="0"/>
        <w:ind w:firstLine="709"/>
        <w:jc w:val="both"/>
        <w:rPr>
          <w:sz w:val="24"/>
          <w:szCs w:val="24"/>
        </w:rPr>
      </w:pPr>
      <w:r>
        <w:rPr>
          <w:sz w:val="24"/>
          <w:szCs w:val="24"/>
        </w:rPr>
        <w:t xml:space="preserve">    </w:t>
      </w:r>
      <w:r w:rsidR="00A23E3B">
        <w:rPr>
          <w:sz w:val="24"/>
          <w:szCs w:val="24"/>
        </w:rPr>
        <w:t xml:space="preserve"> </w:t>
      </w:r>
      <w:r>
        <w:rPr>
          <w:sz w:val="24"/>
          <w:szCs w:val="24"/>
        </w:rPr>
        <w:t xml:space="preserve"> по подстроке «итого» цифры «</w:t>
      </w:r>
      <w:r w:rsidR="00421BBD">
        <w:rPr>
          <w:sz w:val="24"/>
          <w:szCs w:val="24"/>
        </w:rPr>
        <w:t>152482,6</w:t>
      </w:r>
      <w:r>
        <w:rPr>
          <w:sz w:val="24"/>
          <w:szCs w:val="24"/>
        </w:rPr>
        <w:t>» заменить цифрами «</w:t>
      </w:r>
      <w:r w:rsidR="00421BBD">
        <w:rPr>
          <w:sz w:val="24"/>
          <w:szCs w:val="24"/>
        </w:rPr>
        <w:t>151371,7</w:t>
      </w:r>
      <w:r>
        <w:rPr>
          <w:sz w:val="24"/>
          <w:szCs w:val="24"/>
        </w:rPr>
        <w:t>»;</w:t>
      </w:r>
    </w:p>
    <w:p w:rsidR="008A3758" w:rsidRDefault="000F43FC" w:rsidP="008A3758">
      <w:pPr>
        <w:snapToGrid w:val="0"/>
        <w:ind w:firstLine="709"/>
        <w:jc w:val="both"/>
        <w:rPr>
          <w:sz w:val="24"/>
          <w:szCs w:val="24"/>
        </w:rPr>
      </w:pPr>
      <w:r>
        <w:rPr>
          <w:sz w:val="24"/>
          <w:szCs w:val="24"/>
        </w:rPr>
        <w:t xml:space="preserve">      </w:t>
      </w:r>
      <w:r w:rsidR="008A3758">
        <w:rPr>
          <w:sz w:val="24"/>
          <w:szCs w:val="24"/>
        </w:rPr>
        <w:t>по подстроке «</w:t>
      </w:r>
      <w:r w:rsidR="007513D6">
        <w:rPr>
          <w:sz w:val="24"/>
          <w:szCs w:val="24"/>
        </w:rPr>
        <w:t>бюджет</w:t>
      </w:r>
      <w:r w:rsidR="00802FD5">
        <w:rPr>
          <w:sz w:val="24"/>
          <w:szCs w:val="24"/>
        </w:rPr>
        <w:t xml:space="preserve"> района</w:t>
      </w:r>
      <w:r w:rsidR="008A3758">
        <w:rPr>
          <w:sz w:val="24"/>
          <w:szCs w:val="24"/>
        </w:rPr>
        <w:t>» цифры «</w:t>
      </w:r>
      <w:r w:rsidR="000B5F68">
        <w:rPr>
          <w:sz w:val="24"/>
          <w:szCs w:val="24"/>
        </w:rPr>
        <w:t xml:space="preserve">59658,8» </w:t>
      </w:r>
      <w:r w:rsidR="008A3758">
        <w:rPr>
          <w:sz w:val="24"/>
          <w:szCs w:val="24"/>
        </w:rPr>
        <w:t>заменить цифрами «</w:t>
      </w:r>
      <w:r w:rsidR="000B5F68">
        <w:rPr>
          <w:sz w:val="24"/>
          <w:szCs w:val="24"/>
        </w:rPr>
        <w:t>58547,9</w:t>
      </w:r>
      <w:r w:rsidR="008A3758">
        <w:rPr>
          <w:sz w:val="24"/>
          <w:szCs w:val="24"/>
        </w:rPr>
        <w:t>»;</w:t>
      </w:r>
    </w:p>
    <w:p w:rsidR="00802FD5" w:rsidRDefault="00573489" w:rsidP="00421BBD">
      <w:pPr>
        <w:tabs>
          <w:tab w:val="left" w:pos="1418"/>
        </w:tabs>
        <w:snapToGrid w:val="0"/>
        <w:ind w:left="567" w:right="282" w:firstLine="142"/>
        <w:jc w:val="both"/>
        <w:rPr>
          <w:sz w:val="24"/>
          <w:szCs w:val="24"/>
        </w:rPr>
      </w:pPr>
      <w:r>
        <w:rPr>
          <w:sz w:val="24"/>
          <w:szCs w:val="24"/>
        </w:rPr>
        <w:t xml:space="preserve">      </w:t>
      </w:r>
      <w:r w:rsidR="00802FD5">
        <w:rPr>
          <w:sz w:val="24"/>
          <w:szCs w:val="24"/>
        </w:rPr>
        <w:t>в графе 8 по подстрокам «итого» и «бюджет района» цифры «</w:t>
      </w:r>
      <w:r w:rsidR="00047DFF">
        <w:rPr>
          <w:sz w:val="24"/>
          <w:szCs w:val="24"/>
        </w:rPr>
        <w:t>7</w:t>
      </w:r>
      <w:r w:rsidR="000B5F68">
        <w:rPr>
          <w:sz w:val="24"/>
          <w:szCs w:val="24"/>
        </w:rPr>
        <w:t>874,5</w:t>
      </w:r>
      <w:r w:rsidR="00802FD5">
        <w:rPr>
          <w:sz w:val="24"/>
          <w:szCs w:val="24"/>
        </w:rPr>
        <w:t>» заменить цифрами «</w:t>
      </w:r>
      <w:r w:rsidR="000B5F68">
        <w:rPr>
          <w:sz w:val="24"/>
          <w:szCs w:val="24"/>
        </w:rPr>
        <w:t>6763,6</w:t>
      </w:r>
      <w:r w:rsidR="00802FD5">
        <w:rPr>
          <w:sz w:val="24"/>
          <w:szCs w:val="24"/>
        </w:rPr>
        <w:t>»;</w:t>
      </w:r>
    </w:p>
    <w:p w:rsidR="00047DFF" w:rsidRDefault="00573489" w:rsidP="00131C3A">
      <w:pPr>
        <w:snapToGrid w:val="0"/>
        <w:ind w:left="567" w:right="282" w:firstLine="142"/>
        <w:jc w:val="both"/>
        <w:rPr>
          <w:sz w:val="24"/>
          <w:szCs w:val="24"/>
        </w:rPr>
      </w:pPr>
      <w:r>
        <w:rPr>
          <w:sz w:val="24"/>
          <w:szCs w:val="24"/>
        </w:rPr>
        <w:t xml:space="preserve">      </w:t>
      </w:r>
      <w:r w:rsidR="00047DFF">
        <w:rPr>
          <w:sz w:val="24"/>
          <w:szCs w:val="24"/>
        </w:rPr>
        <w:t>б) в подпрограмме № 2:</w:t>
      </w:r>
    </w:p>
    <w:p w:rsidR="00047DFF" w:rsidRDefault="00047DFF" w:rsidP="00047DFF">
      <w:pPr>
        <w:snapToGrid w:val="0"/>
        <w:ind w:firstLine="709"/>
        <w:jc w:val="both"/>
        <w:rPr>
          <w:sz w:val="24"/>
          <w:szCs w:val="24"/>
        </w:rPr>
      </w:pPr>
      <w:r>
        <w:rPr>
          <w:sz w:val="24"/>
          <w:szCs w:val="24"/>
        </w:rPr>
        <w:t xml:space="preserve">      в пункте 2.2: </w:t>
      </w:r>
    </w:p>
    <w:p w:rsidR="00047DFF" w:rsidRDefault="00047DFF" w:rsidP="00047DFF">
      <w:pPr>
        <w:snapToGrid w:val="0"/>
        <w:ind w:left="567" w:right="282" w:firstLine="142"/>
        <w:jc w:val="both"/>
        <w:rPr>
          <w:sz w:val="24"/>
          <w:szCs w:val="24"/>
        </w:rPr>
      </w:pPr>
      <w:r>
        <w:rPr>
          <w:sz w:val="24"/>
          <w:szCs w:val="24"/>
        </w:rPr>
        <w:t xml:space="preserve">      в графе 4:</w:t>
      </w:r>
    </w:p>
    <w:p w:rsidR="00047DFF" w:rsidRDefault="00047DFF" w:rsidP="00047DFF">
      <w:pPr>
        <w:snapToGrid w:val="0"/>
        <w:ind w:left="567" w:right="282" w:firstLine="142"/>
        <w:jc w:val="both"/>
        <w:rPr>
          <w:sz w:val="24"/>
          <w:szCs w:val="24"/>
        </w:rPr>
      </w:pPr>
      <w:r>
        <w:rPr>
          <w:sz w:val="24"/>
          <w:szCs w:val="24"/>
        </w:rPr>
        <w:t xml:space="preserve">      по подстроке «Всего» цифры «</w:t>
      </w:r>
      <w:r w:rsidR="000B5F68">
        <w:rPr>
          <w:sz w:val="24"/>
          <w:szCs w:val="24"/>
        </w:rPr>
        <w:t>31725,7</w:t>
      </w:r>
      <w:r>
        <w:rPr>
          <w:sz w:val="24"/>
          <w:szCs w:val="24"/>
        </w:rPr>
        <w:t>» заменить цифрами «</w:t>
      </w:r>
      <w:r w:rsidR="000B5F68">
        <w:rPr>
          <w:sz w:val="24"/>
          <w:szCs w:val="24"/>
        </w:rPr>
        <w:t>32405,0</w:t>
      </w:r>
      <w:r>
        <w:rPr>
          <w:sz w:val="24"/>
          <w:szCs w:val="24"/>
        </w:rPr>
        <w:t>»;</w:t>
      </w:r>
    </w:p>
    <w:p w:rsidR="00047DFF" w:rsidRDefault="00047DFF" w:rsidP="00047DFF">
      <w:pPr>
        <w:snapToGrid w:val="0"/>
        <w:ind w:left="567" w:right="282" w:firstLine="142"/>
        <w:jc w:val="both"/>
        <w:rPr>
          <w:sz w:val="24"/>
          <w:szCs w:val="24"/>
        </w:rPr>
      </w:pPr>
      <w:r>
        <w:rPr>
          <w:sz w:val="24"/>
          <w:szCs w:val="24"/>
        </w:rPr>
        <w:t xml:space="preserve">      по подстроке «бюджет района» цифры «</w:t>
      </w:r>
      <w:r w:rsidR="000B5F68">
        <w:rPr>
          <w:sz w:val="24"/>
          <w:szCs w:val="24"/>
        </w:rPr>
        <w:t>29969,8</w:t>
      </w:r>
      <w:r>
        <w:rPr>
          <w:sz w:val="24"/>
          <w:szCs w:val="24"/>
        </w:rPr>
        <w:t>» заменить цифрами «</w:t>
      </w:r>
      <w:r w:rsidR="000B5F68">
        <w:rPr>
          <w:sz w:val="24"/>
          <w:szCs w:val="24"/>
        </w:rPr>
        <w:t>30649,1</w:t>
      </w:r>
      <w:r>
        <w:rPr>
          <w:sz w:val="24"/>
          <w:szCs w:val="24"/>
        </w:rPr>
        <w:t>»;</w:t>
      </w:r>
    </w:p>
    <w:p w:rsidR="00047DFF" w:rsidRDefault="00047DFF" w:rsidP="00047DFF">
      <w:pPr>
        <w:snapToGrid w:val="0"/>
        <w:ind w:left="567" w:right="282" w:firstLine="142"/>
        <w:jc w:val="both"/>
        <w:rPr>
          <w:sz w:val="24"/>
          <w:szCs w:val="24"/>
        </w:rPr>
      </w:pPr>
      <w:r>
        <w:rPr>
          <w:sz w:val="24"/>
          <w:szCs w:val="24"/>
        </w:rPr>
        <w:t xml:space="preserve">      в графе 8 по подстрокам «Всего» и «бюджет района» цифры «</w:t>
      </w:r>
      <w:r w:rsidR="000B5F68">
        <w:rPr>
          <w:sz w:val="24"/>
          <w:szCs w:val="24"/>
        </w:rPr>
        <w:t>4150,1</w:t>
      </w:r>
      <w:r>
        <w:rPr>
          <w:sz w:val="24"/>
          <w:szCs w:val="24"/>
        </w:rPr>
        <w:t>» заменить цифрами «</w:t>
      </w:r>
      <w:r w:rsidR="0095795B">
        <w:rPr>
          <w:sz w:val="24"/>
          <w:szCs w:val="24"/>
        </w:rPr>
        <w:t>4</w:t>
      </w:r>
      <w:r w:rsidR="000B5F68">
        <w:rPr>
          <w:sz w:val="24"/>
          <w:szCs w:val="24"/>
        </w:rPr>
        <w:t>829,4</w:t>
      </w:r>
      <w:r>
        <w:rPr>
          <w:sz w:val="24"/>
          <w:szCs w:val="24"/>
        </w:rPr>
        <w:t xml:space="preserve">»; </w:t>
      </w:r>
    </w:p>
    <w:p w:rsidR="00047DFF" w:rsidRDefault="00047DFF" w:rsidP="00047DFF">
      <w:pPr>
        <w:snapToGrid w:val="0"/>
        <w:ind w:left="284" w:right="282" w:firstLine="425"/>
        <w:jc w:val="both"/>
        <w:rPr>
          <w:sz w:val="24"/>
          <w:szCs w:val="24"/>
        </w:rPr>
      </w:pPr>
      <w:r>
        <w:rPr>
          <w:sz w:val="24"/>
          <w:szCs w:val="24"/>
        </w:rPr>
        <w:t xml:space="preserve">      в строке «Итого по подпрограмме № </w:t>
      </w:r>
      <w:r w:rsidR="00FD5FFB">
        <w:rPr>
          <w:sz w:val="24"/>
          <w:szCs w:val="24"/>
        </w:rPr>
        <w:t>2</w:t>
      </w:r>
      <w:r>
        <w:rPr>
          <w:sz w:val="24"/>
          <w:szCs w:val="24"/>
        </w:rPr>
        <w:t>»:</w:t>
      </w:r>
    </w:p>
    <w:p w:rsidR="00047DFF" w:rsidRDefault="00047DFF" w:rsidP="00047DFF">
      <w:pPr>
        <w:snapToGrid w:val="0"/>
        <w:ind w:firstLine="709"/>
        <w:jc w:val="both"/>
        <w:rPr>
          <w:sz w:val="24"/>
          <w:szCs w:val="24"/>
        </w:rPr>
      </w:pPr>
      <w:r>
        <w:rPr>
          <w:sz w:val="24"/>
          <w:szCs w:val="24"/>
        </w:rPr>
        <w:t xml:space="preserve">      в графе 4:</w:t>
      </w:r>
    </w:p>
    <w:p w:rsidR="00047DFF" w:rsidRDefault="00047DFF" w:rsidP="00047DFF">
      <w:pPr>
        <w:snapToGrid w:val="0"/>
        <w:ind w:firstLine="709"/>
        <w:jc w:val="both"/>
        <w:rPr>
          <w:sz w:val="24"/>
          <w:szCs w:val="24"/>
        </w:rPr>
      </w:pPr>
      <w:r>
        <w:rPr>
          <w:sz w:val="24"/>
          <w:szCs w:val="24"/>
        </w:rPr>
        <w:t xml:space="preserve">      по подстроке «итого» цифры «</w:t>
      </w:r>
      <w:r w:rsidR="000B5F68">
        <w:rPr>
          <w:sz w:val="24"/>
          <w:szCs w:val="24"/>
        </w:rPr>
        <w:t>42648,</w:t>
      </w:r>
      <w:r w:rsidR="00D802BE">
        <w:rPr>
          <w:sz w:val="24"/>
          <w:szCs w:val="24"/>
        </w:rPr>
        <w:t>8</w:t>
      </w:r>
      <w:r>
        <w:rPr>
          <w:sz w:val="24"/>
          <w:szCs w:val="24"/>
        </w:rPr>
        <w:t>» заменить цифрами «</w:t>
      </w:r>
      <w:r w:rsidR="003E05F6">
        <w:rPr>
          <w:sz w:val="24"/>
          <w:szCs w:val="24"/>
        </w:rPr>
        <w:t>4332</w:t>
      </w:r>
      <w:r w:rsidR="00D802BE">
        <w:rPr>
          <w:sz w:val="24"/>
          <w:szCs w:val="24"/>
        </w:rPr>
        <w:t>8</w:t>
      </w:r>
      <w:r w:rsidR="003E05F6">
        <w:rPr>
          <w:sz w:val="24"/>
          <w:szCs w:val="24"/>
        </w:rPr>
        <w:t>,</w:t>
      </w:r>
      <w:r w:rsidR="00D802BE">
        <w:rPr>
          <w:sz w:val="24"/>
          <w:szCs w:val="24"/>
        </w:rPr>
        <w:t>1</w:t>
      </w:r>
      <w:r>
        <w:rPr>
          <w:sz w:val="24"/>
          <w:szCs w:val="24"/>
        </w:rPr>
        <w:t xml:space="preserve">»; </w:t>
      </w:r>
    </w:p>
    <w:p w:rsidR="00047DFF" w:rsidRDefault="00047DFF" w:rsidP="00047DFF">
      <w:pPr>
        <w:snapToGrid w:val="0"/>
        <w:ind w:firstLine="709"/>
        <w:jc w:val="both"/>
        <w:rPr>
          <w:sz w:val="24"/>
          <w:szCs w:val="24"/>
        </w:rPr>
      </w:pPr>
      <w:r>
        <w:rPr>
          <w:sz w:val="24"/>
          <w:szCs w:val="24"/>
        </w:rPr>
        <w:t xml:space="preserve">      по подстроке «бюджет района» цифры «</w:t>
      </w:r>
      <w:r w:rsidR="003E05F6">
        <w:rPr>
          <w:sz w:val="24"/>
          <w:szCs w:val="24"/>
        </w:rPr>
        <w:t>40892,9</w:t>
      </w:r>
      <w:r>
        <w:rPr>
          <w:sz w:val="24"/>
          <w:szCs w:val="24"/>
        </w:rPr>
        <w:t>» заменить цифрами «</w:t>
      </w:r>
      <w:r w:rsidR="003E05F6">
        <w:rPr>
          <w:sz w:val="24"/>
          <w:szCs w:val="24"/>
        </w:rPr>
        <w:t>41572,2</w:t>
      </w:r>
      <w:r>
        <w:rPr>
          <w:sz w:val="24"/>
          <w:szCs w:val="24"/>
        </w:rPr>
        <w:t>»;</w:t>
      </w:r>
    </w:p>
    <w:p w:rsidR="00047DFF" w:rsidRDefault="00047DFF" w:rsidP="00047DFF">
      <w:pPr>
        <w:snapToGrid w:val="0"/>
        <w:ind w:left="567" w:right="282" w:firstLine="142"/>
        <w:jc w:val="both"/>
        <w:rPr>
          <w:sz w:val="24"/>
          <w:szCs w:val="24"/>
        </w:rPr>
      </w:pPr>
      <w:r>
        <w:rPr>
          <w:sz w:val="24"/>
          <w:szCs w:val="24"/>
        </w:rPr>
        <w:t xml:space="preserve">      в графе 8 по подстрокам «итого» и «бюджет района» цифры «</w:t>
      </w:r>
      <w:r w:rsidR="003E05F6">
        <w:rPr>
          <w:sz w:val="24"/>
          <w:szCs w:val="24"/>
        </w:rPr>
        <w:t>4150,1</w:t>
      </w:r>
      <w:r>
        <w:rPr>
          <w:sz w:val="24"/>
          <w:szCs w:val="24"/>
        </w:rPr>
        <w:t>» заменить цифрами «</w:t>
      </w:r>
      <w:r w:rsidR="003E05F6">
        <w:rPr>
          <w:sz w:val="24"/>
          <w:szCs w:val="24"/>
        </w:rPr>
        <w:t>4829,4</w:t>
      </w:r>
      <w:r>
        <w:rPr>
          <w:sz w:val="24"/>
          <w:szCs w:val="24"/>
        </w:rPr>
        <w:t>»;</w:t>
      </w:r>
    </w:p>
    <w:p w:rsidR="003E05F6" w:rsidRDefault="003E05F6" w:rsidP="003E05F6">
      <w:pPr>
        <w:snapToGrid w:val="0"/>
        <w:ind w:left="567" w:right="282" w:firstLine="142"/>
        <w:jc w:val="both"/>
        <w:rPr>
          <w:sz w:val="24"/>
          <w:szCs w:val="24"/>
        </w:rPr>
      </w:pPr>
      <w:r>
        <w:rPr>
          <w:sz w:val="24"/>
          <w:szCs w:val="24"/>
        </w:rPr>
        <w:t xml:space="preserve">      в) в подпрограмме № 3:</w:t>
      </w:r>
    </w:p>
    <w:p w:rsidR="004421E7" w:rsidRDefault="003E05F6" w:rsidP="003E05F6">
      <w:pPr>
        <w:snapToGrid w:val="0"/>
        <w:ind w:firstLine="709"/>
        <w:jc w:val="both"/>
        <w:rPr>
          <w:sz w:val="24"/>
          <w:szCs w:val="24"/>
        </w:rPr>
      </w:pPr>
      <w:r>
        <w:rPr>
          <w:sz w:val="24"/>
          <w:szCs w:val="24"/>
        </w:rPr>
        <w:t xml:space="preserve">     </w:t>
      </w:r>
      <w:r w:rsidR="007506AE">
        <w:rPr>
          <w:sz w:val="24"/>
          <w:szCs w:val="24"/>
        </w:rPr>
        <w:t xml:space="preserve"> </w:t>
      </w:r>
    </w:p>
    <w:p w:rsidR="004421E7" w:rsidRDefault="004421E7" w:rsidP="003E05F6">
      <w:pPr>
        <w:snapToGrid w:val="0"/>
        <w:ind w:firstLine="709"/>
        <w:jc w:val="both"/>
        <w:rPr>
          <w:sz w:val="24"/>
          <w:szCs w:val="24"/>
        </w:rPr>
      </w:pPr>
    </w:p>
    <w:p w:rsidR="007506AE" w:rsidRDefault="004421E7" w:rsidP="003E05F6">
      <w:pPr>
        <w:snapToGrid w:val="0"/>
        <w:ind w:firstLine="709"/>
        <w:jc w:val="both"/>
        <w:rPr>
          <w:sz w:val="24"/>
          <w:szCs w:val="24"/>
        </w:rPr>
      </w:pPr>
      <w:r>
        <w:rPr>
          <w:sz w:val="24"/>
          <w:szCs w:val="24"/>
        </w:rPr>
        <w:lastRenderedPageBreak/>
        <w:t xml:space="preserve">       </w:t>
      </w:r>
      <w:r w:rsidR="007506AE">
        <w:rPr>
          <w:sz w:val="24"/>
          <w:szCs w:val="24"/>
        </w:rPr>
        <w:t>в пункте 3.1:</w:t>
      </w:r>
    </w:p>
    <w:p w:rsidR="007506AE" w:rsidRDefault="007506AE" w:rsidP="00D802BE">
      <w:pPr>
        <w:snapToGrid w:val="0"/>
        <w:ind w:left="567" w:right="282" w:firstLine="142"/>
        <w:jc w:val="both"/>
        <w:rPr>
          <w:sz w:val="24"/>
          <w:szCs w:val="24"/>
        </w:rPr>
      </w:pPr>
      <w:r>
        <w:rPr>
          <w:sz w:val="24"/>
          <w:szCs w:val="24"/>
        </w:rPr>
        <w:t xml:space="preserve">      </w:t>
      </w:r>
      <w:r w:rsidR="004421E7">
        <w:rPr>
          <w:sz w:val="24"/>
          <w:szCs w:val="24"/>
        </w:rPr>
        <w:t xml:space="preserve"> </w:t>
      </w:r>
      <w:r>
        <w:rPr>
          <w:sz w:val="24"/>
          <w:szCs w:val="24"/>
        </w:rPr>
        <w:t>в графе 4 по подстрокам «Всего» и «бюджет района» цифры «1050,0» заменить цифрами «1049,5»;</w:t>
      </w:r>
    </w:p>
    <w:p w:rsidR="007506AE" w:rsidRDefault="00D802BE" w:rsidP="00D802BE">
      <w:pPr>
        <w:snapToGrid w:val="0"/>
        <w:ind w:left="567" w:right="282"/>
        <w:jc w:val="both"/>
        <w:rPr>
          <w:sz w:val="24"/>
          <w:szCs w:val="24"/>
        </w:rPr>
      </w:pPr>
      <w:r>
        <w:rPr>
          <w:sz w:val="24"/>
          <w:szCs w:val="24"/>
        </w:rPr>
        <w:t xml:space="preserve">        </w:t>
      </w:r>
      <w:r w:rsidR="007506AE">
        <w:rPr>
          <w:sz w:val="24"/>
          <w:szCs w:val="24"/>
        </w:rPr>
        <w:t xml:space="preserve"> в графе 8 по подстрокам «Всего» и «бюджет района» цифры «150,0» заменить цифрами «149,5»;</w:t>
      </w:r>
    </w:p>
    <w:p w:rsidR="007506AE" w:rsidRDefault="007506AE" w:rsidP="003E05F6">
      <w:pPr>
        <w:snapToGrid w:val="0"/>
        <w:ind w:firstLine="709"/>
        <w:jc w:val="both"/>
        <w:rPr>
          <w:sz w:val="24"/>
          <w:szCs w:val="24"/>
        </w:rPr>
      </w:pPr>
      <w:r>
        <w:rPr>
          <w:sz w:val="24"/>
          <w:szCs w:val="24"/>
        </w:rPr>
        <w:t xml:space="preserve">      </w:t>
      </w:r>
      <w:r w:rsidR="00D802BE">
        <w:rPr>
          <w:sz w:val="24"/>
          <w:szCs w:val="24"/>
        </w:rPr>
        <w:t xml:space="preserve"> </w:t>
      </w:r>
      <w:r>
        <w:rPr>
          <w:sz w:val="24"/>
          <w:szCs w:val="24"/>
        </w:rPr>
        <w:t>в пункте 3.2:</w:t>
      </w:r>
    </w:p>
    <w:p w:rsidR="007506AE" w:rsidRDefault="00D802BE" w:rsidP="00D802BE">
      <w:pPr>
        <w:snapToGrid w:val="0"/>
        <w:ind w:left="567" w:right="282"/>
        <w:jc w:val="both"/>
        <w:rPr>
          <w:sz w:val="24"/>
          <w:szCs w:val="24"/>
        </w:rPr>
      </w:pPr>
      <w:r>
        <w:rPr>
          <w:sz w:val="24"/>
          <w:szCs w:val="24"/>
        </w:rPr>
        <w:t xml:space="preserve">         </w:t>
      </w:r>
      <w:r w:rsidR="007506AE">
        <w:rPr>
          <w:sz w:val="24"/>
          <w:szCs w:val="24"/>
        </w:rPr>
        <w:t>в графе 4 по подстрокам «Всего» и «бюджет района» цифры «312,0» заменить цифрами «</w:t>
      </w:r>
      <w:r w:rsidR="00AA6907">
        <w:rPr>
          <w:sz w:val="24"/>
          <w:szCs w:val="24"/>
        </w:rPr>
        <w:t>309,0</w:t>
      </w:r>
      <w:r w:rsidR="007506AE">
        <w:rPr>
          <w:sz w:val="24"/>
          <w:szCs w:val="24"/>
        </w:rPr>
        <w:t>»;</w:t>
      </w:r>
    </w:p>
    <w:p w:rsidR="007506AE" w:rsidRDefault="00D802BE" w:rsidP="00D802BE">
      <w:pPr>
        <w:snapToGrid w:val="0"/>
        <w:ind w:left="567" w:right="282"/>
        <w:jc w:val="both"/>
        <w:rPr>
          <w:sz w:val="24"/>
          <w:szCs w:val="24"/>
        </w:rPr>
      </w:pPr>
      <w:r>
        <w:rPr>
          <w:sz w:val="24"/>
          <w:szCs w:val="24"/>
        </w:rPr>
        <w:t xml:space="preserve">    </w:t>
      </w:r>
      <w:r w:rsidR="00AA6907">
        <w:rPr>
          <w:sz w:val="24"/>
          <w:szCs w:val="24"/>
        </w:rPr>
        <w:t xml:space="preserve">     в </w:t>
      </w:r>
      <w:r w:rsidR="007506AE">
        <w:rPr>
          <w:sz w:val="24"/>
          <w:szCs w:val="24"/>
        </w:rPr>
        <w:t xml:space="preserve">графе </w:t>
      </w:r>
      <w:r w:rsidR="00AA6907">
        <w:rPr>
          <w:sz w:val="24"/>
          <w:szCs w:val="24"/>
        </w:rPr>
        <w:t>8</w:t>
      </w:r>
      <w:r w:rsidR="007506AE">
        <w:rPr>
          <w:sz w:val="24"/>
          <w:szCs w:val="24"/>
        </w:rPr>
        <w:t xml:space="preserve"> по подстрокам «Всего» и «бюджет района»</w:t>
      </w:r>
      <w:r w:rsidR="00AA6907">
        <w:rPr>
          <w:sz w:val="24"/>
          <w:szCs w:val="24"/>
        </w:rPr>
        <w:t xml:space="preserve"> цифры «3,0» заменить цифрами «0,0»</w:t>
      </w:r>
      <w:r>
        <w:rPr>
          <w:sz w:val="24"/>
          <w:szCs w:val="24"/>
        </w:rPr>
        <w:t>;</w:t>
      </w:r>
    </w:p>
    <w:p w:rsidR="003E05F6" w:rsidRDefault="007506AE" w:rsidP="003E05F6">
      <w:pPr>
        <w:snapToGrid w:val="0"/>
        <w:ind w:firstLine="709"/>
        <w:jc w:val="both"/>
        <w:rPr>
          <w:sz w:val="24"/>
          <w:szCs w:val="24"/>
        </w:rPr>
      </w:pPr>
      <w:r>
        <w:rPr>
          <w:sz w:val="24"/>
          <w:szCs w:val="24"/>
        </w:rPr>
        <w:t xml:space="preserve">  </w:t>
      </w:r>
      <w:r w:rsidR="00D802BE">
        <w:rPr>
          <w:sz w:val="24"/>
          <w:szCs w:val="24"/>
        </w:rPr>
        <w:t xml:space="preserve"> </w:t>
      </w:r>
      <w:r>
        <w:rPr>
          <w:sz w:val="24"/>
          <w:szCs w:val="24"/>
        </w:rPr>
        <w:t xml:space="preserve">   </w:t>
      </w:r>
      <w:r w:rsidR="003E05F6">
        <w:rPr>
          <w:sz w:val="24"/>
          <w:szCs w:val="24"/>
        </w:rPr>
        <w:t xml:space="preserve"> в пункте 3.3: </w:t>
      </w:r>
    </w:p>
    <w:p w:rsidR="003E05F6" w:rsidRDefault="003E05F6" w:rsidP="003E05F6">
      <w:pPr>
        <w:snapToGrid w:val="0"/>
        <w:ind w:left="567" w:right="282" w:firstLine="142"/>
        <w:jc w:val="both"/>
        <w:rPr>
          <w:sz w:val="24"/>
          <w:szCs w:val="24"/>
        </w:rPr>
      </w:pPr>
      <w:r>
        <w:rPr>
          <w:sz w:val="24"/>
          <w:szCs w:val="24"/>
        </w:rPr>
        <w:t xml:space="preserve">   </w:t>
      </w:r>
      <w:r w:rsidR="00D802BE">
        <w:rPr>
          <w:sz w:val="24"/>
          <w:szCs w:val="24"/>
        </w:rPr>
        <w:t xml:space="preserve"> </w:t>
      </w:r>
      <w:r>
        <w:rPr>
          <w:sz w:val="24"/>
          <w:szCs w:val="24"/>
        </w:rPr>
        <w:t xml:space="preserve">   в графе 4 по подстрокам «Всего» и «бюджет района» цифры «1700,0» заменить цифрами «161</w:t>
      </w:r>
      <w:r w:rsidR="00AA6907">
        <w:rPr>
          <w:sz w:val="24"/>
          <w:szCs w:val="24"/>
        </w:rPr>
        <w:t>4</w:t>
      </w:r>
      <w:r>
        <w:rPr>
          <w:sz w:val="24"/>
          <w:szCs w:val="24"/>
        </w:rPr>
        <w:t>,</w:t>
      </w:r>
      <w:r w:rsidR="00AA6907">
        <w:rPr>
          <w:sz w:val="24"/>
          <w:szCs w:val="24"/>
        </w:rPr>
        <w:t>5</w:t>
      </w:r>
      <w:r>
        <w:rPr>
          <w:sz w:val="24"/>
          <w:szCs w:val="24"/>
        </w:rPr>
        <w:t>»;</w:t>
      </w:r>
    </w:p>
    <w:p w:rsidR="003E05F6" w:rsidRDefault="003E05F6" w:rsidP="003E05F6">
      <w:pPr>
        <w:snapToGrid w:val="0"/>
        <w:ind w:left="567" w:right="282" w:firstLine="142"/>
        <w:jc w:val="both"/>
        <w:rPr>
          <w:sz w:val="24"/>
          <w:szCs w:val="24"/>
        </w:rPr>
      </w:pPr>
      <w:r>
        <w:rPr>
          <w:sz w:val="24"/>
          <w:szCs w:val="24"/>
        </w:rPr>
        <w:t xml:space="preserve">    </w:t>
      </w:r>
      <w:r w:rsidR="00D802BE">
        <w:rPr>
          <w:sz w:val="24"/>
          <w:szCs w:val="24"/>
        </w:rPr>
        <w:t xml:space="preserve"> </w:t>
      </w:r>
      <w:r>
        <w:rPr>
          <w:sz w:val="24"/>
          <w:szCs w:val="24"/>
        </w:rPr>
        <w:t xml:space="preserve">  в графе 8 по подстрокам «Всего» и «бюджет района» цифры «200,0» заменить цифрами «11</w:t>
      </w:r>
      <w:r w:rsidR="00AA6907">
        <w:rPr>
          <w:sz w:val="24"/>
          <w:szCs w:val="24"/>
        </w:rPr>
        <w:t>4</w:t>
      </w:r>
      <w:r>
        <w:rPr>
          <w:sz w:val="24"/>
          <w:szCs w:val="24"/>
        </w:rPr>
        <w:t>,</w:t>
      </w:r>
      <w:r w:rsidR="00AA6907">
        <w:rPr>
          <w:sz w:val="24"/>
          <w:szCs w:val="24"/>
        </w:rPr>
        <w:t>5</w:t>
      </w:r>
      <w:r>
        <w:rPr>
          <w:sz w:val="24"/>
          <w:szCs w:val="24"/>
        </w:rPr>
        <w:t xml:space="preserve">»; </w:t>
      </w:r>
    </w:p>
    <w:p w:rsidR="003E05F6" w:rsidRDefault="003E05F6" w:rsidP="003E05F6">
      <w:pPr>
        <w:snapToGrid w:val="0"/>
        <w:ind w:left="284" w:right="282" w:firstLine="425"/>
        <w:jc w:val="both"/>
        <w:rPr>
          <w:sz w:val="24"/>
          <w:szCs w:val="24"/>
        </w:rPr>
      </w:pPr>
      <w:r>
        <w:rPr>
          <w:sz w:val="24"/>
          <w:szCs w:val="24"/>
        </w:rPr>
        <w:t xml:space="preserve">     </w:t>
      </w:r>
      <w:r w:rsidR="00D802BE">
        <w:rPr>
          <w:sz w:val="24"/>
          <w:szCs w:val="24"/>
        </w:rPr>
        <w:t xml:space="preserve"> </w:t>
      </w:r>
      <w:r>
        <w:rPr>
          <w:sz w:val="24"/>
          <w:szCs w:val="24"/>
        </w:rPr>
        <w:t xml:space="preserve"> в строке «Итого по подпрограмме № 3»:</w:t>
      </w:r>
    </w:p>
    <w:p w:rsidR="003E05F6" w:rsidRDefault="004E173D" w:rsidP="00694E0D">
      <w:pPr>
        <w:snapToGrid w:val="0"/>
        <w:ind w:left="567" w:right="282"/>
        <w:jc w:val="both"/>
        <w:rPr>
          <w:sz w:val="24"/>
          <w:szCs w:val="24"/>
        </w:rPr>
      </w:pPr>
      <w:r>
        <w:rPr>
          <w:sz w:val="24"/>
          <w:szCs w:val="24"/>
        </w:rPr>
        <w:t xml:space="preserve">        </w:t>
      </w:r>
      <w:r w:rsidR="00D802BE">
        <w:rPr>
          <w:sz w:val="24"/>
          <w:szCs w:val="24"/>
        </w:rPr>
        <w:t xml:space="preserve"> </w:t>
      </w:r>
      <w:r w:rsidR="003E05F6">
        <w:rPr>
          <w:sz w:val="24"/>
          <w:szCs w:val="24"/>
        </w:rPr>
        <w:t>в графе 4</w:t>
      </w:r>
      <w:r w:rsidR="007C2913">
        <w:rPr>
          <w:sz w:val="24"/>
          <w:szCs w:val="24"/>
        </w:rPr>
        <w:t xml:space="preserve"> </w:t>
      </w:r>
      <w:r w:rsidR="003E05F6">
        <w:rPr>
          <w:sz w:val="24"/>
          <w:szCs w:val="24"/>
        </w:rPr>
        <w:t>по подстрок</w:t>
      </w:r>
      <w:r w:rsidR="007C2913">
        <w:rPr>
          <w:sz w:val="24"/>
          <w:szCs w:val="24"/>
        </w:rPr>
        <w:t>ам</w:t>
      </w:r>
      <w:r w:rsidR="003E05F6">
        <w:rPr>
          <w:sz w:val="24"/>
          <w:szCs w:val="24"/>
        </w:rPr>
        <w:t xml:space="preserve"> «итого» </w:t>
      </w:r>
      <w:r w:rsidR="007C2913">
        <w:rPr>
          <w:sz w:val="24"/>
          <w:szCs w:val="24"/>
        </w:rPr>
        <w:t xml:space="preserve">и «бюджет района» </w:t>
      </w:r>
      <w:r w:rsidR="003E05F6">
        <w:rPr>
          <w:sz w:val="24"/>
          <w:szCs w:val="24"/>
        </w:rPr>
        <w:t xml:space="preserve">цифры «3062,0» заменить цифрами «2973,0»; </w:t>
      </w:r>
    </w:p>
    <w:p w:rsidR="003E05F6" w:rsidRDefault="004E173D" w:rsidP="00694E0D">
      <w:pPr>
        <w:snapToGrid w:val="0"/>
        <w:ind w:left="567" w:right="282"/>
        <w:jc w:val="both"/>
        <w:rPr>
          <w:sz w:val="24"/>
          <w:szCs w:val="24"/>
        </w:rPr>
      </w:pPr>
      <w:r>
        <w:rPr>
          <w:sz w:val="24"/>
          <w:szCs w:val="24"/>
        </w:rPr>
        <w:t xml:space="preserve">        </w:t>
      </w:r>
      <w:r w:rsidR="00D802BE">
        <w:rPr>
          <w:sz w:val="24"/>
          <w:szCs w:val="24"/>
        </w:rPr>
        <w:t xml:space="preserve"> </w:t>
      </w:r>
      <w:r w:rsidR="003E05F6">
        <w:rPr>
          <w:sz w:val="24"/>
          <w:szCs w:val="24"/>
        </w:rPr>
        <w:t>в графе 8 по подстрокам «итого» и «бюджет района» цифры «</w:t>
      </w:r>
      <w:r w:rsidR="007C2913">
        <w:rPr>
          <w:sz w:val="24"/>
          <w:szCs w:val="24"/>
        </w:rPr>
        <w:t>353,0</w:t>
      </w:r>
      <w:r w:rsidR="003E05F6">
        <w:rPr>
          <w:sz w:val="24"/>
          <w:szCs w:val="24"/>
        </w:rPr>
        <w:t>» заменить цифрами «</w:t>
      </w:r>
      <w:r w:rsidR="007C2913">
        <w:rPr>
          <w:sz w:val="24"/>
          <w:szCs w:val="24"/>
        </w:rPr>
        <w:t>264,0</w:t>
      </w:r>
      <w:r w:rsidR="003E05F6">
        <w:rPr>
          <w:sz w:val="24"/>
          <w:szCs w:val="24"/>
        </w:rPr>
        <w:t>»;</w:t>
      </w:r>
    </w:p>
    <w:p w:rsidR="007C2913" w:rsidRDefault="007C2913" w:rsidP="00821A1D">
      <w:pPr>
        <w:snapToGrid w:val="0"/>
        <w:ind w:left="567" w:right="282" w:firstLine="142"/>
        <w:jc w:val="both"/>
        <w:rPr>
          <w:sz w:val="24"/>
          <w:szCs w:val="24"/>
        </w:rPr>
      </w:pPr>
      <w:r>
        <w:rPr>
          <w:sz w:val="24"/>
          <w:szCs w:val="24"/>
        </w:rPr>
        <w:t xml:space="preserve">   </w:t>
      </w:r>
      <w:r w:rsidR="00D802BE">
        <w:rPr>
          <w:sz w:val="24"/>
          <w:szCs w:val="24"/>
        </w:rPr>
        <w:t xml:space="preserve"> </w:t>
      </w:r>
      <w:r>
        <w:rPr>
          <w:sz w:val="24"/>
          <w:szCs w:val="24"/>
        </w:rPr>
        <w:t xml:space="preserve">   г) в подпрограмме № 4:</w:t>
      </w:r>
    </w:p>
    <w:p w:rsidR="007C2913" w:rsidRDefault="00AF799D" w:rsidP="00821A1D">
      <w:pPr>
        <w:snapToGrid w:val="0"/>
        <w:ind w:left="567" w:right="282" w:firstLine="142"/>
        <w:jc w:val="both"/>
        <w:rPr>
          <w:sz w:val="24"/>
          <w:szCs w:val="24"/>
        </w:rPr>
      </w:pPr>
      <w:r>
        <w:rPr>
          <w:sz w:val="24"/>
          <w:szCs w:val="24"/>
        </w:rPr>
        <w:t xml:space="preserve"> </w:t>
      </w:r>
      <w:r w:rsidR="007C2913">
        <w:rPr>
          <w:sz w:val="24"/>
          <w:szCs w:val="24"/>
        </w:rPr>
        <w:t xml:space="preserve">      в пункте 4.1:</w:t>
      </w:r>
    </w:p>
    <w:p w:rsidR="00E82051" w:rsidRDefault="007C2913" w:rsidP="00821A1D">
      <w:pPr>
        <w:snapToGrid w:val="0"/>
        <w:ind w:left="567" w:right="282" w:firstLine="142"/>
        <w:jc w:val="both"/>
        <w:rPr>
          <w:sz w:val="24"/>
          <w:szCs w:val="24"/>
        </w:rPr>
      </w:pPr>
      <w:r>
        <w:rPr>
          <w:sz w:val="24"/>
          <w:szCs w:val="24"/>
        </w:rPr>
        <w:t xml:space="preserve"> </w:t>
      </w:r>
      <w:r w:rsidR="00AF799D">
        <w:rPr>
          <w:sz w:val="24"/>
          <w:szCs w:val="24"/>
        </w:rPr>
        <w:t xml:space="preserve"> </w:t>
      </w:r>
      <w:r>
        <w:rPr>
          <w:sz w:val="24"/>
          <w:szCs w:val="24"/>
        </w:rPr>
        <w:t xml:space="preserve">   </w:t>
      </w:r>
      <w:r w:rsidR="00D802BE">
        <w:rPr>
          <w:sz w:val="24"/>
          <w:szCs w:val="24"/>
        </w:rPr>
        <w:t xml:space="preserve"> </w:t>
      </w:r>
      <w:r>
        <w:rPr>
          <w:sz w:val="24"/>
          <w:szCs w:val="24"/>
        </w:rPr>
        <w:t xml:space="preserve"> </w:t>
      </w:r>
      <w:r w:rsidR="00E82051">
        <w:rPr>
          <w:sz w:val="24"/>
          <w:szCs w:val="24"/>
        </w:rPr>
        <w:t>в графе 4:</w:t>
      </w:r>
    </w:p>
    <w:p w:rsidR="007C2913" w:rsidRDefault="00E82051" w:rsidP="00821A1D">
      <w:pPr>
        <w:snapToGrid w:val="0"/>
        <w:ind w:left="567" w:right="282" w:firstLine="142"/>
        <w:jc w:val="both"/>
        <w:rPr>
          <w:sz w:val="24"/>
          <w:szCs w:val="24"/>
        </w:rPr>
      </w:pPr>
      <w:r>
        <w:rPr>
          <w:sz w:val="24"/>
          <w:szCs w:val="24"/>
        </w:rPr>
        <w:t xml:space="preserve">      </w:t>
      </w:r>
      <w:r w:rsidR="00D802BE">
        <w:rPr>
          <w:sz w:val="24"/>
          <w:szCs w:val="24"/>
        </w:rPr>
        <w:t xml:space="preserve"> </w:t>
      </w:r>
      <w:r>
        <w:rPr>
          <w:sz w:val="24"/>
          <w:szCs w:val="24"/>
        </w:rPr>
        <w:t>по подстроке «Всего» цифры «31472,7» заменить цифрами «</w:t>
      </w:r>
      <w:r w:rsidR="00694E0D">
        <w:rPr>
          <w:sz w:val="24"/>
          <w:szCs w:val="24"/>
        </w:rPr>
        <w:t>30882,4</w:t>
      </w:r>
      <w:r>
        <w:rPr>
          <w:sz w:val="24"/>
          <w:szCs w:val="24"/>
        </w:rPr>
        <w:t>»;</w:t>
      </w:r>
    </w:p>
    <w:p w:rsidR="007C2913" w:rsidRDefault="00E82051" w:rsidP="00821A1D">
      <w:pPr>
        <w:snapToGrid w:val="0"/>
        <w:ind w:left="567" w:right="282" w:firstLine="142"/>
        <w:jc w:val="both"/>
        <w:rPr>
          <w:sz w:val="24"/>
          <w:szCs w:val="24"/>
        </w:rPr>
      </w:pPr>
      <w:r>
        <w:rPr>
          <w:sz w:val="24"/>
          <w:szCs w:val="24"/>
        </w:rPr>
        <w:t xml:space="preserve">      </w:t>
      </w:r>
      <w:r w:rsidR="00D802BE">
        <w:rPr>
          <w:sz w:val="24"/>
          <w:szCs w:val="24"/>
        </w:rPr>
        <w:t xml:space="preserve"> </w:t>
      </w:r>
      <w:r>
        <w:rPr>
          <w:sz w:val="24"/>
          <w:szCs w:val="24"/>
        </w:rPr>
        <w:t>по подстроке «бюджет района» цифры «195</w:t>
      </w:r>
      <w:r w:rsidR="006A597B">
        <w:rPr>
          <w:sz w:val="24"/>
          <w:szCs w:val="24"/>
        </w:rPr>
        <w:t>4</w:t>
      </w:r>
      <w:r>
        <w:rPr>
          <w:sz w:val="24"/>
          <w:szCs w:val="24"/>
        </w:rPr>
        <w:t>0,0» заменить цифрами «</w:t>
      </w:r>
      <w:r w:rsidR="00694E0D">
        <w:rPr>
          <w:sz w:val="24"/>
          <w:szCs w:val="24"/>
        </w:rPr>
        <w:t>18949,7</w:t>
      </w:r>
      <w:r>
        <w:rPr>
          <w:sz w:val="24"/>
          <w:szCs w:val="24"/>
        </w:rPr>
        <w:t>»;</w:t>
      </w:r>
    </w:p>
    <w:p w:rsidR="006A597B" w:rsidRDefault="006A597B" w:rsidP="00821A1D">
      <w:pPr>
        <w:snapToGrid w:val="0"/>
        <w:ind w:left="567" w:right="282" w:firstLine="142"/>
        <w:jc w:val="both"/>
        <w:rPr>
          <w:sz w:val="24"/>
          <w:szCs w:val="24"/>
        </w:rPr>
      </w:pPr>
      <w:r>
        <w:rPr>
          <w:sz w:val="24"/>
          <w:szCs w:val="24"/>
        </w:rPr>
        <w:t xml:space="preserve">      </w:t>
      </w:r>
      <w:r w:rsidR="00D802BE">
        <w:rPr>
          <w:sz w:val="24"/>
          <w:szCs w:val="24"/>
        </w:rPr>
        <w:t xml:space="preserve"> </w:t>
      </w:r>
      <w:r>
        <w:rPr>
          <w:sz w:val="24"/>
          <w:szCs w:val="24"/>
        </w:rPr>
        <w:t>в графе 8:</w:t>
      </w:r>
    </w:p>
    <w:p w:rsidR="006A597B" w:rsidRDefault="006A597B" w:rsidP="00821A1D">
      <w:pPr>
        <w:snapToGrid w:val="0"/>
        <w:ind w:left="567" w:right="282" w:firstLine="142"/>
        <w:jc w:val="both"/>
        <w:rPr>
          <w:sz w:val="24"/>
          <w:szCs w:val="24"/>
        </w:rPr>
      </w:pPr>
      <w:r>
        <w:rPr>
          <w:sz w:val="24"/>
          <w:szCs w:val="24"/>
        </w:rPr>
        <w:t xml:space="preserve">      </w:t>
      </w:r>
      <w:r w:rsidR="00D802BE">
        <w:rPr>
          <w:sz w:val="24"/>
          <w:szCs w:val="24"/>
        </w:rPr>
        <w:t xml:space="preserve"> </w:t>
      </w:r>
      <w:r>
        <w:rPr>
          <w:sz w:val="24"/>
          <w:szCs w:val="24"/>
        </w:rPr>
        <w:t>по подстроке «Всего» цифры «11032,7» заменить цифрами «</w:t>
      </w:r>
      <w:r w:rsidR="00694E0D">
        <w:rPr>
          <w:sz w:val="24"/>
          <w:szCs w:val="24"/>
        </w:rPr>
        <w:t>10442,4</w:t>
      </w:r>
      <w:r>
        <w:rPr>
          <w:sz w:val="24"/>
          <w:szCs w:val="24"/>
        </w:rPr>
        <w:t>»;</w:t>
      </w:r>
    </w:p>
    <w:p w:rsidR="006A597B" w:rsidRDefault="006A597B" w:rsidP="00821A1D">
      <w:pPr>
        <w:snapToGrid w:val="0"/>
        <w:ind w:left="567" w:right="282" w:firstLine="142"/>
        <w:jc w:val="both"/>
        <w:rPr>
          <w:sz w:val="24"/>
          <w:szCs w:val="24"/>
        </w:rPr>
      </w:pPr>
      <w:r>
        <w:rPr>
          <w:sz w:val="24"/>
          <w:szCs w:val="24"/>
        </w:rPr>
        <w:t xml:space="preserve">      </w:t>
      </w:r>
      <w:r w:rsidR="00D802BE">
        <w:rPr>
          <w:sz w:val="24"/>
          <w:szCs w:val="24"/>
        </w:rPr>
        <w:t xml:space="preserve"> </w:t>
      </w:r>
      <w:r>
        <w:rPr>
          <w:sz w:val="24"/>
          <w:szCs w:val="24"/>
        </w:rPr>
        <w:t>по подстроке «бюджет района» цифры «3100,0» заменить цифрами «2509,7»;</w:t>
      </w:r>
    </w:p>
    <w:p w:rsidR="006A597B" w:rsidRDefault="006A597B" w:rsidP="00821A1D">
      <w:pPr>
        <w:snapToGrid w:val="0"/>
        <w:ind w:left="567" w:right="282" w:firstLine="142"/>
        <w:jc w:val="both"/>
        <w:rPr>
          <w:sz w:val="24"/>
          <w:szCs w:val="24"/>
        </w:rPr>
      </w:pPr>
      <w:r>
        <w:rPr>
          <w:sz w:val="24"/>
          <w:szCs w:val="24"/>
        </w:rPr>
        <w:t xml:space="preserve">      </w:t>
      </w:r>
      <w:r w:rsidR="00D802BE">
        <w:rPr>
          <w:sz w:val="24"/>
          <w:szCs w:val="24"/>
        </w:rPr>
        <w:t xml:space="preserve"> </w:t>
      </w:r>
      <w:r>
        <w:rPr>
          <w:sz w:val="24"/>
          <w:szCs w:val="24"/>
        </w:rPr>
        <w:t>в пункте 4.2:</w:t>
      </w:r>
    </w:p>
    <w:p w:rsidR="006F6E6F" w:rsidRDefault="006F6E6F" w:rsidP="00821A1D">
      <w:pPr>
        <w:snapToGrid w:val="0"/>
        <w:ind w:left="567" w:right="282" w:firstLine="142"/>
        <w:jc w:val="both"/>
        <w:rPr>
          <w:sz w:val="24"/>
          <w:szCs w:val="24"/>
        </w:rPr>
      </w:pPr>
      <w:r>
        <w:rPr>
          <w:sz w:val="24"/>
          <w:szCs w:val="24"/>
        </w:rPr>
        <w:t xml:space="preserve">      </w:t>
      </w:r>
      <w:r w:rsidR="00D802BE">
        <w:rPr>
          <w:sz w:val="24"/>
          <w:szCs w:val="24"/>
        </w:rPr>
        <w:t xml:space="preserve"> </w:t>
      </w:r>
      <w:r>
        <w:rPr>
          <w:sz w:val="24"/>
          <w:szCs w:val="24"/>
        </w:rPr>
        <w:t>в графе 4 по подстрокам «Всего» и «бюджет района» цифру «846,8» заменить цифрами «525,3»;</w:t>
      </w:r>
    </w:p>
    <w:p w:rsidR="006F6E6F" w:rsidRDefault="006F6E6F" w:rsidP="00821A1D">
      <w:pPr>
        <w:snapToGrid w:val="0"/>
        <w:ind w:left="567" w:right="282" w:firstLine="142"/>
        <w:jc w:val="both"/>
        <w:rPr>
          <w:sz w:val="24"/>
          <w:szCs w:val="24"/>
        </w:rPr>
      </w:pPr>
      <w:r>
        <w:rPr>
          <w:sz w:val="24"/>
          <w:szCs w:val="24"/>
        </w:rPr>
        <w:t xml:space="preserve">      </w:t>
      </w:r>
      <w:r w:rsidR="00D802BE">
        <w:rPr>
          <w:sz w:val="24"/>
          <w:szCs w:val="24"/>
        </w:rPr>
        <w:t xml:space="preserve"> </w:t>
      </w:r>
      <w:r>
        <w:rPr>
          <w:sz w:val="24"/>
          <w:szCs w:val="24"/>
        </w:rPr>
        <w:t>в графе 8 по подстрокам «Всего» и «бюджет района» цифру «500,0» заменить цифрами «178,5»;</w:t>
      </w:r>
    </w:p>
    <w:p w:rsidR="00393EBD" w:rsidRDefault="00C82D6F" w:rsidP="00821A1D">
      <w:pPr>
        <w:snapToGrid w:val="0"/>
        <w:ind w:left="567" w:right="282" w:firstLine="142"/>
        <w:jc w:val="both"/>
        <w:rPr>
          <w:sz w:val="24"/>
          <w:szCs w:val="24"/>
        </w:rPr>
      </w:pPr>
      <w:r>
        <w:rPr>
          <w:sz w:val="24"/>
          <w:szCs w:val="24"/>
        </w:rPr>
        <w:t xml:space="preserve">     </w:t>
      </w:r>
      <w:r w:rsidR="006A597B">
        <w:rPr>
          <w:sz w:val="24"/>
          <w:szCs w:val="24"/>
        </w:rPr>
        <w:t xml:space="preserve"> </w:t>
      </w:r>
      <w:r w:rsidR="00D802BE">
        <w:rPr>
          <w:sz w:val="24"/>
          <w:szCs w:val="24"/>
        </w:rPr>
        <w:t xml:space="preserve"> </w:t>
      </w:r>
      <w:r w:rsidR="009F368A">
        <w:rPr>
          <w:sz w:val="24"/>
          <w:szCs w:val="24"/>
        </w:rPr>
        <w:t xml:space="preserve">в строке «Итого по подпрограмме № </w:t>
      </w:r>
      <w:r w:rsidR="006F6E6F">
        <w:rPr>
          <w:sz w:val="24"/>
          <w:szCs w:val="24"/>
        </w:rPr>
        <w:t>4</w:t>
      </w:r>
      <w:r w:rsidR="009F368A">
        <w:rPr>
          <w:sz w:val="24"/>
          <w:szCs w:val="24"/>
        </w:rPr>
        <w:t>»:</w:t>
      </w:r>
    </w:p>
    <w:p w:rsidR="009F368A" w:rsidRDefault="009F368A" w:rsidP="00821A1D">
      <w:pPr>
        <w:snapToGrid w:val="0"/>
        <w:ind w:left="567" w:right="282" w:firstLine="142"/>
        <w:jc w:val="both"/>
        <w:rPr>
          <w:sz w:val="24"/>
          <w:szCs w:val="24"/>
        </w:rPr>
      </w:pPr>
      <w:r>
        <w:rPr>
          <w:sz w:val="24"/>
          <w:szCs w:val="24"/>
        </w:rPr>
        <w:t xml:space="preserve">      </w:t>
      </w:r>
      <w:r w:rsidR="00D802BE">
        <w:rPr>
          <w:sz w:val="24"/>
          <w:szCs w:val="24"/>
        </w:rPr>
        <w:t xml:space="preserve"> </w:t>
      </w:r>
      <w:r>
        <w:rPr>
          <w:sz w:val="24"/>
          <w:szCs w:val="24"/>
        </w:rPr>
        <w:t>в графе 4:</w:t>
      </w:r>
    </w:p>
    <w:p w:rsidR="00A42E04" w:rsidRDefault="00A42E04" w:rsidP="00821A1D">
      <w:pPr>
        <w:snapToGrid w:val="0"/>
        <w:ind w:left="567" w:right="282" w:firstLine="142"/>
        <w:jc w:val="both"/>
        <w:rPr>
          <w:sz w:val="24"/>
          <w:szCs w:val="24"/>
        </w:rPr>
      </w:pPr>
      <w:r>
        <w:rPr>
          <w:sz w:val="24"/>
          <w:szCs w:val="24"/>
        </w:rPr>
        <w:t xml:space="preserve">      </w:t>
      </w:r>
      <w:r w:rsidR="00D802BE">
        <w:rPr>
          <w:sz w:val="24"/>
          <w:szCs w:val="24"/>
        </w:rPr>
        <w:t xml:space="preserve"> </w:t>
      </w:r>
      <w:r>
        <w:rPr>
          <w:sz w:val="24"/>
          <w:szCs w:val="24"/>
        </w:rPr>
        <w:t>по подстроке «итого» цифры «</w:t>
      </w:r>
      <w:r w:rsidR="00F32659">
        <w:rPr>
          <w:sz w:val="24"/>
          <w:szCs w:val="24"/>
        </w:rPr>
        <w:t>32369,5</w:t>
      </w:r>
      <w:r>
        <w:rPr>
          <w:sz w:val="24"/>
          <w:szCs w:val="24"/>
        </w:rPr>
        <w:t>» заменить цифрами «</w:t>
      </w:r>
      <w:r w:rsidR="00F32659">
        <w:rPr>
          <w:sz w:val="24"/>
          <w:szCs w:val="24"/>
        </w:rPr>
        <w:t>31457,7</w:t>
      </w:r>
      <w:r>
        <w:rPr>
          <w:sz w:val="24"/>
          <w:szCs w:val="24"/>
        </w:rPr>
        <w:t>»;</w:t>
      </w:r>
    </w:p>
    <w:p w:rsidR="009F368A" w:rsidRDefault="00A42E04" w:rsidP="00821A1D">
      <w:pPr>
        <w:snapToGrid w:val="0"/>
        <w:ind w:left="567" w:right="282" w:firstLine="142"/>
        <w:jc w:val="both"/>
        <w:rPr>
          <w:sz w:val="24"/>
          <w:szCs w:val="24"/>
        </w:rPr>
      </w:pPr>
      <w:r>
        <w:rPr>
          <w:sz w:val="24"/>
          <w:szCs w:val="24"/>
        </w:rPr>
        <w:t xml:space="preserve">      </w:t>
      </w:r>
      <w:r w:rsidR="00D802BE">
        <w:rPr>
          <w:sz w:val="24"/>
          <w:szCs w:val="24"/>
        </w:rPr>
        <w:t xml:space="preserve"> </w:t>
      </w:r>
      <w:r w:rsidR="00DE7C99">
        <w:rPr>
          <w:sz w:val="24"/>
          <w:szCs w:val="24"/>
        </w:rPr>
        <w:t>по подстроке «бюджет района» цифры «</w:t>
      </w:r>
      <w:r w:rsidR="00F32659">
        <w:rPr>
          <w:sz w:val="24"/>
          <w:szCs w:val="24"/>
        </w:rPr>
        <w:t>20436,8</w:t>
      </w:r>
      <w:r w:rsidR="00850FA8">
        <w:rPr>
          <w:sz w:val="24"/>
          <w:szCs w:val="24"/>
        </w:rPr>
        <w:t xml:space="preserve"> заменить цифрами «</w:t>
      </w:r>
      <w:r w:rsidR="00F32659">
        <w:rPr>
          <w:sz w:val="24"/>
          <w:szCs w:val="24"/>
        </w:rPr>
        <w:t>19525,0</w:t>
      </w:r>
      <w:r w:rsidR="00850FA8">
        <w:rPr>
          <w:sz w:val="24"/>
          <w:szCs w:val="24"/>
        </w:rPr>
        <w:t>»;</w:t>
      </w:r>
    </w:p>
    <w:p w:rsidR="00636D55" w:rsidRDefault="00636D55" w:rsidP="00821A1D">
      <w:pPr>
        <w:snapToGrid w:val="0"/>
        <w:ind w:left="567" w:right="282" w:firstLine="142"/>
        <w:jc w:val="both"/>
        <w:rPr>
          <w:sz w:val="24"/>
          <w:szCs w:val="24"/>
        </w:rPr>
      </w:pPr>
      <w:r>
        <w:rPr>
          <w:sz w:val="24"/>
          <w:szCs w:val="24"/>
        </w:rPr>
        <w:t xml:space="preserve">      </w:t>
      </w:r>
      <w:r w:rsidR="00D802BE">
        <w:rPr>
          <w:sz w:val="24"/>
          <w:szCs w:val="24"/>
        </w:rPr>
        <w:t xml:space="preserve"> </w:t>
      </w:r>
      <w:r>
        <w:rPr>
          <w:sz w:val="24"/>
          <w:szCs w:val="24"/>
        </w:rPr>
        <w:t>в графе 8:</w:t>
      </w:r>
    </w:p>
    <w:p w:rsidR="00636D55" w:rsidRDefault="00636D55" w:rsidP="00821A1D">
      <w:pPr>
        <w:snapToGrid w:val="0"/>
        <w:ind w:left="567" w:right="282" w:firstLine="142"/>
        <w:jc w:val="both"/>
        <w:rPr>
          <w:sz w:val="24"/>
          <w:szCs w:val="24"/>
        </w:rPr>
      </w:pPr>
      <w:r>
        <w:rPr>
          <w:sz w:val="24"/>
          <w:szCs w:val="24"/>
        </w:rPr>
        <w:t xml:space="preserve">      </w:t>
      </w:r>
      <w:r w:rsidR="00D802BE">
        <w:rPr>
          <w:sz w:val="24"/>
          <w:szCs w:val="24"/>
        </w:rPr>
        <w:t xml:space="preserve"> </w:t>
      </w:r>
      <w:r>
        <w:rPr>
          <w:sz w:val="24"/>
          <w:szCs w:val="24"/>
        </w:rPr>
        <w:t>по подстроке «итого» цифры «</w:t>
      </w:r>
      <w:r w:rsidR="00F32659">
        <w:rPr>
          <w:sz w:val="24"/>
          <w:szCs w:val="24"/>
        </w:rPr>
        <w:t>11532,7</w:t>
      </w:r>
      <w:r>
        <w:rPr>
          <w:sz w:val="24"/>
          <w:szCs w:val="24"/>
        </w:rPr>
        <w:t>» заменить цифрами «</w:t>
      </w:r>
      <w:r w:rsidR="00F32659">
        <w:rPr>
          <w:sz w:val="24"/>
          <w:szCs w:val="24"/>
        </w:rPr>
        <w:t>10620,9</w:t>
      </w:r>
      <w:r>
        <w:rPr>
          <w:sz w:val="24"/>
          <w:szCs w:val="24"/>
        </w:rPr>
        <w:t>»;</w:t>
      </w:r>
    </w:p>
    <w:p w:rsidR="00636D55" w:rsidRDefault="00636D55" w:rsidP="00821A1D">
      <w:pPr>
        <w:snapToGrid w:val="0"/>
        <w:ind w:left="567" w:right="282" w:firstLine="142"/>
        <w:jc w:val="both"/>
        <w:rPr>
          <w:sz w:val="24"/>
          <w:szCs w:val="24"/>
        </w:rPr>
      </w:pPr>
      <w:r>
        <w:rPr>
          <w:sz w:val="24"/>
          <w:szCs w:val="24"/>
        </w:rPr>
        <w:t xml:space="preserve">      </w:t>
      </w:r>
      <w:r w:rsidR="00D802BE">
        <w:rPr>
          <w:sz w:val="24"/>
          <w:szCs w:val="24"/>
        </w:rPr>
        <w:t xml:space="preserve"> </w:t>
      </w:r>
      <w:r>
        <w:rPr>
          <w:sz w:val="24"/>
          <w:szCs w:val="24"/>
        </w:rPr>
        <w:t>по подстроке «бюджет района» цифры «</w:t>
      </w:r>
      <w:r w:rsidR="00F32659">
        <w:rPr>
          <w:sz w:val="24"/>
          <w:szCs w:val="24"/>
        </w:rPr>
        <w:t>3600,0</w:t>
      </w:r>
      <w:r>
        <w:rPr>
          <w:sz w:val="24"/>
          <w:szCs w:val="24"/>
        </w:rPr>
        <w:t>» заменить цифрами «</w:t>
      </w:r>
      <w:r w:rsidR="00F32659">
        <w:rPr>
          <w:sz w:val="24"/>
          <w:szCs w:val="24"/>
        </w:rPr>
        <w:t>2688,2</w:t>
      </w:r>
      <w:r>
        <w:rPr>
          <w:sz w:val="24"/>
          <w:szCs w:val="24"/>
        </w:rPr>
        <w:t>»</w:t>
      </w:r>
      <w:r w:rsidR="00EA6C52">
        <w:rPr>
          <w:sz w:val="24"/>
          <w:szCs w:val="24"/>
        </w:rPr>
        <w:t>;</w:t>
      </w:r>
    </w:p>
    <w:p w:rsidR="00F22A72" w:rsidRDefault="00393EBD" w:rsidP="00821A1D">
      <w:pPr>
        <w:snapToGrid w:val="0"/>
        <w:ind w:left="567" w:right="282" w:firstLine="142"/>
        <w:jc w:val="both"/>
        <w:rPr>
          <w:sz w:val="24"/>
          <w:szCs w:val="24"/>
        </w:rPr>
      </w:pPr>
      <w:r>
        <w:rPr>
          <w:sz w:val="24"/>
          <w:szCs w:val="24"/>
        </w:rPr>
        <w:t xml:space="preserve">    </w:t>
      </w:r>
      <w:r w:rsidR="006A597B">
        <w:rPr>
          <w:sz w:val="24"/>
          <w:szCs w:val="24"/>
        </w:rPr>
        <w:t xml:space="preserve"> </w:t>
      </w:r>
      <w:r>
        <w:rPr>
          <w:sz w:val="24"/>
          <w:szCs w:val="24"/>
        </w:rPr>
        <w:t xml:space="preserve"> </w:t>
      </w:r>
      <w:r w:rsidR="00D802BE">
        <w:rPr>
          <w:sz w:val="24"/>
          <w:szCs w:val="24"/>
        </w:rPr>
        <w:t xml:space="preserve"> </w:t>
      </w:r>
      <w:r w:rsidR="00850FA8">
        <w:rPr>
          <w:sz w:val="24"/>
          <w:szCs w:val="24"/>
        </w:rPr>
        <w:t>г</w:t>
      </w:r>
      <w:r w:rsidR="00C448C5">
        <w:rPr>
          <w:sz w:val="24"/>
          <w:szCs w:val="24"/>
        </w:rPr>
        <w:t xml:space="preserve">) </w:t>
      </w:r>
      <w:r w:rsidR="00F22A72">
        <w:rPr>
          <w:sz w:val="24"/>
          <w:szCs w:val="24"/>
        </w:rPr>
        <w:t>в строке «Итого по муниципальной программе»</w:t>
      </w:r>
      <w:r w:rsidR="00C448C5">
        <w:rPr>
          <w:sz w:val="24"/>
          <w:szCs w:val="24"/>
        </w:rPr>
        <w:t>:</w:t>
      </w:r>
    </w:p>
    <w:p w:rsidR="00C448C5" w:rsidRDefault="00C448C5" w:rsidP="001425CB">
      <w:pPr>
        <w:snapToGrid w:val="0"/>
        <w:ind w:left="284" w:right="282"/>
        <w:jc w:val="both"/>
        <w:rPr>
          <w:sz w:val="24"/>
          <w:szCs w:val="24"/>
        </w:rPr>
      </w:pPr>
      <w:r>
        <w:rPr>
          <w:sz w:val="24"/>
          <w:szCs w:val="24"/>
        </w:rPr>
        <w:t xml:space="preserve">  </w:t>
      </w:r>
      <w:r w:rsidR="000F0A1F">
        <w:rPr>
          <w:sz w:val="24"/>
          <w:szCs w:val="24"/>
        </w:rPr>
        <w:t xml:space="preserve"> </w:t>
      </w:r>
      <w:r>
        <w:rPr>
          <w:sz w:val="24"/>
          <w:szCs w:val="24"/>
        </w:rPr>
        <w:t xml:space="preserve">   </w:t>
      </w:r>
      <w:r w:rsidR="00037B0A">
        <w:rPr>
          <w:sz w:val="24"/>
          <w:szCs w:val="24"/>
        </w:rPr>
        <w:t xml:space="preserve">  </w:t>
      </w:r>
      <w:r>
        <w:rPr>
          <w:sz w:val="24"/>
          <w:szCs w:val="24"/>
        </w:rPr>
        <w:t xml:space="preserve">   </w:t>
      </w:r>
      <w:r w:rsidR="00A23E3B">
        <w:rPr>
          <w:sz w:val="24"/>
          <w:szCs w:val="24"/>
        </w:rPr>
        <w:t xml:space="preserve"> </w:t>
      </w:r>
      <w:r w:rsidR="00D802BE">
        <w:rPr>
          <w:sz w:val="24"/>
          <w:szCs w:val="24"/>
        </w:rPr>
        <w:t xml:space="preserve"> </w:t>
      </w:r>
      <w:r>
        <w:rPr>
          <w:sz w:val="24"/>
          <w:szCs w:val="24"/>
        </w:rPr>
        <w:t>в графе 4:</w:t>
      </w:r>
    </w:p>
    <w:p w:rsidR="00C448C5" w:rsidRDefault="00C448C5" w:rsidP="001425CB">
      <w:pPr>
        <w:snapToGrid w:val="0"/>
        <w:ind w:left="284" w:right="282"/>
        <w:jc w:val="both"/>
        <w:rPr>
          <w:sz w:val="24"/>
          <w:szCs w:val="24"/>
        </w:rPr>
      </w:pPr>
      <w:r>
        <w:rPr>
          <w:sz w:val="24"/>
          <w:szCs w:val="24"/>
        </w:rPr>
        <w:t xml:space="preserve">   </w:t>
      </w:r>
      <w:r w:rsidR="000F0A1F">
        <w:rPr>
          <w:sz w:val="24"/>
          <w:szCs w:val="24"/>
        </w:rPr>
        <w:t xml:space="preserve"> </w:t>
      </w:r>
      <w:r>
        <w:rPr>
          <w:sz w:val="24"/>
          <w:szCs w:val="24"/>
        </w:rPr>
        <w:t xml:space="preserve">    </w:t>
      </w:r>
      <w:r w:rsidR="00037B0A">
        <w:rPr>
          <w:sz w:val="24"/>
          <w:szCs w:val="24"/>
        </w:rPr>
        <w:t xml:space="preserve"> </w:t>
      </w:r>
      <w:r>
        <w:rPr>
          <w:sz w:val="24"/>
          <w:szCs w:val="24"/>
        </w:rPr>
        <w:t xml:space="preserve">  </w:t>
      </w:r>
      <w:r w:rsidR="00A23E3B">
        <w:rPr>
          <w:sz w:val="24"/>
          <w:szCs w:val="24"/>
        </w:rPr>
        <w:t xml:space="preserve"> </w:t>
      </w:r>
      <w:r w:rsidR="00D802BE">
        <w:rPr>
          <w:sz w:val="24"/>
          <w:szCs w:val="24"/>
        </w:rPr>
        <w:t xml:space="preserve"> </w:t>
      </w:r>
      <w:r>
        <w:rPr>
          <w:sz w:val="24"/>
          <w:szCs w:val="24"/>
        </w:rPr>
        <w:t>по подстроке «</w:t>
      </w:r>
      <w:r w:rsidR="00404CBE">
        <w:rPr>
          <w:sz w:val="24"/>
          <w:szCs w:val="24"/>
        </w:rPr>
        <w:t>итого</w:t>
      </w:r>
      <w:r>
        <w:rPr>
          <w:sz w:val="24"/>
          <w:szCs w:val="24"/>
        </w:rPr>
        <w:t>» цифры «</w:t>
      </w:r>
      <w:r w:rsidR="004457A3">
        <w:rPr>
          <w:sz w:val="24"/>
          <w:szCs w:val="24"/>
        </w:rPr>
        <w:t>280940,2</w:t>
      </w:r>
      <w:r>
        <w:rPr>
          <w:sz w:val="24"/>
          <w:szCs w:val="24"/>
        </w:rPr>
        <w:t>» заменить цифрами «</w:t>
      </w:r>
      <w:r w:rsidR="004457A3">
        <w:rPr>
          <w:sz w:val="24"/>
          <w:szCs w:val="24"/>
        </w:rPr>
        <w:t>279507,8</w:t>
      </w:r>
      <w:r>
        <w:rPr>
          <w:sz w:val="24"/>
          <w:szCs w:val="24"/>
        </w:rPr>
        <w:t>»;</w:t>
      </w:r>
    </w:p>
    <w:p w:rsidR="001C53F2" w:rsidRDefault="00C448C5" w:rsidP="00AD1C9F">
      <w:pPr>
        <w:snapToGrid w:val="0"/>
        <w:ind w:left="567" w:right="282" w:hanging="283"/>
        <w:jc w:val="both"/>
        <w:rPr>
          <w:sz w:val="24"/>
          <w:szCs w:val="24"/>
        </w:rPr>
      </w:pPr>
      <w:r>
        <w:rPr>
          <w:sz w:val="24"/>
          <w:szCs w:val="24"/>
        </w:rPr>
        <w:t xml:space="preserve">    </w:t>
      </w:r>
      <w:r w:rsidR="000F0A1F">
        <w:rPr>
          <w:sz w:val="24"/>
          <w:szCs w:val="24"/>
        </w:rPr>
        <w:t xml:space="preserve"> </w:t>
      </w:r>
      <w:r>
        <w:rPr>
          <w:sz w:val="24"/>
          <w:szCs w:val="24"/>
        </w:rPr>
        <w:t xml:space="preserve">    </w:t>
      </w:r>
      <w:r w:rsidR="00037B0A">
        <w:rPr>
          <w:sz w:val="24"/>
          <w:szCs w:val="24"/>
        </w:rPr>
        <w:t xml:space="preserve"> </w:t>
      </w:r>
      <w:r>
        <w:rPr>
          <w:sz w:val="24"/>
          <w:szCs w:val="24"/>
        </w:rPr>
        <w:t xml:space="preserve"> </w:t>
      </w:r>
      <w:r w:rsidR="001C53F2">
        <w:rPr>
          <w:sz w:val="24"/>
          <w:szCs w:val="24"/>
        </w:rPr>
        <w:t xml:space="preserve"> </w:t>
      </w:r>
      <w:r w:rsidR="00D802BE">
        <w:rPr>
          <w:sz w:val="24"/>
          <w:szCs w:val="24"/>
        </w:rPr>
        <w:t xml:space="preserve"> </w:t>
      </w:r>
      <w:r w:rsidR="001C53F2">
        <w:rPr>
          <w:sz w:val="24"/>
          <w:szCs w:val="24"/>
        </w:rPr>
        <w:t>по подстроке «бюджет района» цифры «</w:t>
      </w:r>
      <w:r w:rsidR="004457A3">
        <w:rPr>
          <w:sz w:val="24"/>
          <w:szCs w:val="24"/>
        </w:rPr>
        <w:t>153866,9</w:t>
      </w:r>
      <w:r w:rsidR="001C53F2">
        <w:rPr>
          <w:sz w:val="24"/>
          <w:szCs w:val="24"/>
        </w:rPr>
        <w:t>» заменить цифрами «</w:t>
      </w:r>
      <w:r w:rsidR="004457A3">
        <w:rPr>
          <w:sz w:val="24"/>
          <w:szCs w:val="24"/>
        </w:rPr>
        <w:t>152434,5</w:t>
      </w:r>
      <w:r w:rsidR="003E3415">
        <w:rPr>
          <w:sz w:val="24"/>
          <w:szCs w:val="24"/>
        </w:rPr>
        <w:t>»;</w:t>
      </w:r>
    </w:p>
    <w:p w:rsidR="00094A60" w:rsidRDefault="008516E7" w:rsidP="00AD1C9F">
      <w:pPr>
        <w:snapToGrid w:val="0"/>
        <w:ind w:left="567" w:right="282" w:hanging="283"/>
        <w:jc w:val="both"/>
        <w:rPr>
          <w:sz w:val="24"/>
          <w:szCs w:val="24"/>
        </w:rPr>
      </w:pPr>
      <w:r>
        <w:rPr>
          <w:sz w:val="24"/>
          <w:szCs w:val="24"/>
        </w:rPr>
        <w:t xml:space="preserve">           </w:t>
      </w:r>
      <w:r w:rsidR="004457A3">
        <w:rPr>
          <w:sz w:val="24"/>
          <w:szCs w:val="24"/>
        </w:rPr>
        <w:t xml:space="preserve"> </w:t>
      </w:r>
      <w:r w:rsidR="00D802BE">
        <w:rPr>
          <w:sz w:val="24"/>
          <w:szCs w:val="24"/>
        </w:rPr>
        <w:t xml:space="preserve"> </w:t>
      </w:r>
      <w:r w:rsidR="00094A60">
        <w:rPr>
          <w:sz w:val="24"/>
          <w:szCs w:val="24"/>
        </w:rPr>
        <w:t xml:space="preserve">в графе </w:t>
      </w:r>
      <w:r w:rsidR="00404CBE">
        <w:rPr>
          <w:sz w:val="24"/>
          <w:szCs w:val="24"/>
        </w:rPr>
        <w:t>8</w:t>
      </w:r>
      <w:r w:rsidR="00094A60">
        <w:rPr>
          <w:sz w:val="24"/>
          <w:szCs w:val="24"/>
        </w:rPr>
        <w:t>:</w:t>
      </w:r>
    </w:p>
    <w:p w:rsidR="00404CBE" w:rsidRDefault="00404CBE" w:rsidP="001425CB">
      <w:pPr>
        <w:snapToGrid w:val="0"/>
        <w:ind w:left="284" w:right="282"/>
        <w:jc w:val="both"/>
        <w:rPr>
          <w:sz w:val="24"/>
          <w:szCs w:val="24"/>
        </w:rPr>
      </w:pPr>
      <w:r>
        <w:rPr>
          <w:sz w:val="24"/>
          <w:szCs w:val="24"/>
        </w:rPr>
        <w:t xml:space="preserve">      </w:t>
      </w:r>
      <w:r w:rsidR="000F0A1F">
        <w:rPr>
          <w:sz w:val="24"/>
          <w:szCs w:val="24"/>
        </w:rPr>
        <w:t xml:space="preserve"> </w:t>
      </w:r>
      <w:r>
        <w:rPr>
          <w:sz w:val="24"/>
          <w:szCs w:val="24"/>
        </w:rPr>
        <w:t xml:space="preserve">    </w:t>
      </w:r>
      <w:r w:rsidR="00A23E3B">
        <w:rPr>
          <w:sz w:val="24"/>
          <w:szCs w:val="24"/>
        </w:rPr>
        <w:t xml:space="preserve"> </w:t>
      </w:r>
      <w:r w:rsidR="00D802BE">
        <w:rPr>
          <w:sz w:val="24"/>
          <w:szCs w:val="24"/>
        </w:rPr>
        <w:t xml:space="preserve"> </w:t>
      </w:r>
      <w:r>
        <w:rPr>
          <w:sz w:val="24"/>
          <w:szCs w:val="24"/>
        </w:rPr>
        <w:t>по подстроке «итого» цифры «</w:t>
      </w:r>
      <w:r w:rsidR="004457A3">
        <w:rPr>
          <w:sz w:val="24"/>
          <w:szCs w:val="24"/>
        </w:rPr>
        <w:t>36679,6</w:t>
      </w:r>
      <w:r>
        <w:rPr>
          <w:sz w:val="24"/>
          <w:szCs w:val="24"/>
        </w:rPr>
        <w:t>» заменить цифрами «</w:t>
      </w:r>
      <w:r w:rsidR="004457A3">
        <w:rPr>
          <w:sz w:val="24"/>
          <w:szCs w:val="24"/>
        </w:rPr>
        <w:t>35247,2</w:t>
      </w:r>
      <w:r>
        <w:rPr>
          <w:sz w:val="24"/>
          <w:szCs w:val="24"/>
        </w:rPr>
        <w:t xml:space="preserve">»; </w:t>
      </w:r>
    </w:p>
    <w:p w:rsidR="003E3415" w:rsidRDefault="00094A60" w:rsidP="001425CB">
      <w:pPr>
        <w:snapToGrid w:val="0"/>
        <w:ind w:left="284" w:right="282"/>
        <w:jc w:val="both"/>
        <w:rPr>
          <w:sz w:val="24"/>
          <w:szCs w:val="24"/>
        </w:rPr>
      </w:pPr>
      <w:r>
        <w:rPr>
          <w:sz w:val="24"/>
          <w:szCs w:val="24"/>
        </w:rPr>
        <w:t xml:space="preserve">       </w:t>
      </w:r>
      <w:r w:rsidR="000F0A1F">
        <w:rPr>
          <w:sz w:val="24"/>
          <w:szCs w:val="24"/>
        </w:rPr>
        <w:t xml:space="preserve"> </w:t>
      </w:r>
      <w:r>
        <w:rPr>
          <w:sz w:val="24"/>
          <w:szCs w:val="24"/>
        </w:rPr>
        <w:t xml:space="preserve">   </w:t>
      </w:r>
      <w:r w:rsidR="00A23E3B">
        <w:rPr>
          <w:sz w:val="24"/>
          <w:szCs w:val="24"/>
        </w:rPr>
        <w:t xml:space="preserve"> </w:t>
      </w:r>
      <w:r w:rsidR="00D802BE">
        <w:rPr>
          <w:sz w:val="24"/>
          <w:szCs w:val="24"/>
        </w:rPr>
        <w:t xml:space="preserve"> </w:t>
      </w:r>
      <w:r w:rsidR="003E3415">
        <w:rPr>
          <w:sz w:val="24"/>
          <w:szCs w:val="24"/>
        </w:rPr>
        <w:t>по подстроке «бюджет района» цифры «</w:t>
      </w:r>
      <w:r w:rsidR="004457A3">
        <w:rPr>
          <w:sz w:val="24"/>
          <w:szCs w:val="24"/>
        </w:rPr>
        <w:t>20499,4</w:t>
      </w:r>
      <w:r w:rsidR="003E3415">
        <w:rPr>
          <w:sz w:val="24"/>
          <w:szCs w:val="24"/>
        </w:rPr>
        <w:t>» заменить цифрами «</w:t>
      </w:r>
      <w:r w:rsidR="004457A3">
        <w:rPr>
          <w:sz w:val="24"/>
          <w:szCs w:val="24"/>
        </w:rPr>
        <w:t>19067,0</w:t>
      </w:r>
      <w:r w:rsidR="003E3415">
        <w:rPr>
          <w:sz w:val="24"/>
          <w:szCs w:val="24"/>
        </w:rPr>
        <w:t>»;</w:t>
      </w:r>
    </w:p>
    <w:p w:rsidR="00094A60" w:rsidRDefault="004A6ED3" w:rsidP="004457A3">
      <w:pPr>
        <w:snapToGrid w:val="0"/>
        <w:ind w:left="284" w:right="282"/>
        <w:jc w:val="both"/>
        <w:rPr>
          <w:sz w:val="24"/>
          <w:szCs w:val="24"/>
        </w:rPr>
      </w:pPr>
      <w:r>
        <w:rPr>
          <w:sz w:val="24"/>
          <w:szCs w:val="24"/>
        </w:rPr>
        <w:t xml:space="preserve">            </w:t>
      </w:r>
      <w:r w:rsidR="00D802BE">
        <w:rPr>
          <w:sz w:val="24"/>
          <w:szCs w:val="24"/>
        </w:rPr>
        <w:t xml:space="preserve"> </w:t>
      </w:r>
      <w:r w:rsidR="001A1C72">
        <w:rPr>
          <w:sz w:val="24"/>
          <w:szCs w:val="24"/>
        </w:rPr>
        <w:t>9</w:t>
      </w:r>
      <w:r w:rsidR="0044350A">
        <w:rPr>
          <w:sz w:val="24"/>
          <w:szCs w:val="24"/>
        </w:rPr>
        <w:t xml:space="preserve">) </w:t>
      </w:r>
      <w:r w:rsidR="00071EC5">
        <w:rPr>
          <w:sz w:val="24"/>
          <w:szCs w:val="24"/>
        </w:rPr>
        <w:t>в приложении</w:t>
      </w:r>
      <w:r w:rsidR="00A34521">
        <w:rPr>
          <w:sz w:val="24"/>
          <w:szCs w:val="24"/>
        </w:rPr>
        <w:t xml:space="preserve"> №</w:t>
      </w:r>
      <w:r w:rsidR="00071EC5">
        <w:rPr>
          <w:sz w:val="24"/>
          <w:szCs w:val="24"/>
        </w:rPr>
        <w:t xml:space="preserve"> 3</w:t>
      </w:r>
      <w:r w:rsidR="00131C3A">
        <w:rPr>
          <w:sz w:val="24"/>
          <w:szCs w:val="24"/>
        </w:rPr>
        <w:t xml:space="preserve"> </w:t>
      </w:r>
      <w:r w:rsidR="00071EC5">
        <w:rPr>
          <w:sz w:val="24"/>
          <w:szCs w:val="24"/>
        </w:rPr>
        <w:t>в графе 7:</w:t>
      </w:r>
    </w:p>
    <w:p w:rsidR="003A3DC5" w:rsidRDefault="003A3DC5" w:rsidP="00D121F0">
      <w:pPr>
        <w:snapToGrid w:val="0"/>
        <w:ind w:left="567" w:right="282" w:hanging="283"/>
        <w:jc w:val="both"/>
        <w:rPr>
          <w:sz w:val="24"/>
          <w:szCs w:val="24"/>
        </w:rPr>
      </w:pPr>
      <w:r>
        <w:rPr>
          <w:sz w:val="24"/>
          <w:szCs w:val="24"/>
        </w:rPr>
        <w:t xml:space="preserve">            </w:t>
      </w:r>
      <w:r w:rsidR="00D802BE">
        <w:rPr>
          <w:sz w:val="24"/>
          <w:szCs w:val="24"/>
        </w:rPr>
        <w:t xml:space="preserve"> </w:t>
      </w:r>
      <w:r>
        <w:rPr>
          <w:sz w:val="24"/>
          <w:szCs w:val="24"/>
        </w:rPr>
        <w:t>в строке «Муниципальная программа» по подстрокам «всего» и «ответственный испо</w:t>
      </w:r>
      <w:r w:rsidR="00AA6907">
        <w:rPr>
          <w:sz w:val="24"/>
          <w:szCs w:val="24"/>
        </w:rPr>
        <w:t>л</w:t>
      </w:r>
      <w:r w:rsidR="004E173D">
        <w:rPr>
          <w:sz w:val="24"/>
          <w:szCs w:val="24"/>
        </w:rPr>
        <w:t>нитель – администрация» цифры «20499,4</w:t>
      </w:r>
      <w:r>
        <w:rPr>
          <w:sz w:val="24"/>
          <w:szCs w:val="24"/>
        </w:rPr>
        <w:t>» заменить цифрами «</w:t>
      </w:r>
      <w:r w:rsidR="00694E0D">
        <w:rPr>
          <w:sz w:val="24"/>
          <w:szCs w:val="24"/>
        </w:rPr>
        <w:t>19067,0</w:t>
      </w:r>
      <w:r>
        <w:rPr>
          <w:sz w:val="24"/>
          <w:szCs w:val="24"/>
        </w:rPr>
        <w:t xml:space="preserve">»; </w:t>
      </w:r>
    </w:p>
    <w:p w:rsidR="00071EC5" w:rsidRDefault="00071EC5" w:rsidP="0027184B">
      <w:pPr>
        <w:snapToGrid w:val="0"/>
        <w:ind w:left="567" w:right="282"/>
        <w:jc w:val="both"/>
        <w:rPr>
          <w:sz w:val="24"/>
          <w:szCs w:val="24"/>
        </w:rPr>
      </w:pPr>
      <w:r>
        <w:rPr>
          <w:sz w:val="24"/>
          <w:szCs w:val="24"/>
        </w:rPr>
        <w:t xml:space="preserve">       </w:t>
      </w:r>
      <w:r w:rsidR="00F1509E">
        <w:rPr>
          <w:sz w:val="24"/>
          <w:szCs w:val="24"/>
        </w:rPr>
        <w:t xml:space="preserve"> </w:t>
      </w:r>
      <w:r w:rsidR="00D802BE">
        <w:rPr>
          <w:sz w:val="24"/>
          <w:szCs w:val="24"/>
        </w:rPr>
        <w:t xml:space="preserve"> </w:t>
      </w:r>
      <w:r>
        <w:rPr>
          <w:sz w:val="24"/>
          <w:szCs w:val="24"/>
        </w:rPr>
        <w:t>в строке «Подпрограмма № 1»</w:t>
      </w:r>
      <w:r w:rsidR="00431820">
        <w:rPr>
          <w:sz w:val="24"/>
          <w:szCs w:val="24"/>
        </w:rPr>
        <w:t xml:space="preserve"> </w:t>
      </w:r>
      <w:r>
        <w:rPr>
          <w:sz w:val="24"/>
          <w:szCs w:val="24"/>
        </w:rPr>
        <w:t>по подстрок</w:t>
      </w:r>
      <w:r w:rsidR="00131C3A">
        <w:rPr>
          <w:sz w:val="24"/>
          <w:szCs w:val="24"/>
        </w:rPr>
        <w:t>ам «всего» и «ответственный исполнитель – администрация»</w:t>
      </w:r>
      <w:r>
        <w:rPr>
          <w:sz w:val="24"/>
          <w:szCs w:val="24"/>
        </w:rPr>
        <w:t xml:space="preserve"> цифры «</w:t>
      </w:r>
      <w:r w:rsidR="003E3415">
        <w:rPr>
          <w:sz w:val="24"/>
          <w:szCs w:val="24"/>
        </w:rPr>
        <w:t>7</w:t>
      </w:r>
      <w:r w:rsidR="00043545">
        <w:rPr>
          <w:sz w:val="24"/>
          <w:szCs w:val="24"/>
        </w:rPr>
        <w:t>874,5</w:t>
      </w:r>
      <w:r>
        <w:rPr>
          <w:sz w:val="24"/>
          <w:szCs w:val="24"/>
        </w:rPr>
        <w:t>» заменить цифрами «</w:t>
      </w:r>
      <w:r w:rsidR="00043545">
        <w:rPr>
          <w:sz w:val="24"/>
          <w:szCs w:val="24"/>
        </w:rPr>
        <w:t>6763,6</w:t>
      </w:r>
      <w:r>
        <w:rPr>
          <w:sz w:val="24"/>
          <w:szCs w:val="24"/>
        </w:rPr>
        <w:t>»;</w:t>
      </w:r>
    </w:p>
    <w:p w:rsidR="00D121F0" w:rsidRDefault="00D121F0" w:rsidP="0027184B">
      <w:pPr>
        <w:snapToGrid w:val="0"/>
        <w:ind w:left="567" w:right="282"/>
        <w:jc w:val="both"/>
        <w:rPr>
          <w:sz w:val="24"/>
          <w:szCs w:val="24"/>
        </w:rPr>
      </w:pPr>
      <w:r>
        <w:rPr>
          <w:sz w:val="24"/>
          <w:szCs w:val="24"/>
        </w:rPr>
        <w:t xml:space="preserve">       </w:t>
      </w:r>
      <w:r w:rsidR="00F1509E">
        <w:rPr>
          <w:sz w:val="24"/>
          <w:szCs w:val="24"/>
        </w:rPr>
        <w:t xml:space="preserve"> </w:t>
      </w:r>
      <w:r w:rsidR="00D802BE">
        <w:rPr>
          <w:sz w:val="24"/>
          <w:szCs w:val="24"/>
        </w:rPr>
        <w:t xml:space="preserve"> </w:t>
      </w:r>
      <w:r>
        <w:rPr>
          <w:sz w:val="24"/>
          <w:szCs w:val="24"/>
        </w:rPr>
        <w:t>в строке «Подпрограмма № 2» по подстрокам «всего» и «ответственный исполнитель – администрация» цифры «</w:t>
      </w:r>
      <w:r w:rsidR="00B12088">
        <w:rPr>
          <w:sz w:val="24"/>
          <w:szCs w:val="24"/>
        </w:rPr>
        <w:t>4150,1</w:t>
      </w:r>
      <w:r>
        <w:rPr>
          <w:sz w:val="24"/>
          <w:szCs w:val="24"/>
        </w:rPr>
        <w:t>» заменить цифрами «</w:t>
      </w:r>
      <w:r w:rsidR="003E3415">
        <w:rPr>
          <w:sz w:val="24"/>
          <w:szCs w:val="24"/>
        </w:rPr>
        <w:t>4</w:t>
      </w:r>
      <w:r w:rsidR="00B12088">
        <w:rPr>
          <w:sz w:val="24"/>
          <w:szCs w:val="24"/>
        </w:rPr>
        <w:t>829,4</w:t>
      </w:r>
      <w:r w:rsidR="001071B5">
        <w:rPr>
          <w:sz w:val="24"/>
          <w:szCs w:val="24"/>
        </w:rPr>
        <w:t>»;</w:t>
      </w:r>
    </w:p>
    <w:p w:rsidR="00F1509E" w:rsidRDefault="00431820" w:rsidP="0027184B">
      <w:pPr>
        <w:snapToGrid w:val="0"/>
        <w:ind w:left="567" w:right="282"/>
        <w:jc w:val="both"/>
        <w:rPr>
          <w:sz w:val="24"/>
          <w:szCs w:val="24"/>
        </w:rPr>
      </w:pPr>
      <w:r>
        <w:rPr>
          <w:sz w:val="24"/>
          <w:szCs w:val="24"/>
        </w:rPr>
        <w:lastRenderedPageBreak/>
        <w:t xml:space="preserve">       </w:t>
      </w:r>
      <w:r w:rsidR="00F1509E">
        <w:rPr>
          <w:sz w:val="24"/>
          <w:szCs w:val="24"/>
        </w:rPr>
        <w:t xml:space="preserve"> </w:t>
      </w:r>
      <w:r w:rsidR="00D802BE">
        <w:rPr>
          <w:sz w:val="24"/>
          <w:szCs w:val="24"/>
        </w:rPr>
        <w:t xml:space="preserve"> </w:t>
      </w:r>
      <w:r w:rsidR="006355DA">
        <w:rPr>
          <w:sz w:val="24"/>
          <w:szCs w:val="24"/>
        </w:rPr>
        <w:t xml:space="preserve">в строке «Подпрограмма № </w:t>
      </w:r>
      <w:r w:rsidR="00B12088">
        <w:rPr>
          <w:sz w:val="24"/>
          <w:szCs w:val="24"/>
        </w:rPr>
        <w:t>3</w:t>
      </w:r>
      <w:r w:rsidR="006355DA">
        <w:rPr>
          <w:sz w:val="24"/>
          <w:szCs w:val="24"/>
        </w:rPr>
        <w:t>» по подстрокам «всего» и «ответственный исполнитель – администрация» цифры «</w:t>
      </w:r>
      <w:r w:rsidR="00B12088">
        <w:rPr>
          <w:sz w:val="24"/>
          <w:szCs w:val="24"/>
        </w:rPr>
        <w:t>353,0</w:t>
      </w:r>
      <w:r w:rsidR="006355DA">
        <w:rPr>
          <w:sz w:val="24"/>
          <w:szCs w:val="24"/>
        </w:rPr>
        <w:t>» заменить цифрами «</w:t>
      </w:r>
      <w:r w:rsidR="00B12088">
        <w:rPr>
          <w:sz w:val="24"/>
          <w:szCs w:val="24"/>
        </w:rPr>
        <w:t>264,0</w:t>
      </w:r>
      <w:r w:rsidR="00850FA8">
        <w:rPr>
          <w:sz w:val="24"/>
          <w:szCs w:val="24"/>
        </w:rPr>
        <w:t>»</w:t>
      </w:r>
      <w:r w:rsidR="00F1509E">
        <w:rPr>
          <w:sz w:val="24"/>
          <w:szCs w:val="24"/>
        </w:rPr>
        <w:t>;</w:t>
      </w:r>
    </w:p>
    <w:p w:rsidR="00B12088" w:rsidRDefault="00B12088" w:rsidP="00B12088">
      <w:pPr>
        <w:snapToGrid w:val="0"/>
        <w:ind w:left="567" w:right="282"/>
        <w:jc w:val="both"/>
        <w:rPr>
          <w:sz w:val="24"/>
          <w:szCs w:val="24"/>
        </w:rPr>
      </w:pPr>
      <w:r>
        <w:rPr>
          <w:sz w:val="24"/>
          <w:szCs w:val="24"/>
        </w:rPr>
        <w:t xml:space="preserve">        </w:t>
      </w:r>
      <w:r w:rsidR="00D802BE">
        <w:rPr>
          <w:sz w:val="24"/>
          <w:szCs w:val="24"/>
        </w:rPr>
        <w:t xml:space="preserve"> </w:t>
      </w:r>
      <w:r>
        <w:rPr>
          <w:sz w:val="24"/>
          <w:szCs w:val="24"/>
        </w:rPr>
        <w:t>в строке «Подпрограмма № 4» по подстрокам «всего» и «ответственный исполнитель – администрация» цифры «3600,0» заменить цифрами «</w:t>
      </w:r>
      <w:r w:rsidR="00A12CA9">
        <w:rPr>
          <w:sz w:val="24"/>
          <w:szCs w:val="24"/>
        </w:rPr>
        <w:t>2688,2</w:t>
      </w:r>
      <w:r w:rsidR="00D802BE">
        <w:rPr>
          <w:sz w:val="24"/>
          <w:szCs w:val="24"/>
        </w:rPr>
        <w:t>».</w:t>
      </w:r>
    </w:p>
    <w:p w:rsidR="00AA6907" w:rsidRDefault="00A12CA9" w:rsidP="003E5B49">
      <w:pPr>
        <w:snapToGrid w:val="0"/>
        <w:ind w:left="284" w:right="282"/>
        <w:jc w:val="both"/>
        <w:rPr>
          <w:sz w:val="24"/>
          <w:szCs w:val="24"/>
        </w:rPr>
      </w:pPr>
      <w:r>
        <w:rPr>
          <w:sz w:val="24"/>
          <w:szCs w:val="24"/>
        </w:rPr>
        <w:t xml:space="preserve">      </w:t>
      </w:r>
      <w:r w:rsidR="00F14BCF">
        <w:rPr>
          <w:sz w:val="24"/>
          <w:szCs w:val="24"/>
        </w:rPr>
        <w:t xml:space="preserve">     </w:t>
      </w:r>
    </w:p>
    <w:p w:rsidR="00697412" w:rsidRDefault="00AA6907" w:rsidP="003E5B49">
      <w:pPr>
        <w:snapToGrid w:val="0"/>
        <w:ind w:left="284" w:right="282"/>
        <w:jc w:val="both"/>
        <w:rPr>
          <w:sz w:val="24"/>
          <w:szCs w:val="24"/>
        </w:rPr>
      </w:pPr>
      <w:r>
        <w:rPr>
          <w:sz w:val="24"/>
          <w:szCs w:val="24"/>
        </w:rPr>
        <w:t xml:space="preserve">          </w:t>
      </w:r>
      <w:r w:rsidR="00987068">
        <w:rPr>
          <w:sz w:val="24"/>
          <w:szCs w:val="24"/>
        </w:rPr>
        <w:t xml:space="preserve">  </w:t>
      </w:r>
      <w:r w:rsidR="00D802BE">
        <w:rPr>
          <w:sz w:val="24"/>
          <w:szCs w:val="24"/>
        </w:rPr>
        <w:t xml:space="preserve"> </w:t>
      </w:r>
      <w:r w:rsidR="009556D7">
        <w:rPr>
          <w:sz w:val="24"/>
          <w:szCs w:val="24"/>
        </w:rPr>
        <w:t xml:space="preserve">2. Настоящее постановление вступает в силу </w:t>
      </w:r>
      <w:r w:rsidR="00B62793">
        <w:rPr>
          <w:sz w:val="24"/>
          <w:szCs w:val="24"/>
        </w:rPr>
        <w:t>после</w:t>
      </w:r>
      <w:r w:rsidR="00C9321F">
        <w:rPr>
          <w:sz w:val="24"/>
          <w:szCs w:val="24"/>
        </w:rPr>
        <w:t xml:space="preserve"> его </w:t>
      </w:r>
      <w:r w:rsidR="00B62793">
        <w:rPr>
          <w:sz w:val="24"/>
          <w:szCs w:val="24"/>
        </w:rPr>
        <w:t>официально</w:t>
      </w:r>
      <w:r w:rsidR="00FA3EBC">
        <w:rPr>
          <w:sz w:val="24"/>
          <w:szCs w:val="24"/>
        </w:rPr>
        <w:t>го</w:t>
      </w:r>
      <w:r w:rsidR="00B62793">
        <w:rPr>
          <w:sz w:val="24"/>
          <w:szCs w:val="24"/>
        </w:rPr>
        <w:t xml:space="preserve"> опубликовани</w:t>
      </w:r>
      <w:r w:rsidR="00FA3EBC">
        <w:rPr>
          <w:sz w:val="24"/>
          <w:szCs w:val="24"/>
        </w:rPr>
        <w:t>я</w:t>
      </w:r>
      <w:r w:rsidR="009556D7">
        <w:rPr>
          <w:sz w:val="24"/>
          <w:szCs w:val="24"/>
        </w:rPr>
        <w:t>.</w:t>
      </w:r>
    </w:p>
    <w:p w:rsidR="00F14BCF" w:rsidRDefault="000201EF" w:rsidP="00F14BCF">
      <w:pPr>
        <w:snapToGrid w:val="0"/>
        <w:rPr>
          <w:sz w:val="24"/>
          <w:szCs w:val="24"/>
        </w:rPr>
      </w:pPr>
      <w:r>
        <w:rPr>
          <w:sz w:val="24"/>
          <w:szCs w:val="24"/>
        </w:rPr>
        <w:t xml:space="preserve">   </w:t>
      </w:r>
      <w:r w:rsidR="00037B0A">
        <w:rPr>
          <w:sz w:val="24"/>
          <w:szCs w:val="24"/>
        </w:rPr>
        <w:t xml:space="preserve">       </w:t>
      </w:r>
      <w:r>
        <w:rPr>
          <w:sz w:val="24"/>
          <w:szCs w:val="24"/>
        </w:rPr>
        <w:t xml:space="preserve">  </w:t>
      </w:r>
      <w:r w:rsidR="003611AC">
        <w:rPr>
          <w:sz w:val="24"/>
          <w:szCs w:val="24"/>
        </w:rPr>
        <w:t xml:space="preserve">  </w:t>
      </w:r>
    </w:p>
    <w:p w:rsidR="00F14BCF" w:rsidRDefault="00F14BCF" w:rsidP="00F14BCF">
      <w:pPr>
        <w:snapToGrid w:val="0"/>
        <w:rPr>
          <w:sz w:val="24"/>
          <w:szCs w:val="24"/>
        </w:rPr>
      </w:pPr>
    </w:p>
    <w:p w:rsidR="00A12CA9" w:rsidRDefault="0059211E" w:rsidP="00F14BCF">
      <w:pPr>
        <w:snapToGrid w:val="0"/>
        <w:rPr>
          <w:sz w:val="24"/>
          <w:szCs w:val="24"/>
        </w:rPr>
      </w:pPr>
      <w:r>
        <w:rPr>
          <w:sz w:val="24"/>
          <w:szCs w:val="24"/>
        </w:rPr>
        <w:t xml:space="preserve"> </w:t>
      </w:r>
      <w:r w:rsidR="00F14BCF">
        <w:rPr>
          <w:sz w:val="24"/>
          <w:szCs w:val="24"/>
        </w:rPr>
        <w:t xml:space="preserve">        </w:t>
      </w:r>
      <w:r w:rsidR="003611AC">
        <w:rPr>
          <w:sz w:val="24"/>
          <w:szCs w:val="24"/>
        </w:rPr>
        <w:t xml:space="preserve"> </w:t>
      </w:r>
    </w:p>
    <w:p w:rsidR="00A12CA9" w:rsidRDefault="00A12CA9" w:rsidP="00F14BCF">
      <w:pPr>
        <w:snapToGrid w:val="0"/>
        <w:rPr>
          <w:sz w:val="24"/>
          <w:szCs w:val="24"/>
        </w:rPr>
      </w:pPr>
    </w:p>
    <w:p w:rsidR="00A12CA9" w:rsidRDefault="00A12CA9" w:rsidP="00F14BCF">
      <w:pPr>
        <w:snapToGrid w:val="0"/>
        <w:rPr>
          <w:sz w:val="24"/>
          <w:szCs w:val="24"/>
        </w:rPr>
      </w:pPr>
    </w:p>
    <w:p w:rsidR="009B2F99" w:rsidRDefault="00A12CA9" w:rsidP="00F14BCF">
      <w:pPr>
        <w:snapToGrid w:val="0"/>
      </w:pPr>
      <w:r>
        <w:rPr>
          <w:sz w:val="24"/>
          <w:szCs w:val="24"/>
        </w:rPr>
        <w:t xml:space="preserve">          </w:t>
      </w:r>
      <w:r w:rsidR="00F14BCF">
        <w:rPr>
          <w:sz w:val="24"/>
          <w:szCs w:val="24"/>
        </w:rPr>
        <w:t xml:space="preserve">Глава </w:t>
      </w:r>
      <w:r w:rsidR="009556D7">
        <w:rPr>
          <w:sz w:val="24"/>
          <w:szCs w:val="24"/>
        </w:rPr>
        <w:t>Верхнетоемск</w:t>
      </w:r>
      <w:r w:rsidR="0003499D">
        <w:rPr>
          <w:sz w:val="24"/>
          <w:szCs w:val="24"/>
        </w:rPr>
        <w:t>ого</w:t>
      </w:r>
      <w:r w:rsidR="009556D7">
        <w:rPr>
          <w:sz w:val="24"/>
          <w:szCs w:val="24"/>
        </w:rPr>
        <w:t xml:space="preserve"> муниципальн</w:t>
      </w:r>
      <w:r w:rsidR="0003499D">
        <w:rPr>
          <w:sz w:val="24"/>
          <w:szCs w:val="24"/>
        </w:rPr>
        <w:t>ого</w:t>
      </w:r>
      <w:r w:rsidR="009556D7">
        <w:rPr>
          <w:sz w:val="24"/>
          <w:szCs w:val="24"/>
        </w:rPr>
        <w:t xml:space="preserve"> район</w:t>
      </w:r>
      <w:r w:rsidR="0003499D">
        <w:rPr>
          <w:sz w:val="24"/>
          <w:szCs w:val="24"/>
        </w:rPr>
        <w:t>а</w:t>
      </w:r>
      <w:r w:rsidR="009556D7">
        <w:rPr>
          <w:sz w:val="24"/>
          <w:szCs w:val="24"/>
        </w:rPr>
        <w:t xml:space="preserve">                              </w:t>
      </w:r>
      <w:r w:rsidR="00D94F7F">
        <w:rPr>
          <w:sz w:val="24"/>
          <w:szCs w:val="24"/>
        </w:rPr>
        <w:t xml:space="preserve"> </w:t>
      </w:r>
      <w:r w:rsidR="009556D7">
        <w:rPr>
          <w:sz w:val="24"/>
          <w:szCs w:val="24"/>
        </w:rPr>
        <w:t xml:space="preserve"> </w:t>
      </w:r>
      <w:r w:rsidR="00F14BCF">
        <w:rPr>
          <w:sz w:val="24"/>
          <w:szCs w:val="24"/>
        </w:rPr>
        <w:t xml:space="preserve">             </w:t>
      </w:r>
      <w:r w:rsidR="0059211E">
        <w:rPr>
          <w:sz w:val="24"/>
          <w:szCs w:val="24"/>
        </w:rPr>
        <w:t xml:space="preserve">  </w:t>
      </w:r>
      <w:r w:rsidR="00FD5536">
        <w:rPr>
          <w:sz w:val="24"/>
          <w:szCs w:val="24"/>
        </w:rPr>
        <w:t xml:space="preserve"> </w:t>
      </w:r>
      <w:r w:rsidR="00037B0A">
        <w:rPr>
          <w:sz w:val="24"/>
          <w:szCs w:val="24"/>
        </w:rPr>
        <w:t xml:space="preserve">       </w:t>
      </w:r>
      <w:r w:rsidR="00F14BCF">
        <w:rPr>
          <w:sz w:val="24"/>
          <w:szCs w:val="24"/>
        </w:rPr>
        <w:t>Н</w:t>
      </w:r>
      <w:r w:rsidR="00037B0A">
        <w:rPr>
          <w:sz w:val="24"/>
          <w:szCs w:val="24"/>
        </w:rPr>
        <w:t>.</w:t>
      </w:r>
      <w:r w:rsidR="00F14BCF">
        <w:rPr>
          <w:sz w:val="24"/>
          <w:szCs w:val="24"/>
        </w:rPr>
        <w:t>В</w:t>
      </w:r>
      <w:r w:rsidR="00037B0A">
        <w:rPr>
          <w:sz w:val="24"/>
          <w:szCs w:val="24"/>
        </w:rPr>
        <w:t xml:space="preserve">. </w:t>
      </w:r>
      <w:r w:rsidR="00F14BCF">
        <w:rPr>
          <w:sz w:val="24"/>
          <w:szCs w:val="24"/>
        </w:rPr>
        <w:t>Вьюхина</w:t>
      </w:r>
      <w:r w:rsidR="004C5C0F">
        <w:rPr>
          <w:sz w:val="24"/>
          <w:szCs w:val="24"/>
          <w:lang w:eastAsia="en-US"/>
        </w:rPr>
        <w:t xml:space="preserve">  </w:t>
      </w:r>
    </w:p>
    <w:sectPr w:rsidR="009B2F99" w:rsidSect="00F14BCF">
      <w:pgSz w:w="11906" w:h="16838"/>
      <w:pgMar w:top="1134" w:right="567" w:bottom="284" w:left="851" w:header="284" w:footer="414"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719" w:rsidRDefault="004F0719">
      <w:r>
        <w:separator/>
      </w:r>
    </w:p>
  </w:endnote>
  <w:endnote w:type="continuationSeparator" w:id="1">
    <w:p w:rsidR="004F0719" w:rsidRDefault="004F07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719" w:rsidRDefault="004F0719">
      <w:r>
        <w:separator/>
      </w:r>
    </w:p>
  </w:footnote>
  <w:footnote w:type="continuationSeparator" w:id="1">
    <w:p w:rsidR="004F0719" w:rsidRDefault="004F07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7"/>
    <w:multiLevelType w:val="singleLevel"/>
    <w:tmpl w:val="00000007"/>
    <w:name w:val="WW8Num7"/>
    <w:lvl w:ilvl="0">
      <w:start w:val="1"/>
      <w:numFmt w:val="decimal"/>
      <w:lvlText w:val="%1."/>
      <w:lvlJc w:val="left"/>
      <w:pPr>
        <w:tabs>
          <w:tab w:val="num" w:pos="500"/>
        </w:tabs>
        <w:ind w:left="500" w:hanging="360"/>
      </w:pPr>
    </w:lvl>
  </w:abstractNum>
  <w:abstractNum w:abstractNumId="2">
    <w:nsid w:val="00000008"/>
    <w:multiLevelType w:val="singleLevel"/>
    <w:tmpl w:val="00000008"/>
    <w:name w:val="WW8Num8"/>
    <w:lvl w:ilvl="0">
      <w:start w:val="1"/>
      <w:numFmt w:val="bullet"/>
      <w:lvlText w:val=""/>
      <w:lvlJc w:val="left"/>
      <w:pPr>
        <w:tabs>
          <w:tab w:val="num" w:pos="360"/>
        </w:tabs>
        <w:ind w:left="1080" w:hanging="360"/>
      </w:pPr>
      <w:rPr>
        <w:rFonts w:ascii="Symbol" w:hAnsi="Symbol"/>
      </w:rPr>
    </w:lvl>
  </w:abstractNum>
  <w:abstractNum w:abstractNumId="3">
    <w:nsid w:val="06146803"/>
    <w:multiLevelType w:val="hybridMultilevel"/>
    <w:tmpl w:val="EDB02848"/>
    <w:lvl w:ilvl="0" w:tplc="BDBC8CF4">
      <w:start w:val="2"/>
      <w:numFmt w:val="decimal"/>
      <w:lvlText w:val="%1."/>
      <w:lvlJc w:val="left"/>
      <w:pPr>
        <w:tabs>
          <w:tab w:val="num" w:pos="1080"/>
        </w:tabs>
        <w:ind w:left="1080" w:hanging="360"/>
      </w:pPr>
      <w:rPr>
        <w:rFonts w:hint="default"/>
        <w:b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06715B49"/>
    <w:multiLevelType w:val="hybridMultilevel"/>
    <w:tmpl w:val="B4EC37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7DC294D"/>
    <w:multiLevelType w:val="hybridMultilevel"/>
    <w:tmpl w:val="6EE234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B82BC6"/>
    <w:multiLevelType w:val="multilevel"/>
    <w:tmpl w:val="87FAF6E6"/>
    <w:lvl w:ilvl="0">
      <w:start w:val="2"/>
      <w:numFmt w:val="decimal"/>
      <w:lvlText w:val="%1."/>
      <w:lvlJc w:val="left"/>
      <w:pPr>
        <w:ind w:left="600" w:hanging="6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ABF6C49"/>
    <w:multiLevelType w:val="hybridMultilevel"/>
    <w:tmpl w:val="A30C8D9E"/>
    <w:lvl w:ilvl="0" w:tplc="D4D8F8DC">
      <w:start w:val="1"/>
      <w:numFmt w:val="decimal"/>
      <w:lvlText w:val="%1."/>
      <w:lvlJc w:val="left"/>
      <w:pPr>
        <w:ind w:left="2403"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12126135"/>
    <w:multiLevelType w:val="hybridMultilevel"/>
    <w:tmpl w:val="32E8616E"/>
    <w:lvl w:ilvl="0" w:tplc="9CC602C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64B62E9"/>
    <w:multiLevelType w:val="hybridMultilevel"/>
    <w:tmpl w:val="7730E496"/>
    <w:lvl w:ilvl="0" w:tplc="6FEAC18A">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86C0CDD"/>
    <w:multiLevelType w:val="hybridMultilevel"/>
    <w:tmpl w:val="42AE90AA"/>
    <w:lvl w:ilvl="0" w:tplc="3BC208F4">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8B62F7F"/>
    <w:multiLevelType w:val="hybridMultilevel"/>
    <w:tmpl w:val="A4B6746E"/>
    <w:lvl w:ilvl="0" w:tplc="FC725650">
      <w:start w:val="1"/>
      <w:numFmt w:val="decimal"/>
      <w:lvlText w:val="%1)"/>
      <w:lvlJc w:val="left"/>
      <w:pPr>
        <w:tabs>
          <w:tab w:val="num" w:pos="3379"/>
        </w:tabs>
        <w:ind w:left="3379" w:hanging="123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19F048AF"/>
    <w:multiLevelType w:val="multilevel"/>
    <w:tmpl w:val="D9088ED0"/>
    <w:lvl w:ilvl="0">
      <w:start w:val="1"/>
      <w:numFmt w:val="upperRoman"/>
      <w:lvlText w:val="%1."/>
      <w:lvlJc w:val="left"/>
      <w:pPr>
        <w:ind w:left="1080" w:hanging="720"/>
      </w:pPr>
      <w:rPr>
        <w:rFonts w:hint="default"/>
        <w:sz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212C4AC6"/>
    <w:multiLevelType w:val="multilevel"/>
    <w:tmpl w:val="1152F57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286E3F47"/>
    <w:multiLevelType w:val="hybridMultilevel"/>
    <w:tmpl w:val="EDB02848"/>
    <w:lvl w:ilvl="0" w:tplc="BDBC8CF4">
      <w:start w:val="2"/>
      <w:numFmt w:val="decimal"/>
      <w:lvlText w:val="%1."/>
      <w:lvlJc w:val="left"/>
      <w:pPr>
        <w:tabs>
          <w:tab w:val="num" w:pos="1080"/>
        </w:tabs>
        <w:ind w:left="1080" w:hanging="360"/>
      </w:pPr>
      <w:rPr>
        <w:rFonts w:hint="default"/>
        <w:b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29450257"/>
    <w:multiLevelType w:val="hybridMultilevel"/>
    <w:tmpl w:val="A58696AE"/>
    <w:lvl w:ilvl="0" w:tplc="C64CE8E4">
      <w:start w:val="1"/>
      <w:numFmt w:val="decimal"/>
      <w:lvlText w:val="%1."/>
      <w:lvlJc w:val="left"/>
      <w:pPr>
        <w:tabs>
          <w:tab w:val="num" w:pos="1774"/>
        </w:tabs>
        <w:ind w:left="1774" w:hanging="1065"/>
      </w:pPr>
      <w:rPr>
        <w:rFonts w:hint="default"/>
      </w:rPr>
    </w:lvl>
    <w:lvl w:ilvl="1" w:tplc="29FAB382">
      <w:start w:val="1"/>
      <w:numFmt w:val="decimal"/>
      <w:lvlText w:val="%2)"/>
      <w:lvlJc w:val="left"/>
      <w:pPr>
        <w:tabs>
          <w:tab w:val="num" w:pos="2509"/>
        </w:tabs>
        <w:ind w:left="2509" w:hanging="108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2A7E5B78"/>
    <w:multiLevelType w:val="hybridMultilevel"/>
    <w:tmpl w:val="925AFCFC"/>
    <w:lvl w:ilvl="0" w:tplc="5FAE2206">
      <w:start w:val="1"/>
      <w:numFmt w:val="upperRoman"/>
      <w:lvlText w:val="%1."/>
      <w:lvlJc w:val="left"/>
      <w:pPr>
        <w:ind w:left="1080" w:hanging="72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D9B4A15"/>
    <w:multiLevelType w:val="multilevel"/>
    <w:tmpl w:val="A934AE28"/>
    <w:lvl w:ilvl="0">
      <w:start w:val="1"/>
      <w:numFmt w:val="decimal"/>
      <w:lvlText w:val="%1)"/>
      <w:lvlJc w:val="left"/>
      <w:pPr>
        <w:tabs>
          <w:tab w:val="num" w:pos="3379"/>
        </w:tabs>
        <w:ind w:left="3379" w:hanging="123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nsid w:val="2F90535A"/>
    <w:multiLevelType w:val="hybridMultilevel"/>
    <w:tmpl w:val="DAF0C134"/>
    <w:lvl w:ilvl="0" w:tplc="7A686B56">
      <w:start w:val="1"/>
      <w:numFmt w:val="decimal"/>
      <w:lvlText w:val="%1)"/>
      <w:lvlJc w:val="left"/>
      <w:pPr>
        <w:ind w:left="927" w:hanging="36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66F0506"/>
    <w:multiLevelType w:val="hybridMultilevel"/>
    <w:tmpl w:val="E0F24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C145B7"/>
    <w:multiLevelType w:val="multilevel"/>
    <w:tmpl w:val="64B4AE02"/>
    <w:lvl w:ilvl="0">
      <w:start w:val="1"/>
      <w:numFmt w:val="decimal"/>
      <w:suff w:val="space"/>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21">
    <w:nsid w:val="409B290A"/>
    <w:multiLevelType w:val="hybridMultilevel"/>
    <w:tmpl w:val="2B6C5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440CA5"/>
    <w:multiLevelType w:val="hybridMultilevel"/>
    <w:tmpl w:val="A934AE28"/>
    <w:lvl w:ilvl="0" w:tplc="FC725650">
      <w:start w:val="1"/>
      <w:numFmt w:val="decimal"/>
      <w:lvlText w:val="%1)"/>
      <w:lvlJc w:val="left"/>
      <w:pPr>
        <w:tabs>
          <w:tab w:val="num" w:pos="3379"/>
        </w:tabs>
        <w:ind w:left="3379" w:hanging="123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4A5A2F55"/>
    <w:multiLevelType w:val="hybridMultilevel"/>
    <w:tmpl w:val="B84CB8FA"/>
    <w:lvl w:ilvl="0" w:tplc="FC725650">
      <w:start w:val="1"/>
      <w:numFmt w:val="decimal"/>
      <w:lvlText w:val="%1)"/>
      <w:lvlJc w:val="left"/>
      <w:pPr>
        <w:tabs>
          <w:tab w:val="num" w:pos="2310"/>
        </w:tabs>
        <w:ind w:left="2310" w:hanging="123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4A990F0B"/>
    <w:multiLevelType w:val="hybridMultilevel"/>
    <w:tmpl w:val="3FC24B0C"/>
    <w:lvl w:ilvl="0" w:tplc="AD6C9212">
      <w:start w:val="1"/>
      <w:numFmt w:val="decimal"/>
      <w:suff w:val="space"/>
      <w:lvlText w:val="%1."/>
      <w:lvlJc w:val="left"/>
      <w:pPr>
        <w:ind w:left="360" w:hanging="360"/>
      </w:pPr>
      <w:rPr>
        <w:rFonts w:hint="default"/>
        <w:b/>
      </w:rPr>
    </w:lvl>
    <w:lvl w:ilvl="1" w:tplc="04190019" w:tentative="1">
      <w:start w:val="1"/>
      <w:numFmt w:val="lowerLetter"/>
      <w:lvlText w:val="%2."/>
      <w:lvlJc w:val="left"/>
      <w:pPr>
        <w:ind w:left="911" w:hanging="360"/>
      </w:pPr>
    </w:lvl>
    <w:lvl w:ilvl="2" w:tplc="0419001B" w:tentative="1">
      <w:start w:val="1"/>
      <w:numFmt w:val="lowerRoman"/>
      <w:lvlText w:val="%3."/>
      <w:lvlJc w:val="right"/>
      <w:pPr>
        <w:ind w:left="1631" w:hanging="180"/>
      </w:pPr>
    </w:lvl>
    <w:lvl w:ilvl="3" w:tplc="0419000F" w:tentative="1">
      <w:start w:val="1"/>
      <w:numFmt w:val="decimal"/>
      <w:lvlText w:val="%4."/>
      <w:lvlJc w:val="left"/>
      <w:pPr>
        <w:ind w:left="2351" w:hanging="360"/>
      </w:pPr>
    </w:lvl>
    <w:lvl w:ilvl="4" w:tplc="04190019" w:tentative="1">
      <w:start w:val="1"/>
      <w:numFmt w:val="lowerLetter"/>
      <w:lvlText w:val="%5."/>
      <w:lvlJc w:val="left"/>
      <w:pPr>
        <w:ind w:left="3071" w:hanging="360"/>
      </w:pPr>
    </w:lvl>
    <w:lvl w:ilvl="5" w:tplc="0419001B" w:tentative="1">
      <w:start w:val="1"/>
      <w:numFmt w:val="lowerRoman"/>
      <w:lvlText w:val="%6."/>
      <w:lvlJc w:val="right"/>
      <w:pPr>
        <w:ind w:left="3791" w:hanging="180"/>
      </w:pPr>
    </w:lvl>
    <w:lvl w:ilvl="6" w:tplc="0419000F" w:tentative="1">
      <w:start w:val="1"/>
      <w:numFmt w:val="decimal"/>
      <w:lvlText w:val="%7."/>
      <w:lvlJc w:val="left"/>
      <w:pPr>
        <w:ind w:left="4511" w:hanging="360"/>
      </w:pPr>
    </w:lvl>
    <w:lvl w:ilvl="7" w:tplc="04190019" w:tentative="1">
      <w:start w:val="1"/>
      <w:numFmt w:val="lowerLetter"/>
      <w:lvlText w:val="%8."/>
      <w:lvlJc w:val="left"/>
      <w:pPr>
        <w:ind w:left="5231" w:hanging="360"/>
      </w:pPr>
    </w:lvl>
    <w:lvl w:ilvl="8" w:tplc="0419001B" w:tentative="1">
      <w:start w:val="1"/>
      <w:numFmt w:val="lowerRoman"/>
      <w:lvlText w:val="%9."/>
      <w:lvlJc w:val="right"/>
      <w:pPr>
        <w:ind w:left="5951" w:hanging="180"/>
      </w:pPr>
    </w:lvl>
  </w:abstractNum>
  <w:abstractNum w:abstractNumId="25">
    <w:nsid w:val="4CCD1210"/>
    <w:multiLevelType w:val="hybridMultilevel"/>
    <w:tmpl w:val="AA5E5DB8"/>
    <w:lvl w:ilvl="0" w:tplc="680E6F6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4CD12D8B"/>
    <w:multiLevelType w:val="hybridMultilevel"/>
    <w:tmpl w:val="02A85808"/>
    <w:lvl w:ilvl="0" w:tplc="FC725650">
      <w:start w:val="1"/>
      <w:numFmt w:val="decimal"/>
      <w:lvlText w:val="%1)"/>
      <w:lvlJc w:val="left"/>
      <w:pPr>
        <w:tabs>
          <w:tab w:val="num" w:pos="2310"/>
        </w:tabs>
        <w:ind w:left="2310" w:hanging="1230"/>
      </w:pPr>
      <w:rPr>
        <w:rFonts w:hint="default"/>
      </w:rPr>
    </w:lvl>
    <w:lvl w:ilvl="1" w:tplc="821E2F64">
      <w:start w:val="1"/>
      <w:numFmt w:val="decimal"/>
      <w:lvlText w:val="%2)"/>
      <w:lvlJc w:val="left"/>
      <w:pPr>
        <w:tabs>
          <w:tab w:val="num" w:pos="1751"/>
        </w:tabs>
        <w:ind w:left="1751" w:hanging="1020"/>
      </w:pPr>
      <w:rPr>
        <w:rFonts w:hint="default"/>
      </w:r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abstractNum w:abstractNumId="27">
    <w:nsid w:val="55124E0D"/>
    <w:multiLevelType w:val="hybridMultilevel"/>
    <w:tmpl w:val="31B4526C"/>
    <w:lvl w:ilvl="0" w:tplc="67E64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7935AC8"/>
    <w:multiLevelType w:val="hybridMultilevel"/>
    <w:tmpl w:val="413E656E"/>
    <w:lvl w:ilvl="0" w:tplc="0C12906E">
      <w:start w:val="2"/>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9">
    <w:nsid w:val="58921D7E"/>
    <w:multiLevelType w:val="multilevel"/>
    <w:tmpl w:val="AC22034A"/>
    <w:lvl w:ilvl="0">
      <w:start w:val="1"/>
      <w:numFmt w:val="upperRoman"/>
      <w:suff w:val="space"/>
      <w:lvlText w:val="%1."/>
      <w:lvlJc w:val="left"/>
      <w:pPr>
        <w:ind w:left="1571" w:hanging="72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nsid w:val="5A83273E"/>
    <w:multiLevelType w:val="multilevel"/>
    <w:tmpl w:val="3B6E4294"/>
    <w:lvl w:ilvl="0">
      <w:start w:val="1"/>
      <w:numFmt w:val="decimal"/>
      <w:lvlText w:val="%1."/>
      <w:lvlJc w:val="left"/>
      <w:pPr>
        <w:ind w:left="786" w:hanging="360"/>
      </w:pPr>
      <w:rPr>
        <w:rFonts w:ascii="Times New Roman" w:eastAsia="Times New Roman" w:hAnsi="Times New Roman" w:cs="Times New Roman"/>
      </w:rPr>
    </w:lvl>
    <w:lvl w:ilvl="1">
      <w:start w:val="2"/>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31">
    <w:nsid w:val="5C086DFD"/>
    <w:multiLevelType w:val="hybridMultilevel"/>
    <w:tmpl w:val="45F684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44735B2"/>
    <w:multiLevelType w:val="hybridMultilevel"/>
    <w:tmpl w:val="40F2F3AC"/>
    <w:lvl w:ilvl="0" w:tplc="6DF833C4">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9B619E"/>
    <w:multiLevelType w:val="hybridMultilevel"/>
    <w:tmpl w:val="C8607DF6"/>
    <w:lvl w:ilvl="0" w:tplc="0419000F">
      <w:start w:val="1"/>
      <w:numFmt w:val="decimal"/>
      <w:lvlText w:val="%1."/>
      <w:lvlJc w:val="left"/>
      <w:pPr>
        <w:ind w:left="720" w:hanging="360"/>
      </w:pPr>
      <w:rPr>
        <w:rFonts w:hint="default"/>
      </w:rPr>
    </w:lvl>
    <w:lvl w:ilvl="1" w:tplc="E0442694">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315E96"/>
    <w:multiLevelType w:val="hybridMultilevel"/>
    <w:tmpl w:val="E1C60326"/>
    <w:lvl w:ilvl="0" w:tplc="DD606E4E">
      <w:start w:val="3"/>
      <w:numFmt w:val="upperRoman"/>
      <w:suff w:val="space"/>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9"/>
  </w:num>
  <w:num w:numId="3">
    <w:abstractNumId w:val="6"/>
  </w:num>
  <w:num w:numId="4">
    <w:abstractNumId w:val="12"/>
  </w:num>
  <w:num w:numId="5">
    <w:abstractNumId w:val="20"/>
  </w:num>
  <w:num w:numId="6">
    <w:abstractNumId w:val="27"/>
  </w:num>
  <w:num w:numId="7">
    <w:abstractNumId w:val="7"/>
  </w:num>
  <w:num w:numId="8">
    <w:abstractNumId w:val="31"/>
  </w:num>
  <w:num w:numId="9">
    <w:abstractNumId w:val="25"/>
  </w:num>
  <w:num w:numId="10">
    <w:abstractNumId w:val="19"/>
  </w:num>
  <w:num w:numId="11">
    <w:abstractNumId w:val="10"/>
  </w:num>
  <w:num w:numId="12">
    <w:abstractNumId w:val="18"/>
  </w:num>
  <w:num w:numId="13">
    <w:abstractNumId w:val="8"/>
  </w:num>
  <w:num w:numId="14">
    <w:abstractNumId w:val="21"/>
  </w:num>
  <w:num w:numId="15">
    <w:abstractNumId w:val="33"/>
  </w:num>
  <w:num w:numId="16">
    <w:abstractNumId w:val="14"/>
  </w:num>
  <w:num w:numId="17">
    <w:abstractNumId w:val="5"/>
  </w:num>
  <w:num w:numId="18">
    <w:abstractNumId w:val="24"/>
  </w:num>
  <w:num w:numId="19">
    <w:abstractNumId w:val="32"/>
  </w:num>
  <w:num w:numId="20">
    <w:abstractNumId w:val="34"/>
  </w:num>
  <w:num w:numId="21">
    <w:abstractNumId w:val="3"/>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3"/>
  </w:num>
  <w:num w:numId="25">
    <w:abstractNumId w:val="22"/>
  </w:num>
  <w:num w:numId="26">
    <w:abstractNumId w:val="17"/>
  </w:num>
  <w:num w:numId="27">
    <w:abstractNumId w:val="26"/>
  </w:num>
  <w:num w:numId="28">
    <w:abstractNumId w:val="11"/>
  </w:num>
  <w:num w:numId="29">
    <w:abstractNumId w:val="15"/>
  </w:num>
  <w:num w:numId="30">
    <w:abstractNumId w:val="9"/>
  </w:num>
  <w:num w:numId="31">
    <w:abstractNumId w:val="1"/>
  </w:num>
  <w:num w:numId="32">
    <w:abstractNumId w:val="2"/>
  </w:num>
  <w:num w:numId="33">
    <w:abstractNumId w:val="30"/>
  </w:num>
  <w:num w:numId="34">
    <w:abstractNumId w:val="4"/>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08"/>
  <w:defaultTableStyle w:val="a"/>
  <w:drawingGridHorizontalSpacing w:val="140"/>
  <w:drawingGridVerticalSpacing w:val="6"/>
  <w:displayHorizontalDrawingGridEvery w:val="0"/>
  <w:displayVerticalDrawingGridEvery w:val="0"/>
  <w:characterSpacingControl w:val="doNotCompress"/>
  <w:footnotePr>
    <w:footnote w:id="0"/>
    <w:footnote w:id="1"/>
  </w:footnotePr>
  <w:endnotePr>
    <w:endnote w:id="0"/>
    <w:endnote w:id="1"/>
  </w:endnotePr>
  <w:compat/>
  <w:rsids>
    <w:rsidRoot w:val="00F57F8C"/>
    <w:rsid w:val="00000B7D"/>
    <w:rsid w:val="00001461"/>
    <w:rsid w:val="00001970"/>
    <w:rsid w:val="000039D4"/>
    <w:rsid w:val="0000496E"/>
    <w:rsid w:val="00007255"/>
    <w:rsid w:val="000201EF"/>
    <w:rsid w:val="0002043B"/>
    <w:rsid w:val="0003499D"/>
    <w:rsid w:val="0003580F"/>
    <w:rsid w:val="0003621E"/>
    <w:rsid w:val="00037B0A"/>
    <w:rsid w:val="00040272"/>
    <w:rsid w:val="00041C84"/>
    <w:rsid w:val="0004218D"/>
    <w:rsid w:val="00043545"/>
    <w:rsid w:val="000456CD"/>
    <w:rsid w:val="00045F60"/>
    <w:rsid w:val="00047DFF"/>
    <w:rsid w:val="0005012B"/>
    <w:rsid w:val="00056D77"/>
    <w:rsid w:val="0006577C"/>
    <w:rsid w:val="00065E66"/>
    <w:rsid w:val="00071EC5"/>
    <w:rsid w:val="000842FD"/>
    <w:rsid w:val="00085FE0"/>
    <w:rsid w:val="00092D71"/>
    <w:rsid w:val="000946C8"/>
    <w:rsid w:val="00094A60"/>
    <w:rsid w:val="000B1C5D"/>
    <w:rsid w:val="000B31B7"/>
    <w:rsid w:val="000B39ED"/>
    <w:rsid w:val="000B4508"/>
    <w:rsid w:val="000B5F68"/>
    <w:rsid w:val="000C372D"/>
    <w:rsid w:val="000C666D"/>
    <w:rsid w:val="000D1570"/>
    <w:rsid w:val="000D210B"/>
    <w:rsid w:val="000D5683"/>
    <w:rsid w:val="000E0E40"/>
    <w:rsid w:val="000E2F87"/>
    <w:rsid w:val="000E51BA"/>
    <w:rsid w:val="000E716B"/>
    <w:rsid w:val="000F0A1F"/>
    <w:rsid w:val="000F3296"/>
    <w:rsid w:val="000F43FC"/>
    <w:rsid w:val="000F61B1"/>
    <w:rsid w:val="001000DD"/>
    <w:rsid w:val="001008E8"/>
    <w:rsid w:val="00104C14"/>
    <w:rsid w:val="00105BA3"/>
    <w:rsid w:val="0010690E"/>
    <w:rsid w:val="001071B5"/>
    <w:rsid w:val="001074D6"/>
    <w:rsid w:val="00110F35"/>
    <w:rsid w:val="00113DF5"/>
    <w:rsid w:val="0011436C"/>
    <w:rsid w:val="00115168"/>
    <w:rsid w:val="0012408E"/>
    <w:rsid w:val="0012778D"/>
    <w:rsid w:val="00131C3A"/>
    <w:rsid w:val="001370C5"/>
    <w:rsid w:val="001374C5"/>
    <w:rsid w:val="001425CB"/>
    <w:rsid w:val="0014496C"/>
    <w:rsid w:val="00144BF8"/>
    <w:rsid w:val="0015058A"/>
    <w:rsid w:val="00150785"/>
    <w:rsid w:val="00150F27"/>
    <w:rsid w:val="0015191F"/>
    <w:rsid w:val="001537B7"/>
    <w:rsid w:val="001546F4"/>
    <w:rsid w:val="001569A7"/>
    <w:rsid w:val="001570E1"/>
    <w:rsid w:val="00161EC2"/>
    <w:rsid w:val="00162CF0"/>
    <w:rsid w:val="0017089E"/>
    <w:rsid w:val="00172E65"/>
    <w:rsid w:val="00172E6F"/>
    <w:rsid w:val="00177F28"/>
    <w:rsid w:val="00186229"/>
    <w:rsid w:val="00191AB9"/>
    <w:rsid w:val="001925E7"/>
    <w:rsid w:val="00194DA0"/>
    <w:rsid w:val="001A1C72"/>
    <w:rsid w:val="001A443F"/>
    <w:rsid w:val="001A44BA"/>
    <w:rsid w:val="001B16F6"/>
    <w:rsid w:val="001B18A6"/>
    <w:rsid w:val="001B1D0F"/>
    <w:rsid w:val="001B68E4"/>
    <w:rsid w:val="001B7227"/>
    <w:rsid w:val="001C243F"/>
    <w:rsid w:val="001C47C1"/>
    <w:rsid w:val="001C53F2"/>
    <w:rsid w:val="001C5FA8"/>
    <w:rsid w:val="001C7BAF"/>
    <w:rsid w:val="001D24EC"/>
    <w:rsid w:val="001D4FDE"/>
    <w:rsid w:val="001E2E52"/>
    <w:rsid w:val="001E3409"/>
    <w:rsid w:val="001E717B"/>
    <w:rsid w:val="001E7A6B"/>
    <w:rsid w:val="001F07CF"/>
    <w:rsid w:val="001F090E"/>
    <w:rsid w:val="001F4C48"/>
    <w:rsid w:val="002054AA"/>
    <w:rsid w:val="00206E80"/>
    <w:rsid w:val="0021032E"/>
    <w:rsid w:val="00210AF0"/>
    <w:rsid w:val="0021123A"/>
    <w:rsid w:val="0021169A"/>
    <w:rsid w:val="00215A1D"/>
    <w:rsid w:val="002165DA"/>
    <w:rsid w:val="00220FE2"/>
    <w:rsid w:val="00221DCA"/>
    <w:rsid w:val="00222C7B"/>
    <w:rsid w:val="002234FC"/>
    <w:rsid w:val="00225B53"/>
    <w:rsid w:val="002273AE"/>
    <w:rsid w:val="00231825"/>
    <w:rsid w:val="00233A89"/>
    <w:rsid w:val="00234453"/>
    <w:rsid w:val="00235BF1"/>
    <w:rsid w:val="00236ABA"/>
    <w:rsid w:val="00237B2F"/>
    <w:rsid w:val="0024586A"/>
    <w:rsid w:val="00250A9D"/>
    <w:rsid w:val="00255CB2"/>
    <w:rsid w:val="00256983"/>
    <w:rsid w:val="002614E8"/>
    <w:rsid w:val="0026171F"/>
    <w:rsid w:val="0027184B"/>
    <w:rsid w:val="002722B6"/>
    <w:rsid w:val="00280678"/>
    <w:rsid w:val="00292994"/>
    <w:rsid w:val="00293998"/>
    <w:rsid w:val="00295F69"/>
    <w:rsid w:val="002A48C4"/>
    <w:rsid w:val="002B2243"/>
    <w:rsid w:val="002B2A32"/>
    <w:rsid w:val="002B3978"/>
    <w:rsid w:val="002C2994"/>
    <w:rsid w:val="002C585B"/>
    <w:rsid w:val="002C5A7A"/>
    <w:rsid w:val="002C7A1E"/>
    <w:rsid w:val="002D041A"/>
    <w:rsid w:val="002D46D3"/>
    <w:rsid w:val="002D6FEF"/>
    <w:rsid w:val="002D76F1"/>
    <w:rsid w:val="002E18E5"/>
    <w:rsid w:val="002E196A"/>
    <w:rsid w:val="002E26C8"/>
    <w:rsid w:val="002E4D6C"/>
    <w:rsid w:val="002F0D76"/>
    <w:rsid w:val="002F1637"/>
    <w:rsid w:val="002F65C9"/>
    <w:rsid w:val="002F6C55"/>
    <w:rsid w:val="002F7690"/>
    <w:rsid w:val="003128E9"/>
    <w:rsid w:val="003128EE"/>
    <w:rsid w:val="00314A15"/>
    <w:rsid w:val="00314D00"/>
    <w:rsid w:val="00315513"/>
    <w:rsid w:val="00324520"/>
    <w:rsid w:val="00324D7D"/>
    <w:rsid w:val="00332919"/>
    <w:rsid w:val="00333BA4"/>
    <w:rsid w:val="003370C5"/>
    <w:rsid w:val="0034425D"/>
    <w:rsid w:val="00345C8D"/>
    <w:rsid w:val="00346F01"/>
    <w:rsid w:val="00347DEB"/>
    <w:rsid w:val="00354F1D"/>
    <w:rsid w:val="00355C81"/>
    <w:rsid w:val="003611AC"/>
    <w:rsid w:val="00363157"/>
    <w:rsid w:val="003644B3"/>
    <w:rsid w:val="003652C0"/>
    <w:rsid w:val="00367896"/>
    <w:rsid w:val="003733F1"/>
    <w:rsid w:val="003759D1"/>
    <w:rsid w:val="00375FE5"/>
    <w:rsid w:val="003768BE"/>
    <w:rsid w:val="00376C75"/>
    <w:rsid w:val="003805C5"/>
    <w:rsid w:val="00382C26"/>
    <w:rsid w:val="0038369C"/>
    <w:rsid w:val="003846B7"/>
    <w:rsid w:val="00393BE1"/>
    <w:rsid w:val="00393EBD"/>
    <w:rsid w:val="00396831"/>
    <w:rsid w:val="00397141"/>
    <w:rsid w:val="003A3DC5"/>
    <w:rsid w:val="003A457A"/>
    <w:rsid w:val="003A56E5"/>
    <w:rsid w:val="003A6794"/>
    <w:rsid w:val="003B1BC1"/>
    <w:rsid w:val="003B47B1"/>
    <w:rsid w:val="003B536B"/>
    <w:rsid w:val="003C0FBC"/>
    <w:rsid w:val="003C4171"/>
    <w:rsid w:val="003C440D"/>
    <w:rsid w:val="003C7AEE"/>
    <w:rsid w:val="003D4DCE"/>
    <w:rsid w:val="003D63D5"/>
    <w:rsid w:val="003D726E"/>
    <w:rsid w:val="003D7CE8"/>
    <w:rsid w:val="003E05F6"/>
    <w:rsid w:val="003E2753"/>
    <w:rsid w:val="003E3415"/>
    <w:rsid w:val="003E5341"/>
    <w:rsid w:val="003E5B49"/>
    <w:rsid w:val="003E71B2"/>
    <w:rsid w:val="003F1F77"/>
    <w:rsid w:val="003F272E"/>
    <w:rsid w:val="003F4B4F"/>
    <w:rsid w:val="003F538D"/>
    <w:rsid w:val="00400B19"/>
    <w:rsid w:val="00401169"/>
    <w:rsid w:val="00402021"/>
    <w:rsid w:val="00404CBE"/>
    <w:rsid w:val="00405164"/>
    <w:rsid w:val="00405889"/>
    <w:rsid w:val="00405AF8"/>
    <w:rsid w:val="00406739"/>
    <w:rsid w:val="004158DA"/>
    <w:rsid w:val="00421BBD"/>
    <w:rsid w:val="0042222E"/>
    <w:rsid w:val="0042411E"/>
    <w:rsid w:val="00424BBE"/>
    <w:rsid w:val="004261B0"/>
    <w:rsid w:val="00430E05"/>
    <w:rsid w:val="00431820"/>
    <w:rsid w:val="0043453D"/>
    <w:rsid w:val="004415C5"/>
    <w:rsid w:val="004421E7"/>
    <w:rsid w:val="0044350A"/>
    <w:rsid w:val="00443C67"/>
    <w:rsid w:val="004457A3"/>
    <w:rsid w:val="00447F40"/>
    <w:rsid w:val="00450C61"/>
    <w:rsid w:val="00452E64"/>
    <w:rsid w:val="00454B29"/>
    <w:rsid w:val="0045581D"/>
    <w:rsid w:val="004662B8"/>
    <w:rsid w:val="0047058F"/>
    <w:rsid w:val="00472CC9"/>
    <w:rsid w:val="00473DE5"/>
    <w:rsid w:val="0047694D"/>
    <w:rsid w:val="00483E76"/>
    <w:rsid w:val="004844A9"/>
    <w:rsid w:val="00485A44"/>
    <w:rsid w:val="00487B61"/>
    <w:rsid w:val="00497598"/>
    <w:rsid w:val="004A0A7C"/>
    <w:rsid w:val="004A122D"/>
    <w:rsid w:val="004A2803"/>
    <w:rsid w:val="004A3535"/>
    <w:rsid w:val="004A396E"/>
    <w:rsid w:val="004A414B"/>
    <w:rsid w:val="004A457D"/>
    <w:rsid w:val="004A4A1C"/>
    <w:rsid w:val="004A5B0F"/>
    <w:rsid w:val="004A64D2"/>
    <w:rsid w:val="004A6ED3"/>
    <w:rsid w:val="004A7EA1"/>
    <w:rsid w:val="004B0F46"/>
    <w:rsid w:val="004B1D4E"/>
    <w:rsid w:val="004B7C13"/>
    <w:rsid w:val="004C0230"/>
    <w:rsid w:val="004C3CE0"/>
    <w:rsid w:val="004C5C0F"/>
    <w:rsid w:val="004C78E1"/>
    <w:rsid w:val="004C7A49"/>
    <w:rsid w:val="004C7E23"/>
    <w:rsid w:val="004D6B76"/>
    <w:rsid w:val="004D79F1"/>
    <w:rsid w:val="004E173D"/>
    <w:rsid w:val="004E446A"/>
    <w:rsid w:val="004F0719"/>
    <w:rsid w:val="004F1320"/>
    <w:rsid w:val="004F27F2"/>
    <w:rsid w:val="00511918"/>
    <w:rsid w:val="00513934"/>
    <w:rsid w:val="00517728"/>
    <w:rsid w:val="00520593"/>
    <w:rsid w:val="00520F6C"/>
    <w:rsid w:val="00524B50"/>
    <w:rsid w:val="005304DF"/>
    <w:rsid w:val="00532946"/>
    <w:rsid w:val="00534DE0"/>
    <w:rsid w:val="00543C38"/>
    <w:rsid w:val="00544F46"/>
    <w:rsid w:val="00545CDB"/>
    <w:rsid w:val="005474F4"/>
    <w:rsid w:val="00553EFF"/>
    <w:rsid w:val="00562D47"/>
    <w:rsid w:val="00563F8A"/>
    <w:rsid w:val="00573489"/>
    <w:rsid w:val="00573D64"/>
    <w:rsid w:val="00573F49"/>
    <w:rsid w:val="00582236"/>
    <w:rsid w:val="005834F5"/>
    <w:rsid w:val="0058549A"/>
    <w:rsid w:val="0058643D"/>
    <w:rsid w:val="00586DB4"/>
    <w:rsid w:val="00590EEE"/>
    <w:rsid w:val="0059211E"/>
    <w:rsid w:val="00595966"/>
    <w:rsid w:val="00595BF5"/>
    <w:rsid w:val="00597FD0"/>
    <w:rsid w:val="005A1A5E"/>
    <w:rsid w:val="005B0467"/>
    <w:rsid w:val="005B2CFE"/>
    <w:rsid w:val="005B3181"/>
    <w:rsid w:val="005B7944"/>
    <w:rsid w:val="005C3920"/>
    <w:rsid w:val="005C3D48"/>
    <w:rsid w:val="005C569A"/>
    <w:rsid w:val="005D25A9"/>
    <w:rsid w:val="005D744C"/>
    <w:rsid w:val="005E19D9"/>
    <w:rsid w:val="005E2582"/>
    <w:rsid w:val="005E30F5"/>
    <w:rsid w:val="005F1A9E"/>
    <w:rsid w:val="005F1FC4"/>
    <w:rsid w:val="005F3BC9"/>
    <w:rsid w:val="005F4A01"/>
    <w:rsid w:val="00601A45"/>
    <w:rsid w:val="00601DFE"/>
    <w:rsid w:val="00602A98"/>
    <w:rsid w:val="00602FDC"/>
    <w:rsid w:val="00610531"/>
    <w:rsid w:val="0061113A"/>
    <w:rsid w:val="006176AE"/>
    <w:rsid w:val="00620B0D"/>
    <w:rsid w:val="006235F4"/>
    <w:rsid w:val="00623E62"/>
    <w:rsid w:val="00624CB0"/>
    <w:rsid w:val="00630966"/>
    <w:rsid w:val="00633BF5"/>
    <w:rsid w:val="006355DA"/>
    <w:rsid w:val="00636D55"/>
    <w:rsid w:val="00645FF7"/>
    <w:rsid w:val="006516B0"/>
    <w:rsid w:val="00652150"/>
    <w:rsid w:val="00656843"/>
    <w:rsid w:val="006608C6"/>
    <w:rsid w:val="006634E0"/>
    <w:rsid w:val="0066663C"/>
    <w:rsid w:val="0067295C"/>
    <w:rsid w:val="00672FDB"/>
    <w:rsid w:val="0068202D"/>
    <w:rsid w:val="006837B2"/>
    <w:rsid w:val="00683BCE"/>
    <w:rsid w:val="00692F20"/>
    <w:rsid w:val="006948BC"/>
    <w:rsid w:val="00694E0D"/>
    <w:rsid w:val="0069647C"/>
    <w:rsid w:val="00697412"/>
    <w:rsid w:val="006A597B"/>
    <w:rsid w:val="006A6456"/>
    <w:rsid w:val="006A7F3E"/>
    <w:rsid w:val="006A7FB6"/>
    <w:rsid w:val="006B0200"/>
    <w:rsid w:val="006B56BD"/>
    <w:rsid w:val="006B71C2"/>
    <w:rsid w:val="006C276F"/>
    <w:rsid w:val="006C58A3"/>
    <w:rsid w:val="006C60C6"/>
    <w:rsid w:val="006C6598"/>
    <w:rsid w:val="006D1757"/>
    <w:rsid w:val="006D1E17"/>
    <w:rsid w:val="006D2422"/>
    <w:rsid w:val="006D2B52"/>
    <w:rsid w:val="006D3B14"/>
    <w:rsid w:val="006D4DB6"/>
    <w:rsid w:val="006D5773"/>
    <w:rsid w:val="006E1524"/>
    <w:rsid w:val="006F1AA4"/>
    <w:rsid w:val="006F1B08"/>
    <w:rsid w:val="006F4464"/>
    <w:rsid w:val="006F6366"/>
    <w:rsid w:val="006F6E6F"/>
    <w:rsid w:val="00710BAE"/>
    <w:rsid w:val="00712BDB"/>
    <w:rsid w:val="00716E47"/>
    <w:rsid w:val="007226F7"/>
    <w:rsid w:val="0072382F"/>
    <w:rsid w:val="00724EF8"/>
    <w:rsid w:val="00727413"/>
    <w:rsid w:val="00733791"/>
    <w:rsid w:val="0073683F"/>
    <w:rsid w:val="0074303A"/>
    <w:rsid w:val="007436D8"/>
    <w:rsid w:val="00745172"/>
    <w:rsid w:val="007506AE"/>
    <w:rsid w:val="007513D6"/>
    <w:rsid w:val="00751CFA"/>
    <w:rsid w:val="007527BB"/>
    <w:rsid w:val="00753B79"/>
    <w:rsid w:val="007546DB"/>
    <w:rsid w:val="00755ECF"/>
    <w:rsid w:val="00756E98"/>
    <w:rsid w:val="00765493"/>
    <w:rsid w:val="007662D9"/>
    <w:rsid w:val="00766FFA"/>
    <w:rsid w:val="00770F3E"/>
    <w:rsid w:val="00775DE8"/>
    <w:rsid w:val="00775FCD"/>
    <w:rsid w:val="00783D34"/>
    <w:rsid w:val="00784D35"/>
    <w:rsid w:val="00785E3D"/>
    <w:rsid w:val="00797256"/>
    <w:rsid w:val="0079733A"/>
    <w:rsid w:val="007A08B4"/>
    <w:rsid w:val="007A0BCA"/>
    <w:rsid w:val="007A4DD9"/>
    <w:rsid w:val="007A6388"/>
    <w:rsid w:val="007B1108"/>
    <w:rsid w:val="007B2313"/>
    <w:rsid w:val="007B2D38"/>
    <w:rsid w:val="007B4C87"/>
    <w:rsid w:val="007C2913"/>
    <w:rsid w:val="007C4274"/>
    <w:rsid w:val="007C504C"/>
    <w:rsid w:val="007C723A"/>
    <w:rsid w:val="007D151B"/>
    <w:rsid w:val="007D3C6E"/>
    <w:rsid w:val="007D5098"/>
    <w:rsid w:val="007E09BF"/>
    <w:rsid w:val="007E0C27"/>
    <w:rsid w:val="007E16CD"/>
    <w:rsid w:val="007E56DF"/>
    <w:rsid w:val="007E6499"/>
    <w:rsid w:val="007E6C0C"/>
    <w:rsid w:val="007F05EF"/>
    <w:rsid w:val="007F0660"/>
    <w:rsid w:val="00802FD5"/>
    <w:rsid w:val="00803AE0"/>
    <w:rsid w:val="00806695"/>
    <w:rsid w:val="00821031"/>
    <w:rsid w:val="00821A1D"/>
    <w:rsid w:val="00833B1E"/>
    <w:rsid w:val="00836AB3"/>
    <w:rsid w:val="00841763"/>
    <w:rsid w:val="00843A0A"/>
    <w:rsid w:val="00843D55"/>
    <w:rsid w:val="00845BC8"/>
    <w:rsid w:val="00850FA8"/>
    <w:rsid w:val="008516E7"/>
    <w:rsid w:val="008553A1"/>
    <w:rsid w:val="00855BDB"/>
    <w:rsid w:val="00860D69"/>
    <w:rsid w:val="008616BD"/>
    <w:rsid w:val="00861ED8"/>
    <w:rsid w:val="008626A6"/>
    <w:rsid w:val="00864A75"/>
    <w:rsid w:val="008662DC"/>
    <w:rsid w:val="00866E17"/>
    <w:rsid w:val="00867509"/>
    <w:rsid w:val="008736E9"/>
    <w:rsid w:val="00874B64"/>
    <w:rsid w:val="00875DEC"/>
    <w:rsid w:val="008760B7"/>
    <w:rsid w:val="00877764"/>
    <w:rsid w:val="008819F4"/>
    <w:rsid w:val="00886E27"/>
    <w:rsid w:val="008907EA"/>
    <w:rsid w:val="00891E77"/>
    <w:rsid w:val="00893CE8"/>
    <w:rsid w:val="00896136"/>
    <w:rsid w:val="008A0E75"/>
    <w:rsid w:val="008A1B7A"/>
    <w:rsid w:val="008A3758"/>
    <w:rsid w:val="008A3DE7"/>
    <w:rsid w:val="008A4C5D"/>
    <w:rsid w:val="008A555B"/>
    <w:rsid w:val="008A6DB5"/>
    <w:rsid w:val="008A7DCA"/>
    <w:rsid w:val="008B1996"/>
    <w:rsid w:val="008B1F2E"/>
    <w:rsid w:val="008B6075"/>
    <w:rsid w:val="008C125B"/>
    <w:rsid w:val="008C1856"/>
    <w:rsid w:val="008C2334"/>
    <w:rsid w:val="008C3BB6"/>
    <w:rsid w:val="008C59D6"/>
    <w:rsid w:val="008C5D98"/>
    <w:rsid w:val="008D01A3"/>
    <w:rsid w:val="008D0792"/>
    <w:rsid w:val="008D3F5D"/>
    <w:rsid w:val="008E0CAE"/>
    <w:rsid w:val="008E4862"/>
    <w:rsid w:val="008E512A"/>
    <w:rsid w:val="008F19D2"/>
    <w:rsid w:val="008F5E62"/>
    <w:rsid w:val="00901362"/>
    <w:rsid w:val="009048C2"/>
    <w:rsid w:val="009053B1"/>
    <w:rsid w:val="00910514"/>
    <w:rsid w:val="009126AB"/>
    <w:rsid w:val="00912DE0"/>
    <w:rsid w:val="00916870"/>
    <w:rsid w:val="00921A4D"/>
    <w:rsid w:val="00922AB7"/>
    <w:rsid w:val="00923605"/>
    <w:rsid w:val="0092497A"/>
    <w:rsid w:val="00924CDF"/>
    <w:rsid w:val="00926186"/>
    <w:rsid w:val="00931AF4"/>
    <w:rsid w:val="00931BDD"/>
    <w:rsid w:val="009333F5"/>
    <w:rsid w:val="00934C8E"/>
    <w:rsid w:val="00947757"/>
    <w:rsid w:val="009556D7"/>
    <w:rsid w:val="00956C22"/>
    <w:rsid w:val="0095795B"/>
    <w:rsid w:val="009678DF"/>
    <w:rsid w:val="00974E22"/>
    <w:rsid w:val="00982BCA"/>
    <w:rsid w:val="00985067"/>
    <w:rsid w:val="009866AC"/>
    <w:rsid w:val="00987068"/>
    <w:rsid w:val="00990188"/>
    <w:rsid w:val="00991075"/>
    <w:rsid w:val="009917E6"/>
    <w:rsid w:val="009934AC"/>
    <w:rsid w:val="0099492F"/>
    <w:rsid w:val="00996845"/>
    <w:rsid w:val="009A2913"/>
    <w:rsid w:val="009B1080"/>
    <w:rsid w:val="009B2F99"/>
    <w:rsid w:val="009B43D9"/>
    <w:rsid w:val="009B607B"/>
    <w:rsid w:val="009B7747"/>
    <w:rsid w:val="009C4BFA"/>
    <w:rsid w:val="009C4CAF"/>
    <w:rsid w:val="009D0844"/>
    <w:rsid w:val="009D2416"/>
    <w:rsid w:val="009D3E9E"/>
    <w:rsid w:val="009D6D81"/>
    <w:rsid w:val="009E054D"/>
    <w:rsid w:val="009F0ECD"/>
    <w:rsid w:val="009F368A"/>
    <w:rsid w:val="009F43BD"/>
    <w:rsid w:val="009F46FA"/>
    <w:rsid w:val="00A00EC2"/>
    <w:rsid w:val="00A01140"/>
    <w:rsid w:val="00A03893"/>
    <w:rsid w:val="00A04DFC"/>
    <w:rsid w:val="00A07706"/>
    <w:rsid w:val="00A1018A"/>
    <w:rsid w:val="00A12CA9"/>
    <w:rsid w:val="00A12E04"/>
    <w:rsid w:val="00A14691"/>
    <w:rsid w:val="00A16AB0"/>
    <w:rsid w:val="00A22BB0"/>
    <w:rsid w:val="00A23E3B"/>
    <w:rsid w:val="00A25734"/>
    <w:rsid w:val="00A27E6D"/>
    <w:rsid w:val="00A302E9"/>
    <w:rsid w:val="00A305E2"/>
    <w:rsid w:val="00A32590"/>
    <w:rsid w:val="00A34521"/>
    <w:rsid w:val="00A35583"/>
    <w:rsid w:val="00A3670D"/>
    <w:rsid w:val="00A36E63"/>
    <w:rsid w:val="00A40124"/>
    <w:rsid w:val="00A4035D"/>
    <w:rsid w:val="00A422B8"/>
    <w:rsid w:val="00A42D73"/>
    <w:rsid w:val="00A42E04"/>
    <w:rsid w:val="00A42FC3"/>
    <w:rsid w:val="00A46E95"/>
    <w:rsid w:val="00A47C7A"/>
    <w:rsid w:val="00A50A0B"/>
    <w:rsid w:val="00A54A99"/>
    <w:rsid w:val="00A623D6"/>
    <w:rsid w:val="00A63234"/>
    <w:rsid w:val="00A72ED0"/>
    <w:rsid w:val="00A76E08"/>
    <w:rsid w:val="00A77785"/>
    <w:rsid w:val="00A80776"/>
    <w:rsid w:val="00A824DE"/>
    <w:rsid w:val="00A83616"/>
    <w:rsid w:val="00A84555"/>
    <w:rsid w:val="00A850CB"/>
    <w:rsid w:val="00A8756F"/>
    <w:rsid w:val="00A90BCF"/>
    <w:rsid w:val="00A91145"/>
    <w:rsid w:val="00AA1A2E"/>
    <w:rsid w:val="00AA3C9D"/>
    <w:rsid w:val="00AA45F0"/>
    <w:rsid w:val="00AA6907"/>
    <w:rsid w:val="00AB2820"/>
    <w:rsid w:val="00AB6CC7"/>
    <w:rsid w:val="00AC32D1"/>
    <w:rsid w:val="00AD11E7"/>
    <w:rsid w:val="00AD1C9F"/>
    <w:rsid w:val="00AD3128"/>
    <w:rsid w:val="00AD3C5C"/>
    <w:rsid w:val="00AD3F3A"/>
    <w:rsid w:val="00AD44E4"/>
    <w:rsid w:val="00AD4DD1"/>
    <w:rsid w:val="00AD6B93"/>
    <w:rsid w:val="00AE1166"/>
    <w:rsid w:val="00AE2BA8"/>
    <w:rsid w:val="00AE419F"/>
    <w:rsid w:val="00AE4417"/>
    <w:rsid w:val="00AF58FC"/>
    <w:rsid w:val="00AF799D"/>
    <w:rsid w:val="00B02A94"/>
    <w:rsid w:val="00B07695"/>
    <w:rsid w:val="00B12088"/>
    <w:rsid w:val="00B12443"/>
    <w:rsid w:val="00B15E30"/>
    <w:rsid w:val="00B204A8"/>
    <w:rsid w:val="00B23EC3"/>
    <w:rsid w:val="00B27047"/>
    <w:rsid w:val="00B31EB8"/>
    <w:rsid w:val="00B33C41"/>
    <w:rsid w:val="00B33EC0"/>
    <w:rsid w:val="00B362C5"/>
    <w:rsid w:val="00B36622"/>
    <w:rsid w:val="00B430D1"/>
    <w:rsid w:val="00B476B1"/>
    <w:rsid w:val="00B5244A"/>
    <w:rsid w:val="00B55D7F"/>
    <w:rsid w:val="00B62793"/>
    <w:rsid w:val="00B63CAF"/>
    <w:rsid w:val="00B65896"/>
    <w:rsid w:val="00B66176"/>
    <w:rsid w:val="00B736DD"/>
    <w:rsid w:val="00B75F36"/>
    <w:rsid w:val="00B76E3D"/>
    <w:rsid w:val="00B81C45"/>
    <w:rsid w:val="00B82E14"/>
    <w:rsid w:val="00B8383D"/>
    <w:rsid w:val="00B83D50"/>
    <w:rsid w:val="00B9024A"/>
    <w:rsid w:val="00BA1663"/>
    <w:rsid w:val="00BA3979"/>
    <w:rsid w:val="00BA4D48"/>
    <w:rsid w:val="00BA5289"/>
    <w:rsid w:val="00BA5CED"/>
    <w:rsid w:val="00BB10B4"/>
    <w:rsid w:val="00BB1B78"/>
    <w:rsid w:val="00BB2D55"/>
    <w:rsid w:val="00BB4D04"/>
    <w:rsid w:val="00BC00D5"/>
    <w:rsid w:val="00BC161D"/>
    <w:rsid w:val="00BC6492"/>
    <w:rsid w:val="00BC6AEB"/>
    <w:rsid w:val="00BC6F81"/>
    <w:rsid w:val="00BD122A"/>
    <w:rsid w:val="00BD1C30"/>
    <w:rsid w:val="00BD3488"/>
    <w:rsid w:val="00BE6063"/>
    <w:rsid w:val="00BF2BE0"/>
    <w:rsid w:val="00BF338E"/>
    <w:rsid w:val="00BF3C13"/>
    <w:rsid w:val="00BF5A48"/>
    <w:rsid w:val="00BF61DC"/>
    <w:rsid w:val="00BF6C19"/>
    <w:rsid w:val="00BF71F6"/>
    <w:rsid w:val="00BF7C92"/>
    <w:rsid w:val="00C0040D"/>
    <w:rsid w:val="00C02C57"/>
    <w:rsid w:val="00C03B1E"/>
    <w:rsid w:val="00C05926"/>
    <w:rsid w:val="00C114B4"/>
    <w:rsid w:val="00C17340"/>
    <w:rsid w:val="00C17F79"/>
    <w:rsid w:val="00C201A8"/>
    <w:rsid w:val="00C20756"/>
    <w:rsid w:val="00C21F2C"/>
    <w:rsid w:val="00C23C83"/>
    <w:rsid w:val="00C24412"/>
    <w:rsid w:val="00C25683"/>
    <w:rsid w:val="00C448C5"/>
    <w:rsid w:val="00C44C06"/>
    <w:rsid w:val="00C44E69"/>
    <w:rsid w:val="00C56B42"/>
    <w:rsid w:val="00C60ADB"/>
    <w:rsid w:val="00C611D4"/>
    <w:rsid w:val="00C6436F"/>
    <w:rsid w:val="00C648E0"/>
    <w:rsid w:val="00C740A9"/>
    <w:rsid w:val="00C74221"/>
    <w:rsid w:val="00C75621"/>
    <w:rsid w:val="00C82D6F"/>
    <w:rsid w:val="00C83765"/>
    <w:rsid w:val="00C90BD4"/>
    <w:rsid w:val="00C917AA"/>
    <w:rsid w:val="00C9321F"/>
    <w:rsid w:val="00CA17B6"/>
    <w:rsid w:val="00CA20A0"/>
    <w:rsid w:val="00CA41F8"/>
    <w:rsid w:val="00CA5B47"/>
    <w:rsid w:val="00CB08DC"/>
    <w:rsid w:val="00CB3530"/>
    <w:rsid w:val="00CB6236"/>
    <w:rsid w:val="00CC0497"/>
    <w:rsid w:val="00CC11C9"/>
    <w:rsid w:val="00CC1826"/>
    <w:rsid w:val="00CC30E5"/>
    <w:rsid w:val="00CC5252"/>
    <w:rsid w:val="00CC5E4D"/>
    <w:rsid w:val="00CC6771"/>
    <w:rsid w:val="00CC6888"/>
    <w:rsid w:val="00CC7E30"/>
    <w:rsid w:val="00CD0B35"/>
    <w:rsid w:val="00CD1801"/>
    <w:rsid w:val="00CD7AD5"/>
    <w:rsid w:val="00CE15AA"/>
    <w:rsid w:val="00CE2142"/>
    <w:rsid w:val="00CE561F"/>
    <w:rsid w:val="00CE7691"/>
    <w:rsid w:val="00CE7F22"/>
    <w:rsid w:val="00D028F0"/>
    <w:rsid w:val="00D036B4"/>
    <w:rsid w:val="00D07F39"/>
    <w:rsid w:val="00D121F0"/>
    <w:rsid w:val="00D17488"/>
    <w:rsid w:val="00D226C4"/>
    <w:rsid w:val="00D226F3"/>
    <w:rsid w:val="00D23994"/>
    <w:rsid w:val="00D23B08"/>
    <w:rsid w:val="00D24B3C"/>
    <w:rsid w:val="00D27C08"/>
    <w:rsid w:val="00D30FE6"/>
    <w:rsid w:val="00D31756"/>
    <w:rsid w:val="00D31E06"/>
    <w:rsid w:val="00D36514"/>
    <w:rsid w:val="00D37D5D"/>
    <w:rsid w:val="00D4019A"/>
    <w:rsid w:val="00D42E76"/>
    <w:rsid w:val="00D47703"/>
    <w:rsid w:val="00D50A4F"/>
    <w:rsid w:val="00D521DD"/>
    <w:rsid w:val="00D57DAA"/>
    <w:rsid w:val="00D61BD0"/>
    <w:rsid w:val="00D61F11"/>
    <w:rsid w:val="00D652DC"/>
    <w:rsid w:val="00D72D2C"/>
    <w:rsid w:val="00D75D91"/>
    <w:rsid w:val="00D764B1"/>
    <w:rsid w:val="00D802BE"/>
    <w:rsid w:val="00D80A79"/>
    <w:rsid w:val="00D8169F"/>
    <w:rsid w:val="00D81888"/>
    <w:rsid w:val="00D86124"/>
    <w:rsid w:val="00D87F87"/>
    <w:rsid w:val="00D92050"/>
    <w:rsid w:val="00D92739"/>
    <w:rsid w:val="00D92B6F"/>
    <w:rsid w:val="00D94F7F"/>
    <w:rsid w:val="00DA0043"/>
    <w:rsid w:val="00DA23AE"/>
    <w:rsid w:val="00DA525C"/>
    <w:rsid w:val="00DB20FD"/>
    <w:rsid w:val="00DC456B"/>
    <w:rsid w:val="00DC4CA5"/>
    <w:rsid w:val="00DC4CCA"/>
    <w:rsid w:val="00DD58DF"/>
    <w:rsid w:val="00DD5AA1"/>
    <w:rsid w:val="00DE0B86"/>
    <w:rsid w:val="00DE40A3"/>
    <w:rsid w:val="00DE7C99"/>
    <w:rsid w:val="00DF30BC"/>
    <w:rsid w:val="00DF3AFC"/>
    <w:rsid w:val="00DF56C1"/>
    <w:rsid w:val="00DF6EE6"/>
    <w:rsid w:val="00E00B9F"/>
    <w:rsid w:val="00E04160"/>
    <w:rsid w:val="00E042C0"/>
    <w:rsid w:val="00E07F2A"/>
    <w:rsid w:val="00E11074"/>
    <w:rsid w:val="00E111E8"/>
    <w:rsid w:val="00E1319C"/>
    <w:rsid w:val="00E138E7"/>
    <w:rsid w:val="00E21862"/>
    <w:rsid w:val="00E24209"/>
    <w:rsid w:val="00E254AE"/>
    <w:rsid w:val="00E2705F"/>
    <w:rsid w:val="00E333E8"/>
    <w:rsid w:val="00E334C9"/>
    <w:rsid w:val="00E3601C"/>
    <w:rsid w:val="00E36A6E"/>
    <w:rsid w:val="00E37774"/>
    <w:rsid w:val="00E449EF"/>
    <w:rsid w:val="00E46F4A"/>
    <w:rsid w:val="00E47AB1"/>
    <w:rsid w:val="00E47C1D"/>
    <w:rsid w:val="00E50F72"/>
    <w:rsid w:val="00E512EA"/>
    <w:rsid w:val="00E52DA7"/>
    <w:rsid w:val="00E53723"/>
    <w:rsid w:val="00E5542E"/>
    <w:rsid w:val="00E60337"/>
    <w:rsid w:val="00E61CEB"/>
    <w:rsid w:val="00E66027"/>
    <w:rsid w:val="00E72EED"/>
    <w:rsid w:val="00E7518E"/>
    <w:rsid w:val="00E80011"/>
    <w:rsid w:val="00E8064C"/>
    <w:rsid w:val="00E80AE4"/>
    <w:rsid w:val="00E80C25"/>
    <w:rsid w:val="00E82051"/>
    <w:rsid w:val="00E84A2D"/>
    <w:rsid w:val="00E84F6C"/>
    <w:rsid w:val="00E959B9"/>
    <w:rsid w:val="00E972DF"/>
    <w:rsid w:val="00EA4380"/>
    <w:rsid w:val="00EA6C52"/>
    <w:rsid w:val="00EB081A"/>
    <w:rsid w:val="00EB2C1E"/>
    <w:rsid w:val="00EC02AE"/>
    <w:rsid w:val="00EC239F"/>
    <w:rsid w:val="00EC254A"/>
    <w:rsid w:val="00EC30A4"/>
    <w:rsid w:val="00EC45EB"/>
    <w:rsid w:val="00ED1AA6"/>
    <w:rsid w:val="00EE26D6"/>
    <w:rsid w:val="00EE3D3B"/>
    <w:rsid w:val="00EE7D5E"/>
    <w:rsid w:val="00EF21C2"/>
    <w:rsid w:val="00EF51CC"/>
    <w:rsid w:val="00F0067D"/>
    <w:rsid w:val="00F00AF0"/>
    <w:rsid w:val="00F03BEF"/>
    <w:rsid w:val="00F06840"/>
    <w:rsid w:val="00F106EE"/>
    <w:rsid w:val="00F12859"/>
    <w:rsid w:val="00F149B0"/>
    <w:rsid w:val="00F14BCF"/>
    <w:rsid w:val="00F1509E"/>
    <w:rsid w:val="00F177C7"/>
    <w:rsid w:val="00F20102"/>
    <w:rsid w:val="00F20CC7"/>
    <w:rsid w:val="00F20DEA"/>
    <w:rsid w:val="00F22A72"/>
    <w:rsid w:val="00F24D91"/>
    <w:rsid w:val="00F32659"/>
    <w:rsid w:val="00F33B9A"/>
    <w:rsid w:val="00F34291"/>
    <w:rsid w:val="00F36E6E"/>
    <w:rsid w:val="00F465D3"/>
    <w:rsid w:val="00F47720"/>
    <w:rsid w:val="00F52CF1"/>
    <w:rsid w:val="00F557C8"/>
    <w:rsid w:val="00F56B38"/>
    <w:rsid w:val="00F57ACA"/>
    <w:rsid w:val="00F57F8C"/>
    <w:rsid w:val="00F600C6"/>
    <w:rsid w:val="00F6064D"/>
    <w:rsid w:val="00F63278"/>
    <w:rsid w:val="00F651BE"/>
    <w:rsid w:val="00F714DC"/>
    <w:rsid w:val="00F73851"/>
    <w:rsid w:val="00F7637C"/>
    <w:rsid w:val="00F7655F"/>
    <w:rsid w:val="00F8136B"/>
    <w:rsid w:val="00F81E67"/>
    <w:rsid w:val="00F84288"/>
    <w:rsid w:val="00F9040A"/>
    <w:rsid w:val="00F93215"/>
    <w:rsid w:val="00F97C4B"/>
    <w:rsid w:val="00FA2204"/>
    <w:rsid w:val="00FA31BA"/>
    <w:rsid w:val="00FA3EBC"/>
    <w:rsid w:val="00FA6DFA"/>
    <w:rsid w:val="00FB19EB"/>
    <w:rsid w:val="00FB25D6"/>
    <w:rsid w:val="00FB3E4E"/>
    <w:rsid w:val="00FB56C3"/>
    <w:rsid w:val="00FB5F62"/>
    <w:rsid w:val="00FB6096"/>
    <w:rsid w:val="00FB6A33"/>
    <w:rsid w:val="00FC2D7C"/>
    <w:rsid w:val="00FC623E"/>
    <w:rsid w:val="00FD00C8"/>
    <w:rsid w:val="00FD0416"/>
    <w:rsid w:val="00FD2AAB"/>
    <w:rsid w:val="00FD5536"/>
    <w:rsid w:val="00FD5E70"/>
    <w:rsid w:val="00FD5FFB"/>
    <w:rsid w:val="00FE0CB4"/>
    <w:rsid w:val="00FE0E7A"/>
    <w:rsid w:val="00FE1A96"/>
    <w:rsid w:val="00FE5D68"/>
    <w:rsid w:val="00FE67D5"/>
    <w:rsid w:val="00FE791A"/>
    <w:rsid w:val="00FF0025"/>
    <w:rsid w:val="00FF2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5FA8"/>
    <w:pPr>
      <w:suppressAutoHyphens/>
    </w:pPr>
    <w:rPr>
      <w:sz w:val="28"/>
      <w:szCs w:val="28"/>
      <w:lang w:eastAsia="ar-SA"/>
    </w:rPr>
  </w:style>
  <w:style w:type="paragraph" w:styleId="1">
    <w:name w:val="heading 1"/>
    <w:basedOn w:val="a"/>
    <w:next w:val="a"/>
    <w:qFormat/>
    <w:rsid w:val="001C5FA8"/>
    <w:pPr>
      <w:keepNext/>
      <w:tabs>
        <w:tab w:val="num" w:pos="0"/>
      </w:tabs>
      <w:spacing w:before="240" w:after="60"/>
      <w:ind w:left="432" w:hanging="432"/>
      <w:outlineLvl w:val="0"/>
    </w:pPr>
    <w:rPr>
      <w:rFonts w:ascii="Arial" w:hAnsi="Arial"/>
      <w:b/>
      <w:kern w:val="1"/>
      <w:sz w:val="32"/>
      <w:szCs w:val="20"/>
    </w:rPr>
  </w:style>
  <w:style w:type="paragraph" w:styleId="2">
    <w:name w:val="heading 2"/>
    <w:basedOn w:val="a"/>
    <w:next w:val="a"/>
    <w:qFormat/>
    <w:rsid w:val="001C5FA8"/>
    <w:pPr>
      <w:keepNext/>
      <w:tabs>
        <w:tab w:val="num" w:pos="0"/>
      </w:tabs>
      <w:spacing w:before="240" w:after="60"/>
      <w:ind w:left="576" w:hanging="576"/>
      <w:outlineLvl w:val="1"/>
    </w:pPr>
    <w:rPr>
      <w:rFonts w:ascii="Arial" w:hAnsi="Arial"/>
      <w:b/>
      <w:i/>
      <w:szCs w:val="20"/>
    </w:rPr>
  </w:style>
  <w:style w:type="paragraph" w:styleId="3">
    <w:name w:val="heading 3"/>
    <w:basedOn w:val="a"/>
    <w:next w:val="a"/>
    <w:qFormat/>
    <w:rsid w:val="001C5FA8"/>
    <w:pPr>
      <w:keepNext/>
      <w:tabs>
        <w:tab w:val="num" w:pos="0"/>
      </w:tabs>
      <w:spacing w:before="240" w:after="60"/>
      <w:ind w:left="720" w:hanging="720"/>
      <w:outlineLvl w:val="2"/>
    </w:pPr>
    <w:rPr>
      <w:rFonts w:ascii="Arial" w:hAnsi="Arial"/>
      <w:b/>
      <w:sz w:val="26"/>
      <w:szCs w:val="20"/>
    </w:rPr>
  </w:style>
  <w:style w:type="paragraph" w:styleId="4">
    <w:name w:val="heading 4"/>
    <w:basedOn w:val="a"/>
    <w:next w:val="a"/>
    <w:qFormat/>
    <w:rsid w:val="001C5FA8"/>
    <w:pPr>
      <w:keepNext/>
      <w:tabs>
        <w:tab w:val="num" w:pos="0"/>
      </w:tabs>
      <w:ind w:left="864" w:hanging="864"/>
      <w:jc w:val="center"/>
      <w:outlineLvl w:val="3"/>
    </w:pPr>
    <w:rPr>
      <w:rFonts w:ascii="Calibri" w:hAnsi="Calibri"/>
      <w:b/>
      <w:bCs/>
    </w:rPr>
  </w:style>
  <w:style w:type="paragraph" w:styleId="5">
    <w:name w:val="heading 5"/>
    <w:basedOn w:val="a"/>
    <w:next w:val="a"/>
    <w:qFormat/>
    <w:rsid w:val="001C5FA8"/>
    <w:pPr>
      <w:tabs>
        <w:tab w:val="num" w:pos="0"/>
      </w:tabs>
      <w:spacing w:before="240" w:after="60"/>
      <w:ind w:left="1008" w:hanging="1008"/>
      <w:outlineLvl w:val="4"/>
    </w:pPr>
    <w:rPr>
      <w:rFonts w:ascii="Calibri" w:hAnsi="Calibri"/>
      <w:b/>
      <w:bCs/>
      <w:i/>
      <w:iCs/>
      <w:sz w:val="26"/>
      <w:szCs w:val="26"/>
    </w:rPr>
  </w:style>
  <w:style w:type="paragraph" w:styleId="7">
    <w:name w:val="heading 7"/>
    <w:basedOn w:val="a"/>
    <w:next w:val="a"/>
    <w:qFormat/>
    <w:rsid w:val="001C5FA8"/>
    <w:pPr>
      <w:tabs>
        <w:tab w:val="num" w:pos="0"/>
      </w:tabs>
      <w:spacing w:before="240" w:after="60"/>
      <w:ind w:left="1296" w:hanging="1296"/>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1C5FA8"/>
  </w:style>
  <w:style w:type="character" w:customStyle="1" w:styleId="WW8Num1z0">
    <w:name w:val="WW8Num1z0"/>
    <w:rsid w:val="001C5FA8"/>
    <w:rPr>
      <w:rFonts w:cs="Times New Roman"/>
    </w:rPr>
  </w:style>
  <w:style w:type="character" w:customStyle="1" w:styleId="WW8Num2z0">
    <w:name w:val="WW8Num2z0"/>
    <w:rsid w:val="001C5FA8"/>
    <w:rPr>
      <w:rFonts w:cs="Times New Roman"/>
    </w:rPr>
  </w:style>
  <w:style w:type="character" w:customStyle="1" w:styleId="WW8Num3z0">
    <w:name w:val="WW8Num3z0"/>
    <w:rsid w:val="001C5FA8"/>
    <w:rPr>
      <w:rFonts w:cs="Times New Roman"/>
    </w:rPr>
  </w:style>
  <w:style w:type="character" w:customStyle="1" w:styleId="WW8Num6z0">
    <w:name w:val="WW8Num6z0"/>
    <w:rsid w:val="001C5FA8"/>
    <w:rPr>
      <w:rFonts w:cs="Times New Roman"/>
    </w:rPr>
  </w:style>
  <w:style w:type="character" w:customStyle="1" w:styleId="WW8Num7z0">
    <w:name w:val="WW8Num7z0"/>
    <w:rsid w:val="001C5FA8"/>
    <w:rPr>
      <w:rFonts w:cs="Times New Roman"/>
    </w:rPr>
  </w:style>
  <w:style w:type="character" w:customStyle="1" w:styleId="WW8Num8z0">
    <w:name w:val="WW8Num8z0"/>
    <w:rsid w:val="001C5FA8"/>
    <w:rPr>
      <w:rFonts w:cs="Times New Roman"/>
    </w:rPr>
  </w:style>
  <w:style w:type="character" w:customStyle="1" w:styleId="WW8Num9z1">
    <w:name w:val="WW8Num9z1"/>
    <w:rsid w:val="001C5FA8"/>
    <w:rPr>
      <w:rFonts w:cs="Times New Roman"/>
    </w:rPr>
  </w:style>
  <w:style w:type="character" w:customStyle="1" w:styleId="WW8Num10z0">
    <w:name w:val="WW8Num10z0"/>
    <w:rsid w:val="001C5FA8"/>
    <w:rPr>
      <w:rFonts w:cs="Times New Roman"/>
    </w:rPr>
  </w:style>
  <w:style w:type="character" w:customStyle="1" w:styleId="WW8Num11z1">
    <w:name w:val="WW8Num11z1"/>
    <w:rsid w:val="001C5FA8"/>
    <w:rPr>
      <w:rFonts w:cs="Times New Roman"/>
    </w:rPr>
  </w:style>
  <w:style w:type="character" w:customStyle="1" w:styleId="WW8Num12z0">
    <w:name w:val="WW8Num12z0"/>
    <w:rsid w:val="001C5FA8"/>
    <w:rPr>
      <w:rFonts w:cs="Times New Roman"/>
      <w:color w:val="auto"/>
    </w:rPr>
  </w:style>
  <w:style w:type="character" w:customStyle="1" w:styleId="WW8Num12z1">
    <w:name w:val="WW8Num12z1"/>
    <w:rsid w:val="001C5FA8"/>
    <w:rPr>
      <w:rFonts w:cs="Times New Roman"/>
    </w:rPr>
  </w:style>
  <w:style w:type="character" w:customStyle="1" w:styleId="WW8Num13z0">
    <w:name w:val="WW8Num13z0"/>
    <w:rsid w:val="001C5FA8"/>
    <w:rPr>
      <w:rFonts w:cs="Times New Roman"/>
      <w:sz w:val="28"/>
    </w:rPr>
  </w:style>
  <w:style w:type="character" w:customStyle="1" w:styleId="WW8Num13z1">
    <w:name w:val="WW8Num13z1"/>
    <w:rsid w:val="001C5FA8"/>
    <w:rPr>
      <w:rFonts w:cs="Times New Roman"/>
    </w:rPr>
  </w:style>
  <w:style w:type="character" w:customStyle="1" w:styleId="WW8Num14z0">
    <w:name w:val="WW8Num14z0"/>
    <w:rsid w:val="001C5FA8"/>
    <w:rPr>
      <w:rFonts w:cs="Times New Roman"/>
    </w:rPr>
  </w:style>
  <w:style w:type="character" w:customStyle="1" w:styleId="WW8Num15z0">
    <w:name w:val="WW8Num15z0"/>
    <w:rsid w:val="001C5FA8"/>
    <w:rPr>
      <w:rFonts w:cs="Times New Roman"/>
    </w:rPr>
  </w:style>
  <w:style w:type="character" w:customStyle="1" w:styleId="WW8Num16z0">
    <w:name w:val="WW8Num16z0"/>
    <w:rsid w:val="001C5FA8"/>
    <w:rPr>
      <w:rFonts w:cs="Times New Roman"/>
    </w:rPr>
  </w:style>
  <w:style w:type="character" w:customStyle="1" w:styleId="WW8Num17z1">
    <w:name w:val="WW8Num17z1"/>
    <w:rsid w:val="001C5FA8"/>
    <w:rPr>
      <w:rFonts w:cs="Times New Roman"/>
    </w:rPr>
  </w:style>
  <w:style w:type="character" w:customStyle="1" w:styleId="WW8Num18z0">
    <w:name w:val="WW8Num18z0"/>
    <w:rsid w:val="001C5FA8"/>
    <w:rPr>
      <w:rFonts w:cs="Times New Roman"/>
    </w:rPr>
  </w:style>
  <w:style w:type="character" w:customStyle="1" w:styleId="WW8Num19z0">
    <w:name w:val="WW8Num19z0"/>
    <w:rsid w:val="001C5FA8"/>
    <w:rPr>
      <w:rFonts w:cs="Times New Roman"/>
    </w:rPr>
  </w:style>
  <w:style w:type="character" w:customStyle="1" w:styleId="WW8Num20z0">
    <w:name w:val="WW8Num20z0"/>
    <w:rsid w:val="001C5FA8"/>
    <w:rPr>
      <w:rFonts w:cs="Times New Roman"/>
    </w:rPr>
  </w:style>
  <w:style w:type="character" w:customStyle="1" w:styleId="WW8Num21z0">
    <w:name w:val="WW8Num21z0"/>
    <w:rsid w:val="001C5FA8"/>
    <w:rPr>
      <w:rFonts w:cs="Times New Roman"/>
    </w:rPr>
  </w:style>
  <w:style w:type="character" w:customStyle="1" w:styleId="WW8Num22z0">
    <w:name w:val="WW8Num22z0"/>
    <w:rsid w:val="001C5FA8"/>
    <w:rPr>
      <w:rFonts w:cs="Times New Roman"/>
    </w:rPr>
  </w:style>
  <w:style w:type="character" w:customStyle="1" w:styleId="WW8Num23z0">
    <w:name w:val="WW8Num23z0"/>
    <w:rsid w:val="001C5FA8"/>
    <w:rPr>
      <w:rFonts w:cs="Times New Roman"/>
    </w:rPr>
  </w:style>
  <w:style w:type="character" w:customStyle="1" w:styleId="WW8Num24z0">
    <w:name w:val="WW8Num24z0"/>
    <w:rsid w:val="001C5FA8"/>
    <w:rPr>
      <w:rFonts w:eastAsia="Times New Roman" w:cs="Times New Roman"/>
      <w:b w:val="0"/>
    </w:rPr>
  </w:style>
  <w:style w:type="character" w:customStyle="1" w:styleId="WW8Num24z1">
    <w:name w:val="WW8Num24z1"/>
    <w:rsid w:val="001C5FA8"/>
    <w:rPr>
      <w:rFonts w:cs="Times New Roman"/>
    </w:rPr>
  </w:style>
  <w:style w:type="character" w:customStyle="1" w:styleId="WW8Num25z1">
    <w:name w:val="WW8Num25z1"/>
    <w:rsid w:val="001C5FA8"/>
    <w:rPr>
      <w:rFonts w:cs="Times New Roman"/>
    </w:rPr>
  </w:style>
  <w:style w:type="character" w:customStyle="1" w:styleId="WW8Num27z0">
    <w:name w:val="WW8Num27z0"/>
    <w:rsid w:val="001C5FA8"/>
    <w:rPr>
      <w:rFonts w:cs="Times New Roman"/>
    </w:rPr>
  </w:style>
  <w:style w:type="character" w:customStyle="1" w:styleId="WW8Num28z0">
    <w:name w:val="WW8Num28z0"/>
    <w:rsid w:val="001C5FA8"/>
    <w:rPr>
      <w:rFonts w:cs="Times New Roman"/>
    </w:rPr>
  </w:style>
  <w:style w:type="character" w:customStyle="1" w:styleId="WW8Num29z0">
    <w:name w:val="WW8Num29z0"/>
    <w:rsid w:val="001C5FA8"/>
    <w:rPr>
      <w:rFonts w:cs="Times New Roman"/>
    </w:rPr>
  </w:style>
  <w:style w:type="character" w:customStyle="1" w:styleId="WW8Num30z0">
    <w:name w:val="WW8Num30z0"/>
    <w:rsid w:val="001C5FA8"/>
    <w:rPr>
      <w:rFonts w:cs="Times New Roman"/>
    </w:rPr>
  </w:style>
  <w:style w:type="character" w:customStyle="1" w:styleId="WW8Num32z0">
    <w:name w:val="WW8Num32z0"/>
    <w:rsid w:val="001C5FA8"/>
    <w:rPr>
      <w:rFonts w:ascii="Times New Roman" w:eastAsia="Times New Roman" w:hAnsi="Times New Roman" w:cs="Times New Roman"/>
    </w:rPr>
  </w:style>
  <w:style w:type="character" w:customStyle="1" w:styleId="WW8Num33z0">
    <w:name w:val="WW8Num33z0"/>
    <w:rsid w:val="001C5FA8"/>
    <w:rPr>
      <w:rFonts w:cs="Times New Roman"/>
    </w:rPr>
  </w:style>
  <w:style w:type="character" w:customStyle="1" w:styleId="WW8Num34z0">
    <w:name w:val="WW8Num34z0"/>
    <w:rsid w:val="001C5FA8"/>
    <w:rPr>
      <w:rFonts w:cs="Times New Roman"/>
    </w:rPr>
  </w:style>
  <w:style w:type="character" w:customStyle="1" w:styleId="WW8Num35z0">
    <w:name w:val="WW8Num35z0"/>
    <w:rsid w:val="001C5FA8"/>
    <w:rPr>
      <w:rFonts w:cs="Times New Roman"/>
    </w:rPr>
  </w:style>
  <w:style w:type="character" w:customStyle="1" w:styleId="WW8Num36z0">
    <w:name w:val="WW8Num36z0"/>
    <w:rsid w:val="001C5FA8"/>
    <w:rPr>
      <w:rFonts w:cs="Times New Roman"/>
    </w:rPr>
  </w:style>
  <w:style w:type="character" w:customStyle="1" w:styleId="WW8Num37z0">
    <w:name w:val="WW8Num37z0"/>
    <w:rsid w:val="001C5FA8"/>
    <w:rPr>
      <w:rFonts w:cs="Times New Roman"/>
    </w:rPr>
  </w:style>
  <w:style w:type="character" w:customStyle="1" w:styleId="WW8Num38z0">
    <w:name w:val="WW8Num38z0"/>
    <w:rsid w:val="001C5FA8"/>
    <w:rPr>
      <w:rFonts w:cs="Times New Roman"/>
    </w:rPr>
  </w:style>
  <w:style w:type="character" w:customStyle="1" w:styleId="WW8Num39z0">
    <w:name w:val="WW8Num39z0"/>
    <w:rsid w:val="001C5FA8"/>
    <w:rPr>
      <w:rFonts w:ascii="Times New Roman" w:hAnsi="Times New Roman" w:cs="Times New Roman"/>
      <w:sz w:val="24"/>
      <w:szCs w:val="24"/>
    </w:rPr>
  </w:style>
  <w:style w:type="character" w:customStyle="1" w:styleId="WW8Num39z1">
    <w:name w:val="WW8Num39z1"/>
    <w:rsid w:val="001C5FA8"/>
    <w:rPr>
      <w:rFonts w:cs="Times New Roman"/>
    </w:rPr>
  </w:style>
  <w:style w:type="character" w:customStyle="1" w:styleId="WW8Num40z0">
    <w:name w:val="WW8Num40z0"/>
    <w:rsid w:val="001C5FA8"/>
    <w:rPr>
      <w:rFonts w:cs="Times New Roman"/>
    </w:rPr>
  </w:style>
  <w:style w:type="character" w:customStyle="1" w:styleId="WW8Num41z0">
    <w:name w:val="WW8Num41z0"/>
    <w:rsid w:val="001C5FA8"/>
    <w:rPr>
      <w:rFonts w:cs="Times New Roman"/>
    </w:rPr>
  </w:style>
  <w:style w:type="character" w:customStyle="1" w:styleId="WW8Num42z0">
    <w:name w:val="WW8Num42z0"/>
    <w:rsid w:val="001C5FA8"/>
    <w:rPr>
      <w:rFonts w:cs="Times New Roman"/>
    </w:rPr>
  </w:style>
  <w:style w:type="character" w:customStyle="1" w:styleId="WW8Num43z1">
    <w:name w:val="WW8Num43z1"/>
    <w:rsid w:val="001C5FA8"/>
    <w:rPr>
      <w:rFonts w:cs="Times New Roman"/>
    </w:rPr>
  </w:style>
  <w:style w:type="character" w:customStyle="1" w:styleId="WW8Num44z0">
    <w:name w:val="WW8Num44z0"/>
    <w:rsid w:val="001C5FA8"/>
    <w:rPr>
      <w:rFonts w:cs="Times New Roman"/>
    </w:rPr>
  </w:style>
  <w:style w:type="character" w:customStyle="1" w:styleId="20">
    <w:name w:val="Основной шрифт абзаца2"/>
    <w:rsid w:val="001C5FA8"/>
  </w:style>
  <w:style w:type="character" w:customStyle="1" w:styleId="11">
    <w:name w:val="Заголовок 1 Знак1"/>
    <w:rsid w:val="001C5FA8"/>
    <w:rPr>
      <w:rFonts w:ascii="Arial" w:hAnsi="Arial"/>
      <w:b/>
      <w:kern w:val="1"/>
      <w:sz w:val="32"/>
      <w:lang w:val="ru-RU"/>
    </w:rPr>
  </w:style>
  <w:style w:type="character" w:customStyle="1" w:styleId="21">
    <w:name w:val="Заголовок 2 Знак"/>
    <w:rsid w:val="001C5FA8"/>
    <w:rPr>
      <w:rFonts w:ascii="Arial" w:hAnsi="Arial"/>
      <w:b/>
      <w:i/>
      <w:sz w:val="28"/>
      <w:lang w:val="ru-RU"/>
    </w:rPr>
  </w:style>
  <w:style w:type="character" w:customStyle="1" w:styleId="30">
    <w:name w:val="Заголовок 3 Знак"/>
    <w:rsid w:val="001C5FA8"/>
    <w:rPr>
      <w:rFonts w:ascii="Arial" w:eastAsia="Times New Roman" w:hAnsi="Arial"/>
      <w:b/>
      <w:sz w:val="26"/>
    </w:rPr>
  </w:style>
  <w:style w:type="character" w:customStyle="1" w:styleId="40">
    <w:name w:val="Заголовок 4 Знак"/>
    <w:rsid w:val="001C5FA8"/>
    <w:rPr>
      <w:rFonts w:ascii="Calibri" w:eastAsia="Times New Roman" w:hAnsi="Calibri" w:cs="Times New Roman"/>
      <w:b/>
      <w:bCs/>
      <w:sz w:val="28"/>
      <w:szCs w:val="28"/>
    </w:rPr>
  </w:style>
  <w:style w:type="character" w:customStyle="1" w:styleId="50">
    <w:name w:val="Заголовок 5 Знак"/>
    <w:rsid w:val="001C5FA8"/>
    <w:rPr>
      <w:rFonts w:ascii="Calibri" w:eastAsia="Times New Roman" w:hAnsi="Calibri" w:cs="Times New Roman"/>
      <w:b/>
      <w:bCs/>
      <w:i/>
      <w:iCs/>
      <w:sz w:val="26"/>
      <w:szCs w:val="26"/>
    </w:rPr>
  </w:style>
  <w:style w:type="character" w:customStyle="1" w:styleId="70">
    <w:name w:val="Заголовок 7 Знак"/>
    <w:rsid w:val="001C5FA8"/>
    <w:rPr>
      <w:rFonts w:cs="Times New Roman"/>
      <w:sz w:val="24"/>
      <w:szCs w:val="24"/>
    </w:rPr>
  </w:style>
  <w:style w:type="character" w:customStyle="1" w:styleId="a3">
    <w:name w:val="Название Знак"/>
    <w:rsid w:val="001C5FA8"/>
    <w:rPr>
      <w:rFonts w:eastAsia="Times New Roman"/>
      <w:b/>
      <w:sz w:val="28"/>
      <w:lang w:val="ru-RU"/>
    </w:rPr>
  </w:style>
  <w:style w:type="character" w:customStyle="1" w:styleId="a4">
    <w:name w:val="Верхний колонтитул Знак"/>
    <w:rsid w:val="001C5FA8"/>
    <w:rPr>
      <w:rFonts w:eastAsia="Times New Roman"/>
      <w:sz w:val="28"/>
      <w:lang w:val="ru-RU"/>
    </w:rPr>
  </w:style>
  <w:style w:type="character" w:customStyle="1" w:styleId="a5">
    <w:name w:val="Основной текст Знак"/>
    <w:rsid w:val="001C5FA8"/>
    <w:rPr>
      <w:b/>
      <w:sz w:val="28"/>
    </w:rPr>
  </w:style>
  <w:style w:type="character" w:customStyle="1" w:styleId="10">
    <w:name w:val="Знак Знак1"/>
    <w:rsid w:val="001C5FA8"/>
    <w:rPr>
      <w:sz w:val="24"/>
      <w:lang w:val="ru-RU"/>
    </w:rPr>
  </w:style>
  <w:style w:type="character" w:customStyle="1" w:styleId="a6">
    <w:name w:val="Нижний колонтитул Знак"/>
    <w:rsid w:val="001C5FA8"/>
    <w:rPr>
      <w:rFonts w:eastAsia="Times New Roman"/>
      <w:sz w:val="28"/>
    </w:rPr>
  </w:style>
  <w:style w:type="character" w:styleId="a7">
    <w:name w:val="page number"/>
    <w:rsid w:val="001C5FA8"/>
    <w:rPr>
      <w:rFonts w:cs="Times New Roman"/>
    </w:rPr>
  </w:style>
  <w:style w:type="character" w:customStyle="1" w:styleId="a8">
    <w:name w:val="Текст выноски Знак"/>
    <w:rsid w:val="001C5FA8"/>
    <w:rPr>
      <w:rFonts w:ascii="Tahoma" w:eastAsia="Times New Roman" w:hAnsi="Tahoma"/>
      <w:sz w:val="16"/>
    </w:rPr>
  </w:style>
  <w:style w:type="character" w:customStyle="1" w:styleId="a9">
    <w:name w:val="Гипертекстовая ссылка"/>
    <w:rsid w:val="001C5FA8"/>
    <w:rPr>
      <w:color w:val="008000"/>
    </w:rPr>
  </w:style>
  <w:style w:type="character" w:styleId="aa">
    <w:name w:val="Strong"/>
    <w:qFormat/>
    <w:rsid w:val="001C5FA8"/>
    <w:rPr>
      <w:rFonts w:cs="Times New Roman"/>
      <w:b/>
    </w:rPr>
  </w:style>
  <w:style w:type="character" w:customStyle="1" w:styleId="HTML">
    <w:name w:val="Стандартный HTML Знак"/>
    <w:rsid w:val="001C5FA8"/>
    <w:rPr>
      <w:rFonts w:ascii="Courier New" w:hAnsi="Courier New"/>
      <w:color w:val="000000"/>
    </w:rPr>
  </w:style>
  <w:style w:type="character" w:customStyle="1" w:styleId="22">
    <w:name w:val="Основной текст с отступом 2 Знак"/>
    <w:link w:val="23"/>
    <w:rsid w:val="001C5FA8"/>
    <w:rPr>
      <w:sz w:val="24"/>
    </w:rPr>
  </w:style>
  <w:style w:type="character" w:customStyle="1" w:styleId="ConsPlusNonformat">
    <w:name w:val="ConsPlusNonformat Знак"/>
    <w:rsid w:val="001C5FA8"/>
    <w:rPr>
      <w:rFonts w:ascii="Courier New" w:hAnsi="Courier New"/>
      <w:lang w:val="ru-RU" w:eastAsia="ar-SA" w:bidi="ar-SA"/>
    </w:rPr>
  </w:style>
  <w:style w:type="character" w:customStyle="1" w:styleId="31">
    <w:name w:val="Основной текст с отступом 3 Знак"/>
    <w:link w:val="32"/>
    <w:rsid w:val="001C5FA8"/>
    <w:rPr>
      <w:sz w:val="16"/>
    </w:rPr>
  </w:style>
  <w:style w:type="character" w:customStyle="1" w:styleId="24">
    <w:name w:val="Основной текст 2 Знак"/>
    <w:link w:val="25"/>
    <w:rsid w:val="001C5FA8"/>
    <w:rPr>
      <w:sz w:val="24"/>
    </w:rPr>
  </w:style>
  <w:style w:type="character" w:customStyle="1" w:styleId="12">
    <w:name w:val="Основной шрифт абзаца1"/>
    <w:rsid w:val="001C5FA8"/>
  </w:style>
  <w:style w:type="character" w:customStyle="1" w:styleId="ab">
    <w:name w:val="Основной текст с отступом Знак"/>
    <w:rsid w:val="001C5FA8"/>
    <w:rPr>
      <w:rFonts w:eastAsia="Times New Roman"/>
      <w:sz w:val="28"/>
    </w:rPr>
  </w:style>
  <w:style w:type="character" w:customStyle="1" w:styleId="110">
    <w:name w:val="Знак Знак11"/>
    <w:rsid w:val="001C5FA8"/>
    <w:rPr>
      <w:sz w:val="24"/>
      <w:lang w:val="ru-RU"/>
    </w:rPr>
  </w:style>
  <w:style w:type="character" w:customStyle="1" w:styleId="apple-converted-space">
    <w:name w:val="apple-converted-space"/>
    <w:rsid w:val="001C5FA8"/>
    <w:rPr>
      <w:rFonts w:cs="Times New Roman"/>
    </w:rPr>
  </w:style>
  <w:style w:type="character" w:styleId="ac">
    <w:name w:val="Emphasis"/>
    <w:qFormat/>
    <w:rsid w:val="001C5FA8"/>
    <w:rPr>
      <w:rFonts w:cs="Times New Roman"/>
      <w:i/>
    </w:rPr>
  </w:style>
  <w:style w:type="character" w:customStyle="1" w:styleId="33">
    <w:name w:val="Основной текст 3 Знак"/>
    <w:link w:val="34"/>
    <w:rsid w:val="001C5FA8"/>
    <w:rPr>
      <w:rFonts w:eastAsia="Times New Roman"/>
      <w:sz w:val="16"/>
    </w:rPr>
  </w:style>
  <w:style w:type="character" w:customStyle="1" w:styleId="ad">
    <w:name w:val="Схема документа Знак"/>
    <w:link w:val="ae"/>
    <w:rsid w:val="001C5FA8"/>
    <w:rPr>
      <w:rFonts w:ascii="Tahoma" w:eastAsia="Times New Roman" w:hAnsi="Tahoma"/>
      <w:sz w:val="16"/>
    </w:rPr>
  </w:style>
  <w:style w:type="character" w:customStyle="1" w:styleId="st">
    <w:name w:val="st"/>
    <w:rsid w:val="001C5FA8"/>
    <w:rPr>
      <w:rFonts w:cs="Times New Roman"/>
    </w:rPr>
  </w:style>
  <w:style w:type="character" w:customStyle="1" w:styleId="13">
    <w:name w:val="Заголовок 1 Знак"/>
    <w:rsid w:val="001C5FA8"/>
    <w:rPr>
      <w:b/>
      <w:sz w:val="24"/>
      <w:lang w:val="ru-RU" w:eastAsia="ar-SA" w:bidi="ar-SA"/>
    </w:rPr>
  </w:style>
  <w:style w:type="character" w:customStyle="1" w:styleId="FontStyle22">
    <w:name w:val="Font Style22"/>
    <w:rsid w:val="001C5FA8"/>
    <w:rPr>
      <w:rFonts w:ascii="Times New Roman" w:hAnsi="Times New Roman" w:cs="Times New Roman"/>
      <w:sz w:val="26"/>
      <w:szCs w:val="26"/>
    </w:rPr>
  </w:style>
  <w:style w:type="character" w:customStyle="1" w:styleId="FontStyle122">
    <w:name w:val="Font Style122"/>
    <w:rsid w:val="001C5FA8"/>
    <w:rPr>
      <w:rFonts w:ascii="Times New Roman" w:hAnsi="Times New Roman" w:cs="Times New Roman"/>
      <w:color w:val="000000"/>
      <w:sz w:val="16"/>
      <w:szCs w:val="16"/>
    </w:rPr>
  </w:style>
  <w:style w:type="character" w:customStyle="1" w:styleId="af">
    <w:name w:val="Текст Знак"/>
    <w:rsid w:val="001C5FA8"/>
    <w:rPr>
      <w:rFonts w:ascii="Courier New" w:hAnsi="Courier New" w:cs="Courier New"/>
    </w:rPr>
  </w:style>
  <w:style w:type="character" w:customStyle="1" w:styleId="tahoma18n">
    <w:name w:val="tahoma18n"/>
    <w:rsid w:val="001C5FA8"/>
    <w:rPr>
      <w:rFonts w:cs="Times New Roman"/>
      <w:color w:val="343434"/>
      <w:sz w:val="27"/>
      <w:szCs w:val="27"/>
    </w:rPr>
  </w:style>
  <w:style w:type="character" w:customStyle="1" w:styleId="af0">
    <w:name w:val="Текст сноски Знак"/>
    <w:rsid w:val="001C5FA8"/>
    <w:rPr>
      <w:rFonts w:eastAsia="Times New Roman" w:cs="Times New Roman"/>
    </w:rPr>
  </w:style>
  <w:style w:type="character" w:customStyle="1" w:styleId="af1">
    <w:name w:val="Символ сноски"/>
    <w:rsid w:val="001C5FA8"/>
    <w:rPr>
      <w:rFonts w:cs="Times New Roman"/>
      <w:vertAlign w:val="superscript"/>
    </w:rPr>
  </w:style>
  <w:style w:type="character" w:customStyle="1" w:styleId="FontStyle18">
    <w:name w:val="Font Style18"/>
    <w:rsid w:val="001C5FA8"/>
    <w:rPr>
      <w:rFonts w:ascii="Times New Roman" w:hAnsi="Times New Roman" w:cs="Times New Roman"/>
      <w:color w:val="000000"/>
      <w:sz w:val="26"/>
      <w:szCs w:val="26"/>
    </w:rPr>
  </w:style>
  <w:style w:type="character" w:customStyle="1" w:styleId="ConsPlusNormal">
    <w:name w:val="ConsPlusNormal Знак"/>
    <w:rsid w:val="001C5FA8"/>
    <w:rPr>
      <w:rFonts w:ascii="Arial" w:hAnsi="Arial" w:cs="Arial"/>
      <w:lang w:val="ru-RU" w:eastAsia="ar-SA" w:bidi="ar-SA"/>
    </w:rPr>
  </w:style>
  <w:style w:type="character" w:styleId="af2">
    <w:name w:val="Hyperlink"/>
    <w:rsid w:val="001C5FA8"/>
    <w:rPr>
      <w:color w:val="000080"/>
      <w:u w:val="single"/>
    </w:rPr>
  </w:style>
  <w:style w:type="character" w:customStyle="1" w:styleId="af3">
    <w:name w:val="Символ нумерации"/>
    <w:rsid w:val="001C5FA8"/>
  </w:style>
  <w:style w:type="paragraph" w:customStyle="1" w:styleId="af4">
    <w:name w:val="Заголовок"/>
    <w:basedOn w:val="a"/>
    <w:next w:val="af5"/>
    <w:rsid w:val="001C5FA8"/>
    <w:pPr>
      <w:keepNext/>
      <w:spacing w:before="240" w:after="120"/>
    </w:pPr>
    <w:rPr>
      <w:rFonts w:ascii="Arial" w:hAnsi="Arial" w:cs="Mangal"/>
    </w:rPr>
  </w:style>
  <w:style w:type="paragraph" w:styleId="af5">
    <w:name w:val="Body Text"/>
    <w:basedOn w:val="a"/>
    <w:link w:val="26"/>
    <w:rsid w:val="001C5FA8"/>
    <w:pPr>
      <w:autoSpaceDE w:val="0"/>
      <w:jc w:val="center"/>
    </w:pPr>
    <w:rPr>
      <w:b/>
      <w:szCs w:val="20"/>
    </w:rPr>
  </w:style>
  <w:style w:type="paragraph" w:styleId="af6">
    <w:name w:val="List"/>
    <w:basedOn w:val="af5"/>
    <w:rsid w:val="001C5FA8"/>
    <w:pPr>
      <w:autoSpaceDE/>
      <w:spacing w:after="120"/>
      <w:jc w:val="left"/>
    </w:pPr>
    <w:rPr>
      <w:rFonts w:ascii="Arial" w:hAnsi="Arial" w:cs="Mangal"/>
      <w:b w:val="0"/>
      <w:sz w:val="24"/>
      <w:szCs w:val="24"/>
    </w:rPr>
  </w:style>
  <w:style w:type="paragraph" w:customStyle="1" w:styleId="27">
    <w:name w:val="Название2"/>
    <w:basedOn w:val="a"/>
    <w:rsid w:val="001C5FA8"/>
    <w:pPr>
      <w:suppressLineNumbers/>
      <w:spacing w:before="120" w:after="120"/>
    </w:pPr>
    <w:rPr>
      <w:rFonts w:cs="Mangal"/>
      <w:i/>
      <w:iCs/>
      <w:sz w:val="24"/>
      <w:szCs w:val="24"/>
    </w:rPr>
  </w:style>
  <w:style w:type="paragraph" w:customStyle="1" w:styleId="28">
    <w:name w:val="Указатель2"/>
    <w:basedOn w:val="a"/>
    <w:rsid w:val="001C5FA8"/>
    <w:pPr>
      <w:suppressLineNumbers/>
    </w:pPr>
    <w:rPr>
      <w:rFonts w:cs="Mangal"/>
    </w:rPr>
  </w:style>
  <w:style w:type="paragraph" w:customStyle="1" w:styleId="af7">
    <w:name w:val="я"/>
    <w:basedOn w:val="1"/>
    <w:rsid w:val="001C5FA8"/>
    <w:pPr>
      <w:tabs>
        <w:tab w:val="clear" w:pos="0"/>
      </w:tabs>
      <w:spacing w:before="0" w:after="0"/>
      <w:ind w:left="0" w:firstLine="0"/>
    </w:pPr>
    <w:rPr>
      <w:rFonts w:ascii="Times New Roman" w:hAnsi="Times New Roman"/>
      <w:bCs/>
      <w:sz w:val="28"/>
    </w:rPr>
  </w:style>
  <w:style w:type="paragraph" w:customStyle="1" w:styleId="35">
    <w:name w:val="Стиль3"/>
    <w:basedOn w:val="2"/>
    <w:rsid w:val="001C5FA8"/>
    <w:pPr>
      <w:tabs>
        <w:tab w:val="clear" w:pos="0"/>
      </w:tabs>
      <w:spacing w:before="0" w:after="0"/>
      <w:ind w:left="0" w:firstLine="709"/>
      <w:jc w:val="both"/>
    </w:pPr>
    <w:rPr>
      <w:rFonts w:ascii="Times New Roman" w:hAnsi="Times New Roman"/>
      <w:b w:val="0"/>
      <w:bCs/>
      <w:i w:val="0"/>
      <w:iCs/>
      <w:color w:val="000000"/>
    </w:rPr>
  </w:style>
  <w:style w:type="paragraph" w:customStyle="1" w:styleId="29">
    <w:name w:val="Стиль2"/>
    <w:basedOn w:val="a"/>
    <w:rsid w:val="001C5FA8"/>
    <w:pPr>
      <w:autoSpaceDE w:val="0"/>
      <w:jc w:val="center"/>
    </w:pPr>
    <w:rPr>
      <w:szCs w:val="20"/>
    </w:rPr>
  </w:style>
  <w:style w:type="paragraph" w:styleId="af8">
    <w:name w:val="Title"/>
    <w:basedOn w:val="a"/>
    <w:next w:val="af9"/>
    <w:qFormat/>
    <w:rsid w:val="001C5FA8"/>
    <w:pPr>
      <w:jc w:val="center"/>
    </w:pPr>
    <w:rPr>
      <w:b/>
      <w:szCs w:val="20"/>
    </w:rPr>
  </w:style>
  <w:style w:type="paragraph" w:styleId="af9">
    <w:name w:val="Subtitle"/>
    <w:basedOn w:val="af4"/>
    <w:next w:val="af5"/>
    <w:qFormat/>
    <w:rsid w:val="001C5FA8"/>
    <w:pPr>
      <w:jc w:val="center"/>
    </w:pPr>
    <w:rPr>
      <w:i/>
      <w:iCs/>
    </w:rPr>
  </w:style>
  <w:style w:type="paragraph" w:customStyle="1" w:styleId="ConsPlusNormal0">
    <w:name w:val="ConsPlusNormal"/>
    <w:rsid w:val="001C5FA8"/>
    <w:pPr>
      <w:widowControl w:val="0"/>
      <w:suppressAutoHyphens/>
      <w:autoSpaceDE w:val="0"/>
      <w:ind w:firstLine="720"/>
    </w:pPr>
    <w:rPr>
      <w:rFonts w:ascii="Arial" w:eastAsia="Arial" w:hAnsi="Arial" w:cs="Arial"/>
      <w:lang w:eastAsia="ar-SA"/>
    </w:rPr>
  </w:style>
  <w:style w:type="paragraph" w:customStyle="1" w:styleId="ConsTitle">
    <w:name w:val="ConsTitle"/>
    <w:rsid w:val="001C5FA8"/>
    <w:pPr>
      <w:widowControl w:val="0"/>
      <w:suppressAutoHyphens/>
      <w:autoSpaceDE w:val="0"/>
    </w:pPr>
    <w:rPr>
      <w:rFonts w:ascii="Arial" w:eastAsia="Arial" w:hAnsi="Arial" w:cs="Arial"/>
      <w:b/>
      <w:bCs/>
      <w:lang w:eastAsia="ar-SA"/>
    </w:rPr>
  </w:style>
  <w:style w:type="paragraph" w:customStyle="1" w:styleId="14">
    <w:name w:val="Абзац списка1"/>
    <w:basedOn w:val="a"/>
    <w:rsid w:val="001C5FA8"/>
    <w:pPr>
      <w:ind w:left="720"/>
    </w:pPr>
    <w:rPr>
      <w:sz w:val="24"/>
      <w:szCs w:val="24"/>
    </w:rPr>
  </w:style>
  <w:style w:type="paragraph" w:styleId="afa">
    <w:name w:val="header"/>
    <w:basedOn w:val="a"/>
    <w:rsid w:val="001C5FA8"/>
    <w:rPr>
      <w:szCs w:val="20"/>
    </w:rPr>
  </w:style>
  <w:style w:type="paragraph" w:styleId="afb">
    <w:name w:val="footer"/>
    <w:basedOn w:val="a"/>
    <w:rsid w:val="001C5FA8"/>
    <w:rPr>
      <w:szCs w:val="20"/>
    </w:rPr>
  </w:style>
  <w:style w:type="paragraph" w:styleId="afc">
    <w:name w:val="Balloon Text"/>
    <w:basedOn w:val="a"/>
    <w:rsid w:val="001C5FA8"/>
    <w:rPr>
      <w:rFonts w:ascii="Tahoma" w:hAnsi="Tahoma"/>
      <w:sz w:val="16"/>
      <w:szCs w:val="20"/>
    </w:rPr>
  </w:style>
  <w:style w:type="paragraph" w:customStyle="1" w:styleId="15">
    <w:name w:val="1"/>
    <w:basedOn w:val="a"/>
    <w:rsid w:val="001C5FA8"/>
    <w:pPr>
      <w:spacing w:after="160" w:line="240" w:lineRule="exact"/>
    </w:pPr>
    <w:rPr>
      <w:szCs w:val="20"/>
      <w:lang w:val="en-US"/>
    </w:rPr>
  </w:style>
  <w:style w:type="paragraph" w:customStyle="1" w:styleId="ConsPlusNonformat0">
    <w:name w:val="ConsPlusNonformat"/>
    <w:rsid w:val="001C5FA8"/>
    <w:pPr>
      <w:widowControl w:val="0"/>
      <w:suppressAutoHyphens/>
      <w:autoSpaceDE w:val="0"/>
    </w:pPr>
    <w:rPr>
      <w:rFonts w:ascii="Courier New" w:eastAsia="Arial" w:hAnsi="Courier New"/>
      <w:lang w:eastAsia="ar-SA"/>
    </w:rPr>
  </w:style>
  <w:style w:type="paragraph" w:customStyle="1" w:styleId="ConsPlusTitle">
    <w:name w:val="ConsPlusTitle"/>
    <w:rsid w:val="001C5FA8"/>
    <w:pPr>
      <w:widowControl w:val="0"/>
      <w:suppressAutoHyphens/>
      <w:autoSpaceDE w:val="0"/>
    </w:pPr>
    <w:rPr>
      <w:rFonts w:ascii="Calibri" w:eastAsia="Arial" w:hAnsi="Calibri" w:cs="Calibri"/>
      <w:b/>
      <w:bCs/>
      <w:sz w:val="22"/>
      <w:szCs w:val="22"/>
      <w:lang w:eastAsia="ar-SA"/>
    </w:rPr>
  </w:style>
  <w:style w:type="paragraph" w:customStyle="1" w:styleId="ConsPlusCell">
    <w:name w:val="ConsPlusCell"/>
    <w:rsid w:val="001C5FA8"/>
    <w:pPr>
      <w:widowControl w:val="0"/>
      <w:suppressAutoHyphens/>
      <w:autoSpaceDE w:val="0"/>
    </w:pPr>
    <w:rPr>
      <w:rFonts w:ascii="Arial" w:eastAsia="Arial" w:hAnsi="Arial" w:cs="Arial"/>
      <w:lang w:eastAsia="ar-SA"/>
    </w:rPr>
  </w:style>
  <w:style w:type="paragraph" w:customStyle="1" w:styleId="ConsPlusDocList">
    <w:name w:val="ConsPlusDocList"/>
    <w:rsid w:val="001C5FA8"/>
    <w:pPr>
      <w:widowControl w:val="0"/>
      <w:suppressAutoHyphens/>
      <w:autoSpaceDE w:val="0"/>
    </w:pPr>
    <w:rPr>
      <w:rFonts w:ascii="Courier New" w:eastAsia="Arial" w:hAnsi="Courier New" w:cs="Courier New"/>
      <w:lang w:eastAsia="ar-SA"/>
    </w:rPr>
  </w:style>
  <w:style w:type="paragraph" w:customStyle="1" w:styleId="16">
    <w:name w:val="1 Знак"/>
    <w:basedOn w:val="a"/>
    <w:rsid w:val="001C5FA8"/>
    <w:pPr>
      <w:spacing w:before="280" w:after="280"/>
    </w:pPr>
    <w:rPr>
      <w:rFonts w:ascii="Tahoma" w:hAnsi="Tahoma"/>
      <w:sz w:val="20"/>
      <w:szCs w:val="20"/>
      <w:lang w:val="en-US"/>
    </w:rPr>
  </w:style>
  <w:style w:type="paragraph" w:customStyle="1" w:styleId="CharChar">
    <w:name w:val="Char Char"/>
    <w:basedOn w:val="a"/>
    <w:rsid w:val="001C5FA8"/>
    <w:pPr>
      <w:spacing w:after="160" w:line="240" w:lineRule="exact"/>
    </w:pPr>
    <w:rPr>
      <w:szCs w:val="20"/>
      <w:lang w:val="en-US"/>
    </w:rPr>
  </w:style>
  <w:style w:type="paragraph" w:customStyle="1" w:styleId="afd">
    <w:name w:val="Прижатый влево"/>
    <w:basedOn w:val="a"/>
    <w:next w:val="a"/>
    <w:rsid w:val="001C5FA8"/>
    <w:pPr>
      <w:autoSpaceDE w:val="0"/>
    </w:pPr>
    <w:rPr>
      <w:rFonts w:ascii="Arial" w:hAnsi="Arial" w:cs="Arial"/>
      <w:sz w:val="24"/>
      <w:szCs w:val="24"/>
    </w:rPr>
  </w:style>
  <w:style w:type="paragraph" w:customStyle="1" w:styleId="afe">
    <w:name w:val="Знак"/>
    <w:basedOn w:val="a"/>
    <w:rsid w:val="001C5FA8"/>
    <w:pPr>
      <w:spacing w:after="160" w:line="240" w:lineRule="exact"/>
    </w:pPr>
    <w:rPr>
      <w:rFonts w:ascii="Verdana" w:hAnsi="Verdana"/>
      <w:sz w:val="20"/>
      <w:szCs w:val="20"/>
      <w:lang w:val="en-US"/>
    </w:rPr>
  </w:style>
  <w:style w:type="paragraph" w:customStyle="1" w:styleId="17">
    <w:name w:val="Текст1"/>
    <w:basedOn w:val="a"/>
    <w:rsid w:val="001C5FA8"/>
    <w:rPr>
      <w:rFonts w:ascii="Courier New" w:hAnsi="Courier New"/>
      <w:sz w:val="20"/>
      <w:szCs w:val="20"/>
    </w:rPr>
  </w:style>
  <w:style w:type="paragraph" w:customStyle="1" w:styleId="ConsNonformat">
    <w:name w:val="ConsNonformat"/>
    <w:rsid w:val="001C5FA8"/>
    <w:pPr>
      <w:widowControl w:val="0"/>
      <w:suppressAutoHyphens/>
    </w:pPr>
    <w:rPr>
      <w:rFonts w:ascii="Courier New" w:eastAsia="Arial" w:hAnsi="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C5FA8"/>
    <w:pPr>
      <w:spacing w:before="280" w:after="280"/>
    </w:pPr>
    <w:rPr>
      <w:rFonts w:ascii="Tahoma" w:hAnsi="Tahoma"/>
      <w:sz w:val="20"/>
      <w:szCs w:val="20"/>
      <w:lang w:val="en-US"/>
    </w:rPr>
  </w:style>
  <w:style w:type="paragraph" w:styleId="HTML0">
    <w:name w:val="HTML Preformatted"/>
    <w:basedOn w:val="a"/>
    <w:rsid w:val="001C5FA8"/>
    <w:rPr>
      <w:rFonts w:ascii="Courier New" w:hAnsi="Courier New"/>
      <w:color w:val="000000"/>
      <w:sz w:val="20"/>
      <w:szCs w:val="20"/>
    </w:rPr>
  </w:style>
  <w:style w:type="paragraph" w:customStyle="1" w:styleId="aff">
    <w:name w:val="Заголовок документа"/>
    <w:basedOn w:val="a"/>
    <w:rsid w:val="001C5FA8"/>
    <w:pPr>
      <w:widowControl w:val="0"/>
      <w:spacing w:after="20"/>
      <w:ind w:left="567" w:right="567"/>
      <w:jc w:val="center"/>
    </w:pPr>
    <w:rPr>
      <w:rFonts w:ascii="Arial Black" w:hAnsi="Arial Black"/>
      <w:sz w:val="36"/>
      <w:szCs w:val="36"/>
      <w:lang w:val="en-US"/>
    </w:rPr>
  </w:style>
  <w:style w:type="paragraph" w:customStyle="1" w:styleId="210">
    <w:name w:val="Основной текст с отступом 21"/>
    <w:basedOn w:val="a"/>
    <w:rsid w:val="001C5FA8"/>
    <w:pPr>
      <w:spacing w:after="120" w:line="480" w:lineRule="auto"/>
      <w:ind w:left="283"/>
    </w:pPr>
    <w:rPr>
      <w:sz w:val="24"/>
      <w:szCs w:val="20"/>
    </w:rPr>
  </w:style>
  <w:style w:type="paragraph" w:customStyle="1" w:styleId="aff0">
    <w:name w:val="Основной"/>
    <w:basedOn w:val="a"/>
    <w:rsid w:val="001C5FA8"/>
    <w:pPr>
      <w:spacing w:after="20"/>
      <w:ind w:firstLine="709"/>
      <w:jc w:val="both"/>
    </w:pPr>
    <w:rPr>
      <w:szCs w:val="20"/>
    </w:rPr>
  </w:style>
  <w:style w:type="paragraph" w:styleId="aff1">
    <w:name w:val="No Spacing"/>
    <w:qFormat/>
    <w:rsid w:val="001C5FA8"/>
    <w:pPr>
      <w:suppressAutoHyphens/>
    </w:pPr>
    <w:rPr>
      <w:rFonts w:ascii="Calibri" w:eastAsia="Arial" w:hAnsi="Calibri"/>
      <w:sz w:val="22"/>
      <w:szCs w:val="22"/>
      <w:lang w:eastAsia="ar-SA"/>
    </w:rPr>
  </w:style>
  <w:style w:type="paragraph" w:customStyle="1" w:styleId="310">
    <w:name w:val="Основной текст с отступом 31"/>
    <w:basedOn w:val="a"/>
    <w:rsid w:val="001C5FA8"/>
    <w:pPr>
      <w:spacing w:after="120"/>
      <w:ind w:left="283"/>
    </w:pPr>
    <w:rPr>
      <w:sz w:val="16"/>
      <w:szCs w:val="20"/>
    </w:rPr>
  </w:style>
  <w:style w:type="paragraph" w:customStyle="1" w:styleId="41">
    <w:name w:val="Обычный (веб)4"/>
    <w:basedOn w:val="a"/>
    <w:rsid w:val="001C5FA8"/>
    <w:rPr>
      <w:sz w:val="24"/>
      <w:szCs w:val="24"/>
    </w:rPr>
  </w:style>
  <w:style w:type="paragraph" w:customStyle="1" w:styleId="211">
    <w:name w:val="Основной текст 21"/>
    <w:basedOn w:val="a"/>
    <w:rsid w:val="001C5FA8"/>
    <w:pPr>
      <w:spacing w:after="120" w:line="480" w:lineRule="auto"/>
    </w:pPr>
    <w:rPr>
      <w:sz w:val="24"/>
      <w:szCs w:val="20"/>
    </w:rPr>
  </w:style>
  <w:style w:type="paragraph" w:styleId="aff2">
    <w:name w:val="List Paragraph"/>
    <w:basedOn w:val="a"/>
    <w:uiPriority w:val="34"/>
    <w:qFormat/>
    <w:rsid w:val="001C5FA8"/>
    <w:pPr>
      <w:ind w:left="720"/>
    </w:pPr>
    <w:rPr>
      <w:szCs w:val="20"/>
    </w:rPr>
  </w:style>
  <w:style w:type="paragraph" w:customStyle="1" w:styleId="18">
    <w:name w:val="Название1"/>
    <w:basedOn w:val="a"/>
    <w:rsid w:val="001C5FA8"/>
    <w:pPr>
      <w:suppressLineNumbers/>
      <w:spacing w:before="120" w:after="120"/>
    </w:pPr>
    <w:rPr>
      <w:rFonts w:ascii="Arial" w:hAnsi="Arial" w:cs="Mangal"/>
      <w:i/>
      <w:iCs/>
      <w:sz w:val="20"/>
      <w:szCs w:val="24"/>
    </w:rPr>
  </w:style>
  <w:style w:type="paragraph" w:customStyle="1" w:styleId="19">
    <w:name w:val="Указатель1"/>
    <w:basedOn w:val="a"/>
    <w:rsid w:val="001C5FA8"/>
    <w:pPr>
      <w:suppressLineNumbers/>
    </w:pPr>
    <w:rPr>
      <w:rFonts w:ascii="Arial" w:hAnsi="Arial" w:cs="Mangal"/>
      <w:sz w:val="24"/>
      <w:szCs w:val="24"/>
    </w:rPr>
  </w:style>
  <w:style w:type="paragraph" w:customStyle="1" w:styleId="aff3">
    <w:name w:val="Содержимое таблицы"/>
    <w:basedOn w:val="a"/>
    <w:rsid w:val="001C5FA8"/>
    <w:pPr>
      <w:suppressLineNumbers/>
    </w:pPr>
    <w:rPr>
      <w:sz w:val="24"/>
      <w:szCs w:val="24"/>
    </w:rPr>
  </w:style>
  <w:style w:type="paragraph" w:customStyle="1" w:styleId="aff4">
    <w:name w:val="Заголовок таблицы"/>
    <w:basedOn w:val="aff3"/>
    <w:rsid w:val="001C5FA8"/>
    <w:pPr>
      <w:jc w:val="center"/>
    </w:pPr>
    <w:rPr>
      <w:b/>
      <w:bCs/>
    </w:rPr>
  </w:style>
  <w:style w:type="paragraph" w:customStyle="1" w:styleId="aff5">
    <w:name w:val="Содержимое врезки"/>
    <w:basedOn w:val="af5"/>
    <w:rsid w:val="001C5FA8"/>
    <w:pPr>
      <w:autoSpaceDE/>
      <w:spacing w:after="120"/>
      <w:jc w:val="left"/>
    </w:pPr>
    <w:rPr>
      <w:b w:val="0"/>
      <w:sz w:val="24"/>
      <w:szCs w:val="24"/>
    </w:rPr>
  </w:style>
  <w:style w:type="paragraph" w:customStyle="1" w:styleId="96">
    <w:name w:val="стиль96"/>
    <w:basedOn w:val="a"/>
    <w:rsid w:val="001C5FA8"/>
    <w:pPr>
      <w:spacing w:before="280" w:after="280"/>
    </w:pPr>
    <w:rPr>
      <w:sz w:val="24"/>
      <w:szCs w:val="24"/>
    </w:rPr>
  </w:style>
  <w:style w:type="paragraph" w:styleId="aff6">
    <w:name w:val="Body Text Indent"/>
    <w:basedOn w:val="a"/>
    <w:rsid w:val="001C5FA8"/>
    <w:pPr>
      <w:spacing w:after="120"/>
      <w:ind w:left="283"/>
    </w:pPr>
    <w:rPr>
      <w:szCs w:val="20"/>
    </w:rPr>
  </w:style>
  <w:style w:type="paragraph" w:customStyle="1" w:styleId="111">
    <w:name w:val="Абзац списка11"/>
    <w:basedOn w:val="a"/>
    <w:rsid w:val="001C5FA8"/>
    <w:pPr>
      <w:ind w:left="720"/>
    </w:pPr>
    <w:rPr>
      <w:sz w:val="24"/>
      <w:szCs w:val="24"/>
    </w:rPr>
  </w:style>
  <w:style w:type="paragraph" w:customStyle="1" w:styleId="CharChar2">
    <w:name w:val="Char Char2"/>
    <w:basedOn w:val="a"/>
    <w:rsid w:val="001C5FA8"/>
    <w:pPr>
      <w:spacing w:after="160" w:line="240" w:lineRule="exact"/>
    </w:pPr>
    <w:rPr>
      <w:szCs w:val="20"/>
      <w:lang w:val="en-US"/>
    </w:rPr>
  </w:style>
  <w:style w:type="paragraph" w:customStyle="1" w:styleId="112">
    <w:name w:val="Текст11"/>
    <w:basedOn w:val="a"/>
    <w:rsid w:val="001C5FA8"/>
    <w:rPr>
      <w:rFonts w:ascii="Courier New" w:hAnsi="Courier New"/>
      <w:sz w:val="20"/>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1C5FA8"/>
    <w:pPr>
      <w:spacing w:before="280" w:after="280"/>
    </w:pPr>
    <w:rPr>
      <w:rFonts w:ascii="Tahoma" w:hAnsi="Tahoma"/>
      <w:sz w:val="20"/>
      <w:szCs w:val="20"/>
      <w:lang w:val="en-US"/>
    </w:rPr>
  </w:style>
  <w:style w:type="paragraph" w:customStyle="1" w:styleId="CharChar1">
    <w:name w:val="Char Char1"/>
    <w:basedOn w:val="a"/>
    <w:rsid w:val="001C5FA8"/>
    <w:pPr>
      <w:spacing w:after="160" w:line="240" w:lineRule="exact"/>
    </w:pPr>
    <w:rPr>
      <w:szCs w:val="20"/>
      <w:lang w:val="en-US"/>
    </w:rPr>
  </w:style>
  <w:style w:type="paragraph" w:customStyle="1" w:styleId="aff7">
    <w:name w:val="Нормальный (таблица)"/>
    <w:basedOn w:val="a"/>
    <w:next w:val="a"/>
    <w:rsid w:val="001C5FA8"/>
    <w:pPr>
      <w:widowControl w:val="0"/>
      <w:autoSpaceDE w:val="0"/>
      <w:jc w:val="both"/>
    </w:pPr>
    <w:rPr>
      <w:rFonts w:ascii="Arial" w:hAnsi="Arial" w:cs="Arial"/>
      <w:sz w:val="24"/>
      <w:szCs w:val="24"/>
    </w:rPr>
  </w:style>
  <w:style w:type="paragraph" w:styleId="aff8">
    <w:name w:val="Normal (Web)"/>
    <w:basedOn w:val="a"/>
    <w:rsid w:val="001C5FA8"/>
    <w:pPr>
      <w:spacing w:before="120" w:after="120"/>
      <w:jc w:val="both"/>
    </w:pPr>
    <w:rPr>
      <w:sz w:val="24"/>
      <w:szCs w:val="24"/>
    </w:rPr>
  </w:style>
  <w:style w:type="paragraph" w:customStyle="1" w:styleId="aff9">
    <w:name w:val="Знак Знак Знак Знак"/>
    <w:basedOn w:val="a"/>
    <w:rsid w:val="001C5FA8"/>
    <w:pPr>
      <w:spacing w:before="280" w:after="280"/>
    </w:pPr>
    <w:rPr>
      <w:rFonts w:ascii="Tahoma" w:hAnsi="Tahoma"/>
      <w:sz w:val="20"/>
      <w:szCs w:val="20"/>
      <w:lang w:val="en-US"/>
    </w:rPr>
  </w:style>
  <w:style w:type="paragraph" w:customStyle="1" w:styleId="11Char">
    <w:name w:val="Знак1 Знак Знак Знак Знак Знак Знак Знак Знак1 Char"/>
    <w:basedOn w:val="a"/>
    <w:rsid w:val="001C5FA8"/>
    <w:pPr>
      <w:spacing w:after="160" w:line="240" w:lineRule="exact"/>
    </w:pPr>
    <w:rPr>
      <w:rFonts w:ascii="Verdana" w:hAnsi="Verdana"/>
      <w:sz w:val="20"/>
      <w:szCs w:val="20"/>
      <w:lang w:val="en-US"/>
    </w:rPr>
  </w:style>
  <w:style w:type="paragraph" w:customStyle="1" w:styleId="311">
    <w:name w:val="Основной текст 31"/>
    <w:basedOn w:val="a"/>
    <w:rsid w:val="001C5FA8"/>
    <w:pPr>
      <w:spacing w:after="120"/>
    </w:pPr>
    <w:rPr>
      <w:sz w:val="16"/>
      <w:szCs w:val="20"/>
    </w:rPr>
  </w:style>
  <w:style w:type="paragraph" w:customStyle="1" w:styleId="affa">
    <w:name w:val="Знак Знак Знак"/>
    <w:basedOn w:val="a"/>
    <w:rsid w:val="001C5FA8"/>
    <w:pPr>
      <w:spacing w:before="280" w:after="280"/>
    </w:pPr>
    <w:rPr>
      <w:rFonts w:ascii="Tahoma" w:hAnsi="Tahoma"/>
      <w:sz w:val="20"/>
      <w:szCs w:val="20"/>
      <w:lang w:val="en-US"/>
    </w:rPr>
  </w:style>
  <w:style w:type="paragraph" w:customStyle="1" w:styleId="1a">
    <w:name w:val="Схема документа1"/>
    <w:basedOn w:val="a"/>
    <w:rsid w:val="001C5FA8"/>
    <w:rPr>
      <w:rFonts w:ascii="Tahoma" w:hAnsi="Tahoma"/>
      <w:sz w:val="16"/>
      <w:szCs w:val="20"/>
    </w:rPr>
  </w:style>
  <w:style w:type="paragraph" w:customStyle="1" w:styleId="11Char1">
    <w:name w:val="Знак1 Знак Знак Знак Знак Знак Знак Знак Знак1 Char1"/>
    <w:basedOn w:val="a"/>
    <w:rsid w:val="001C5FA8"/>
    <w:pPr>
      <w:spacing w:after="160" w:line="240" w:lineRule="exact"/>
    </w:pPr>
    <w:rPr>
      <w:rFonts w:ascii="Verdana" w:hAnsi="Verdana"/>
      <w:sz w:val="20"/>
      <w:szCs w:val="20"/>
      <w:lang w:val="en-US"/>
    </w:rPr>
  </w:style>
  <w:style w:type="paragraph" w:customStyle="1" w:styleId="1b">
    <w:name w:val="Знак Знак Знак Знак1"/>
    <w:basedOn w:val="a"/>
    <w:rsid w:val="001C5FA8"/>
    <w:pPr>
      <w:spacing w:before="280" w:after="280"/>
    </w:pPr>
    <w:rPr>
      <w:rFonts w:ascii="Tahoma" w:hAnsi="Tahoma"/>
      <w:sz w:val="20"/>
      <w:szCs w:val="20"/>
      <w:lang w:val="en-US"/>
    </w:rPr>
  </w:style>
  <w:style w:type="paragraph" w:customStyle="1" w:styleId="1c">
    <w:name w:val="Знак Знак Знак1"/>
    <w:basedOn w:val="a"/>
    <w:rsid w:val="001C5FA8"/>
    <w:pPr>
      <w:spacing w:before="280" w:after="280"/>
    </w:pPr>
    <w:rPr>
      <w:rFonts w:ascii="Tahoma" w:hAnsi="Tahoma"/>
      <w:sz w:val="20"/>
      <w:szCs w:val="20"/>
      <w:lang w:val="en-US"/>
    </w:rPr>
  </w:style>
  <w:style w:type="paragraph" w:customStyle="1" w:styleId="Style6">
    <w:name w:val="Style6"/>
    <w:basedOn w:val="a"/>
    <w:rsid w:val="001C5FA8"/>
    <w:pPr>
      <w:widowControl w:val="0"/>
      <w:autoSpaceDE w:val="0"/>
      <w:spacing w:line="213" w:lineRule="exact"/>
      <w:ind w:firstLine="614"/>
      <w:jc w:val="both"/>
    </w:pPr>
    <w:rPr>
      <w:sz w:val="24"/>
      <w:szCs w:val="24"/>
    </w:rPr>
  </w:style>
  <w:style w:type="paragraph" w:customStyle="1" w:styleId="2a">
    <w:name w:val="Текст2"/>
    <w:basedOn w:val="a"/>
    <w:rsid w:val="001C5FA8"/>
    <w:rPr>
      <w:rFonts w:ascii="Courier New" w:hAnsi="Courier New"/>
      <w:sz w:val="20"/>
      <w:szCs w:val="20"/>
    </w:rPr>
  </w:style>
  <w:style w:type="paragraph" w:customStyle="1" w:styleId="affb">
    <w:name w:val="Текст (лев)"/>
    <w:rsid w:val="001C5FA8"/>
    <w:pPr>
      <w:suppressAutoHyphens/>
      <w:spacing w:before="60"/>
      <w:ind w:firstLine="567"/>
      <w:jc w:val="both"/>
    </w:pPr>
    <w:rPr>
      <w:rFonts w:ascii="Arial" w:eastAsia="Arial" w:hAnsi="Arial" w:cs="Arial"/>
      <w:sz w:val="18"/>
      <w:szCs w:val="18"/>
      <w:lang w:eastAsia="ar-SA"/>
    </w:rPr>
  </w:style>
  <w:style w:type="paragraph" w:customStyle="1" w:styleId="1d">
    <w:name w:val="Обычный1"/>
    <w:rsid w:val="001C5FA8"/>
    <w:pPr>
      <w:suppressAutoHyphens/>
    </w:pPr>
    <w:rPr>
      <w:rFonts w:eastAsia="Arial"/>
      <w:sz w:val="28"/>
      <w:lang w:eastAsia="ar-SA"/>
    </w:rPr>
  </w:style>
  <w:style w:type="paragraph" w:styleId="affc">
    <w:name w:val="footnote text"/>
    <w:basedOn w:val="a"/>
    <w:rsid w:val="001C5FA8"/>
    <w:rPr>
      <w:sz w:val="20"/>
      <w:szCs w:val="20"/>
    </w:rPr>
  </w:style>
  <w:style w:type="paragraph" w:customStyle="1" w:styleId="Default">
    <w:name w:val="Default"/>
    <w:rsid w:val="001C5FA8"/>
    <w:pPr>
      <w:suppressAutoHyphens/>
      <w:autoSpaceDE w:val="0"/>
    </w:pPr>
    <w:rPr>
      <w:rFonts w:eastAsia="Arial"/>
      <w:color w:val="000000"/>
      <w:sz w:val="24"/>
      <w:szCs w:val="24"/>
      <w:lang w:eastAsia="ar-SA"/>
    </w:rPr>
  </w:style>
  <w:style w:type="paragraph" w:customStyle="1" w:styleId="CharChar0">
    <w:name w:val="Char Char"/>
    <w:basedOn w:val="a"/>
    <w:rsid w:val="001C5FA8"/>
    <w:pPr>
      <w:spacing w:after="160"/>
      <w:ind w:firstLine="720"/>
    </w:pPr>
    <w:rPr>
      <w:szCs w:val="20"/>
      <w:lang w:val="en-US"/>
    </w:rPr>
  </w:style>
  <w:style w:type="table" w:styleId="affd">
    <w:name w:val="Table Grid"/>
    <w:basedOn w:val="a1"/>
    <w:uiPriority w:val="59"/>
    <w:rsid w:val="00D226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2">
    <w:name w:val="Body Text Indent 3"/>
    <w:basedOn w:val="a"/>
    <w:link w:val="31"/>
    <w:unhideWhenUsed/>
    <w:rsid w:val="00E449EF"/>
    <w:pPr>
      <w:suppressAutoHyphens w:val="0"/>
      <w:spacing w:after="120"/>
      <w:ind w:left="283"/>
    </w:pPr>
    <w:rPr>
      <w:sz w:val="16"/>
      <w:szCs w:val="20"/>
    </w:rPr>
  </w:style>
  <w:style w:type="character" w:customStyle="1" w:styleId="312">
    <w:name w:val="Основной текст с отступом 3 Знак1"/>
    <w:basedOn w:val="a0"/>
    <w:link w:val="32"/>
    <w:rsid w:val="00E449EF"/>
    <w:rPr>
      <w:sz w:val="16"/>
      <w:szCs w:val="16"/>
      <w:lang w:eastAsia="ar-SA"/>
    </w:rPr>
  </w:style>
  <w:style w:type="character" w:customStyle="1" w:styleId="1e">
    <w:name w:val="Основной текст1"/>
    <w:rsid w:val="00E449EF"/>
    <w:rPr>
      <w:rFonts w:ascii="Times New Roman" w:hAnsi="Times New Roman"/>
      <w:color w:val="000000"/>
      <w:spacing w:val="1"/>
      <w:w w:val="100"/>
      <w:position w:val="0"/>
      <w:sz w:val="25"/>
      <w:szCs w:val="25"/>
      <w:shd w:val="clear" w:color="auto" w:fill="FFFFFF"/>
      <w:lang w:val="ru-RU"/>
    </w:rPr>
  </w:style>
  <w:style w:type="paragraph" w:customStyle="1" w:styleId="2b">
    <w:name w:val="Абзац списка2"/>
    <w:basedOn w:val="a"/>
    <w:rsid w:val="00E449EF"/>
    <w:pPr>
      <w:suppressAutoHyphens w:val="0"/>
      <w:ind w:left="720"/>
    </w:pPr>
    <w:rPr>
      <w:rFonts w:eastAsia="Calibri"/>
      <w:sz w:val="24"/>
      <w:szCs w:val="24"/>
      <w:lang w:eastAsia="ru-RU"/>
    </w:rPr>
  </w:style>
  <w:style w:type="character" w:customStyle="1" w:styleId="affe">
    <w:name w:val="Красная строка Знак"/>
    <w:link w:val="afff"/>
    <w:rsid w:val="00E449EF"/>
    <w:rPr>
      <w:sz w:val="24"/>
      <w:szCs w:val="24"/>
    </w:rPr>
  </w:style>
  <w:style w:type="numbering" w:customStyle="1" w:styleId="1f">
    <w:name w:val="Нет списка1"/>
    <w:next w:val="a2"/>
    <w:semiHidden/>
    <w:unhideWhenUsed/>
    <w:rsid w:val="00E449EF"/>
  </w:style>
  <w:style w:type="paragraph" w:customStyle="1" w:styleId="36">
    <w:name w:val="Текст3"/>
    <w:basedOn w:val="a"/>
    <w:rsid w:val="00E449EF"/>
    <w:pPr>
      <w:suppressAutoHyphens w:val="0"/>
    </w:pPr>
    <w:rPr>
      <w:rFonts w:ascii="Courier New" w:hAnsi="Courier New"/>
      <w:sz w:val="20"/>
      <w:szCs w:val="20"/>
      <w:lang w:eastAsia="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E449EF"/>
    <w:pPr>
      <w:suppressAutoHyphens w:val="0"/>
      <w:spacing w:before="100" w:beforeAutospacing="1" w:after="100" w:afterAutospacing="1"/>
    </w:pPr>
    <w:rPr>
      <w:rFonts w:ascii="Tahoma" w:hAnsi="Tahoma"/>
      <w:sz w:val="20"/>
      <w:szCs w:val="20"/>
      <w:lang w:val="en-US" w:eastAsia="en-US"/>
    </w:rPr>
  </w:style>
  <w:style w:type="paragraph" w:styleId="23">
    <w:name w:val="Body Text Indent 2"/>
    <w:basedOn w:val="a"/>
    <w:link w:val="22"/>
    <w:rsid w:val="00E449EF"/>
    <w:pPr>
      <w:suppressAutoHyphens w:val="0"/>
      <w:spacing w:after="120" w:line="480" w:lineRule="auto"/>
      <w:ind w:left="283"/>
    </w:pPr>
    <w:rPr>
      <w:sz w:val="24"/>
      <w:szCs w:val="20"/>
    </w:rPr>
  </w:style>
  <w:style w:type="character" w:customStyle="1" w:styleId="212">
    <w:name w:val="Основной текст с отступом 2 Знак1"/>
    <w:basedOn w:val="a0"/>
    <w:link w:val="23"/>
    <w:rsid w:val="00E449EF"/>
    <w:rPr>
      <w:sz w:val="28"/>
      <w:szCs w:val="28"/>
      <w:lang w:eastAsia="ar-SA"/>
    </w:rPr>
  </w:style>
  <w:style w:type="paragraph" w:styleId="25">
    <w:name w:val="Body Text 2"/>
    <w:basedOn w:val="a"/>
    <w:link w:val="24"/>
    <w:rsid w:val="00E449EF"/>
    <w:pPr>
      <w:suppressAutoHyphens w:val="0"/>
      <w:spacing w:after="120" w:line="480" w:lineRule="auto"/>
    </w:pPr>
    <w:rPr>
      <w:sz w:val="24"/>
      <w:szCs w:val="20"/>
    </w:rPr>
  </w:style>
  <w:style w:type="character" w:customStyle="1" w:styleId="213">
    <w:name w:val="Основной текст 2 Знак1"/>
    <w:basedOn w:val="a0"/>
    <w:link w:val="25"/>
    <w:rsid w:val="00E449EF"/>
    <w:rPr>
      <w:sz w:val="28"/>
      <w:szCs w:val="28"/>
      <w:lang w:eastAsia="ar-SA"/>
    </w:rPr>
  </w:style>
  <w:style w:type="character" w:customStyle="1" w:styleId="1f0">
    <w:name w:val="Основной текст Знак1"/>
    <w:locked/>
    <w:rsid w:val="00E449EF"/>
    <w:rPr>
      <w:b/>
      <w:sz w:val="28"/>
      <w:szCs w:val="28"/>
      <w:lang w:bidi="ar-SA"/>
    </w:rPr>
  </w:style>
  <w:style w:type="paragraph" w:customStyle="1" w:styleId="afff0">
    <w:name w:val="Знак Знак Знак Знак"/>
    <w:basedOn w:val="a"/>
    <w:rsid w:val="00E449EF"/>
    <w:pPr>
      <w:suppressAutoHyphens w:val="0"/>
      <w:spacing w:before="100" w:beforeAutospacing="1" w:after="100" w:afterAutospacing="1"/>
    </w:pPr>
    <w:rPr>
      <w:rFonts w:ascii="Tahoma" w:hAnsi="Tahoma"/>
      <w:sz w:val="20"/>
      <w:szCs w:val="20"/>
      <w:lang w:val="en-US" w:eastAsia="en-US"/>
    </w:rPr>
  </w:style>
  <w:style w:type="paragraph" w:styleId="34">
    <w:name w:val="Body Text 3"/>
    <w:basedOn w:val="a"/>
    <w:link w:val="33"/>
    <w:rsid w:val="00E449EF"/>
    <w:pPr>
      <w:suppressAutoHyphens w:val="0"/>
      <w:spacing w:after="120"/>
    </w:pPr>
    <w:rPr>
      <w:sz w:val="16"/>
      <w:szCs w:val="20"/>
    </w:rPr>
  </w:style>
  <w:style w:type="character" w:customStyle="1" w:styleId="313">
    <w:name w:val="Основной текст 3 Знак1"/>
    <w:basedOn w:val="a0"/>
    <w:link w:val="34"/>
    <w:rsid w:val="00E449EF"/>
    <w:rPr>
      <w:sz w:val="16"/>
      <w:szCs w:val="16"/>
      <w:lang w:eastAsia="ar-SA"/>
    </w:rPr>
  </w:style>
  <w:style w:type="paragraph" w:customStyle="1" w:styleId="afff1">
    <w:name w:val="Знак Знак Знак"/>
    <w:basedOn w:val="a"/>
    <w:rsid w:val="00E449EF"/>
    <w:pPr>
      <w:suppressAutoHyphens w:val="0"/>
      <w:spacing w:before="100" w:beforeAutospacing="1" w:after="100" w:afterAutospacing="1"/>
    </w:pPr>
    <w:rPr>
      <w:rFonts w:ascii="Tahoma" w:hAnsi="Tahoma"/>
      <w:sz w:val="20"/>
      <w:szCs w:val="20"/>
      <w:lang w:val="en-US" w:eastAsia="en-US"/>
    </w:rPr>
  </w:style>
  <w:style w:type="paragraph" w:styleId="ae">
    <w:name w:val="Document Map"/>
    <w:basedOn w:val="a"/>
    <w:link w:val="ad"/>
    <w:rsid w:val="00E449EF"/>
    <w:pPr>
      <w:suppressAutoHyphens w:val="0"/>
    </w:pPr>
    <w:rPr>
      <w:rFonts w:ascii="Tahoma" w:hAnsi="Tahoma"/>
      <w:sz w:val="16"/>
      <w:szCs w:val="20"/>
    </w:rPr>
  </w:style>
  <w:style w:type="character" w:customStyle="1" w:styleId="1f1">
    <w:name w:val="Схема документа Знак1"/>
    <w:basedOn w:val="a0"/>
    <w:link w:val="ae"/>
    <w:rsid w:val="00E449EF"/>
    <w:rPr>
      <w:rFonts w:ascii="Tahoma" w:hAnsi="Tahoma" w:cs="Tahoma"/>
      <w:sz w:val="16"/>
      <w:szCs w:val="16"/>
      <w:lang w:eastAsia="ar-SA"/>
    </w:rPr>
  </w:style>
  <w:style w:type="paragraph" w:customStyle="1" w:styleId="11Char0">
    <w:name w:val="Знак1 Знак Знак Знак Знак Знак Знак Знак Знак1 Char"/>
    <w:basedOn w:val="a"/>
    <w:rsid w:val="00E449EF"/>
    <w:pPr>
      <w:suppressAutoHyphens w:val="0"/>
      <w:spacing w:after="160" w:line="240" w:lineRule="exact"/>
    </w:pPr>
    <w:rPr>
      <w:rFonts w:ascii="Verdana" w:hAnsi="Verdana"/>
      <w:sz w:val="20"/>
      <w:szCs w:val="20"/>
      <w:lang w:val="en-US" w:eastAsia="en-US"/>
    </w:rPr>
  </w:style>
  <w:style w:type="character" w:customStyle="1" w:styleId="afff2">
    <w:name w:val="Цветовое выделение"/>
    <w:rsid w:val="00E449EF"/>
    <w:rPr>
      <w:b/>
      <w:bCs/>
      <w:color w:val="26282F"/>
      <w:sz w:val="26"/>
      <w:szCs w:val="26"/>
    </w:rPr>
  </w:style>
  <w:style w:type="paragraph" w:styleId="2c">
    <w:name w:val="List Bullet 2"/>
    <w:basedOn w:val="a"/>
    <w:autoRedefine/>
    <w:rsid w:val="00E449EF"/>
    <w:pPr>
      <w:shd w:val="clear" w:color="auto" w:fill="FFFFFF"/>
      <w:suppressAutoHyphens w:val="0"/>
    </w:pPr>
    <w:rPr>
      <w:iCs/>
      <w:spacing w:val="-4"/>
      <w:lang w:eastAsia="ru-RU"/>
    </w:rPr>
  </w:style>
  <w:style w:type="character" w:customStyle="1" w:styleId="wmi-callto">
    <w:name w:val="wmi-callto"/>
    <w:basedOn w:val="a0"/>
    <w:rsid w:val="00E449EF"/>
  </w:style>
  <w:style w:type="paragraph" w:styleId="afff">
    <w:name w:val="Body Text First Indent"/>
    <w:basedOn w:val="af5"/>
    <w:link w:val="affe"/>
    <w:rsid w:val="00E449EF"/>
    <w:pPr>
      <w:suppressAutoHyphens w:val="0"/>
      <w:autoSpaceDE/>
      <w:spacing w:after="120"/>
      <w:ind w:firstLine="210"/>
      <w:jc w:val="left"/>
    </w:pPr>
    <w:rPr>
      <w:b w:val="0"/>
      <w:sz w:val="24"/>
      <w:szCs w:val="24"/>
    </w:rPr>
  </w:style>
  <w:style w:type="character" w:customStyle="1" w:styleId="26">
    <w:name w:val="Основной текст Знак2"/>
    <w:basedOn w:val="a0"/>
    <w:link w:val="af5"/>
    <w:rsid w:val="00E449EF"/>
    <w:rPr>
      <w:b/>
      <w:sz w:val="28"/>
      <w:lang w:eastAsia="ar-SA"/>
    </w:rPr>
  </w:style>
  <w:style w:type="character" w:customStyle="1" w:styleId="1f2">
    <w:name w:val="Красная строка Знак1"/>
    <w:basedOn w:val="26"/>
    <w:link w:val="afff"/>
    <w:rsid w:val="00E449EF"/>
  </w:style>
  <w:style w:type="character" w:customStyle="1" w:styleId="afff3">
    <w:name w:val="Основной текст_"/>
    <w:link w:val="37"/>
    <w:locked/>
    <w:rsid w:val="00E449EF"/>
    <w:rPr>
      <w:spacing w:val="1"/>
      <w:sz w:val="25"/>
      <w:szCs w:val="25"/>
      <w:shd w:val="clear" w:color="auto" w:fill="FFFFFF"/>
    </w:rPr>
  </w:style>
  <w:style w:type="paragraph" w:customStyle="1" w:styleId="37">
    <w:name w:val="Основной текст3"/>
    <w:basedOn w:val="a"/>
    <w:link w:val="afff3"/>
    <w:rsid w:val="00E449EF"/>
    <w:pPr>
      <w:widowControl w:val="0"/>
      <w:shd w:val="clear" w:color="auto" w:fill="FFFFFF"/>
      <w:suppressAutoHyphens w:val="0"/>
      <w:spacing w:before="60" w:after="300" w:line="322" w:lineRule="exact"/>
      <w:jc w:val="right"/>
    </w:pPr>
    <w:rPr>
      <w:spacing w:val="1"/>
      <w:sz w:val="25"/>
      <w:szCs w:val="25"/>
      <w:shd w:val="clear" w:color="auto" w:fill="FFFFFF"/>
    </w:rPr>
  </w:style>
  <w:style w:type="paragraph" w:customStyle="1" w:styleId="afff4">
    <w:name w:val="Таблицы (моноширинный)"/>
    <w:basedOn w:val="a"/>
    <w:next w:val="a"/>
    <w:rsid w:val="00E449EF"/>
    <w:pPr>
      <w:widowControl w:val="0"/>
      <w:suppressAutoHyphens w:val="0"/>
      <w:autoSpaceDE w:val="0"/>
      <w:autoSpaceDN w:val="0"/>
      <w:adjustRightInd w:val="0"/>
      <w:jc w:val="both"/>
    </w:pPr>
    <w:rPr>
      <w:rFonts w:ascii="Courier New" w:hAnsi="Courier New" w:cs="Courier New"/>
      <w:sz w:val="22"/>
      <w:szCs w:val="22"/>
      <w:lang w:eastAsia="ru-RU"/>
    </w:rPr>
  </w:style>
  <w:style w:type="character" w:customStyle="1" w:styleId="HeaderChar">
    <w:name w:val="Header Char"/>
    <w:basedOn w:val="a0"/>
    <w:locked/>
    <w:rsid w:val="00E449EF"/>
    <w:rPr>
      <w:rFonts w:ascii="Calibri" w:hAnsi="Calibri"/>
      <w:sz w:val="22"/>
      <w:szCs w:val="22"/>
      <w:lang w:val="ru-RU" w:eastAsia="en-US" w:bidi="ar-SA"/>
    </w:rPr>
  </w:style>
  <w:style w:type="character" w:customStyle="1" w:styleId="FooterChar">
    <w:name w:val="Footer Char"/>
    <w:basedOn w:val="a0"/>
    <w:locked/>
    <w:rsid w:val="00E449EF"/>
    <w:rPr>
      <w:rFonts w:ascii="Calibri" w:hAnsi="Calibri"/>
      <w:sz w:val="22"/>
      <w:szCs w:val="22"/>
      <w:lang w:val="ru-RU" w:eastAsia="en-US" w:bidi="ar-SA"/>
    </w:rPr>
  </w:style>
  <w:style w:type="character" w:customStyle="1" w:styleId="BalloonTextChar">
    <w:name w:val="Balloon Text Char"/>
    <w:basedOn w:val="a0"/>
    <w:semiHidden/>
    <w:locked/>
    <w:rsid w:val="00E449EF"/>
    <w:rPr>
      <w:rFonts w:ascii="Tahoma" w:hAnsi="Tahoma" w:cs="Tahoma"/>
      <w:sz w:val="16"/>
      <w:szCs w:val="16"/>
      <w:lang w:val="ru-RU" w:eastAsia="en-US" w:bidi="ar-SA"/>
    </w:rPr>
  </w:style>
  <w:style w:type="paragraph" w:customStyle="1" w:styleId="msolistparagraph0">
    <w:name w:val="msolistparagraph"/>
    <w:basedOn w:val="a"/>
    <w:rsid w:val="00E449EF"/>
    <w:pPr>
      <w:suppressAutoHyphens w:val="0"/>
      <w:ind w:left="720"/>
      <w:contextualSpacing/>
    </w:pPr>
    <w:rPr>
      <w:color w:val="212121"/>
      <w:lang w:eastAsia="ru-RU"/>
    </w:rPr>
  </w:style>
  <w:style w:type="paragraph" w:customStyle="1" w:styleId="s1">
    <w:name w:val="s_1"/>
    <w:basedOn w:val="a"/>
    <w:rsid w:val="00E449EF"/>
    <w:pPr>
      <w:suppressAutoHyphens w:val="0"/>
      <w:spacing w:before="100" w:beforeAutospacing="1" w:after="100" w:afterAutospacing="1"/>
    </w:pPr>
    <w:rPr>
      <w:sz w:val="24"/>
      <w:szCs w:val="24"/>
      <w:lang w:eastAsia="ru-RU"/>
    </w:rPr>
  </w:style>
  <w:style w:type="character" w:customStyle="1" w:styleId="b-share">
    <w:name w:val="b-share"/>
    <w:basedOn w:val="a0"/>
    <w:rsid w:val="00E449EF"/>
  </w:style>
  <w:style w:type="character" w:customStyle="1" w:styleId="b-share-form-buttonb-share-form-buttonshare">
    <w:name w:val="b-share-form-button b-share-form-button_share"/>
    <w:basedOn w:val="a0"/>
    <w:rsid w:val="00E449EF"/>
  </w:style>
  <w:style w:type="paragraph" w:customStyle="1" w:styleId="formattext">
    <w:name w:val="formattext"/>
    <w:basedOn w:val="a"/>
    <w:rsid w:val="00E449EF"/>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56FBA-DB34-4E2E-9A9A-9E2E20777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1181</Words>
  <Characters>6737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Тарасова</dc:creator>
  <cp:keywords/>
  <cp:lastModifiedBy>Admin</cp:lastModifiedBy>
  <cp:revision>16</cp:revision>
  <cp:lastPrinted>2021-02-02T12:54:00Z</cp:lastPrinted>
  <dcterms:created xsi:type="dcterms:W3CDTF">2021-01-15T06:28:00Z</dcterms:created>
  <dcterms:modified xsi:type="dcterms:W3CDTF">2021-02-02T12:55:00Z</dcterms:modified>
</cp:coreProperties>
</file>