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C8" w:rsidRDefault="00181F62" w:rsidP="00181F62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1CDBDD3" wp14:editId="2CF83BA5">
            <wp:extent cx="61658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40" w:rsidRPr="00A64F6C" w:rsidRDefault="001B3A40" w:rsidP="001B3A40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B3A40" w:rsidRPr="00A64F6C" w:rsidRDefault="001B3A40" w:rsidP="001B3A40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«ВЕРХНЕТОЕМСКИЙ МУНИЦИПАЛЬНЫЙ </w:t>
      </w:r>
      <w:r w:rsidRPr="00A64F6C">
        <w:rPr>
          <w:rFonts w:ascii="Times New Roman" w:hAnsi="Times New Roman"/>
          <w:b/>
          <w:sz w:val="28"/>
          <w:szCs w:val="28"/>
        </w:rPr>
        <w:t>РАЙОН»</w:t>
      </w:r>
    </w:p>
    <w:p w:rsidR="001B3A40" w:rsidRPr="0090072D" w:rsidRDefault="001B3A40" w:rsidP="001B3A40">
      <w:pPr>
        <w:spacing w:after="48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90072D">
        <w:rPr>
          <w:rFonts w:ascii="Times New Roman" w:hAnsi="Times New Roman"/>
          <w:b/>
          <w:sz w:val="28"/>
          <w:szCs w:val="28"/>
        </w:rPr>
        <w:t xml:space="preserve">Р А С П О Р Я Ж Е Н И Е   </w:t>
      </w:r>
    </w:p>
    <w:p w:rsidR="001B3A40" w:rsidRPr="00AC03B5" w:rsidRDefault="00181F62" w:rsidP="001B3A40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B3A4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04</w:t>
      </w:r>
      <w:r w:rsidR="006013E3">
        <w:rPr>
          <w:rFonts w:ascii="Times New Roman" w:hAnsi="Times New Roman"/>
          <w:sz w:val="24"/>
          <w:szCs w:val="24"/>
        </w:rPr>
        <w:t xml:space="preserve"> </w:t>
      </w:r>
      <w:r w:rsidR="001B3A40">
        <w:rPr>
          <w:rFonts w:ascii="Times New Roman" w:hAnsi="Times New Roman"/>
          <w:sz w:val="24"/>
          <w:szCs w:val="24"/>
        </w:rPr>
        <w:t xml:space="preserve">февраля </w:t>
      </w:r>
      <w:r w:rsidR="001B3A40" w:rsidRPr="00AC03B5">
        <w:rPr>
          <w:rFonts w:ascii="Times New Roman" w:hAnsi="Times New Roman"/>
          <w:sz w:val="24"/>
          <w:szCs w:val="24"/>
        </w:rPr>
        <w:t>20</w:t>
      </w:r>
      <w:r w:rsidR="001B3A40">
        <w:rPr>
          <w:rFonts w:ascii="Times New Roman" w:hAnsi="Times New Roman"/>
          <w:sz w:val="24"/>
          <w:szCs w:val="24"/>
        </w:rPr>
        <w:t>1</w:t>
      </w:r>
      <w:r w:rsidR="00217CF3">
        <w:rPr>
          <w:rFonts w:ascii="Times New Roman" w:hAnsi="Times New Roman"/>
          <w:sz w:val="24"/>
          <w:szCs w:val="24"/>
        </w:rPr>
        <w:t>9</w:t>
      </w:r>
      <w:r w:rsidR="001B3A40">
        <w:rPr>
          <w:rFonts w:ascii="Times New Roman" w:hAnsi="Times New Roman"/>
          <w:sz w:val="24"/>
          <w:szCs w:val="24"/>
        </w:rPr>
        <w:t xml:space="preserve"> года </w:t>
      </w:r>
      <w:r w:rsidR="001B3A40" w:rsidRPr="00AC03B5">
        <w:rPr>
          <w:rFonts w:ascii="Times New Roman" w:hAnsi="Times New Roman"/>
          <w:sz w:val="24"/>
          <w:szCs w:val="24"/>
        </w:rPr>
        <w:t>№</w:t>
      </w:r>
      <w:r w:rsidR="001B3A40">
        <w:rPr>
          <w:rFonts w:ascii="Times New Roman" w:hAnsi="Times New Roman"/>
          <w:sz w:val="24"/>
          <w:szCs w:val="24"/>
        </w:rPr>
        <w:t xml:space="preserve"> </w:t>
      </w:r>
      <w:r w:rsidR="0003119D">
        <w:rPr>
          <w:rFonts w:ascii="Times New Roman" w:hAnsi="Times New Roman"/>
          <w:sz w:val="24"/>
          <w:szCs w:val="24"/>
        </w:rPr>
        <w:t>8/</w:t>
      </w:r>
      <w:r>
        <w:rPr>
          <w:rFonts w:ascii="Times New Roman" w:hAnsi="Times New Roman"/>
          <w:sz w:val="24"/>
          <w:szCs w:val="24"/>
        </w:rPr>
        <w:t>5</w:t>
      </w:r>
      <w:r w:rsidR="001B3A40">
        <w:rPr>
          <w:rFonts w:ascii="Times New Roman" w:hAnsi="Times New Roman"/>
          <w:sz w:val="24"/>
          <w:szCs w:val="24"/>
        </w:rPr>
        <w:t xml:space="preserve">р </w:t>
      </w:r>
    </w:p>
    <w:p w:rsidR="001B3A40" w:rsidRPr="004B1D3C" w:rsidRDefault="001B3A40" w:rsidP="001B3A40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 w:rsidRPr="0040406F">
        <w:rPr>
          <w:rFonts w:ascii="Times New Roman" w:hAnsi="Times New Roman"/>
          <w:sz w:val="20"/>
          <w:szCs w:val="20"/>
        </w:rPr>
        <w:t>с. Верхняя Тойма</w:t>
      </w:r>
    </w:p>
    <w:p w:rsidR="001B3A40" w:rsidRPr="00F84AD8" w:rsidRDefault="001B3A40" w:rsidP="001B3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AD8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1B3A40" w:rsidRPr="00F84AD8" w:rsidRDefault="001B3A40" w:rsidP="001B3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AD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«Верхнетоемский муниципальный район»</w:t>
      </w:r>
    </w:p>
    <w:p w:rsidR="00DE664E" w:rsidRDefault="001B3A40" w:rsidP="00DE6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AD8">
        <w:rPr>
          <w:rFonts w:ascii="Times New Roman" w:hAnsi="Times New Roman" w:cs="Times New Roman"/>
          <w:b/>
          <w:bCs/>
          <w:sz w:val="24"/>
          <w:szCs w:val="24"/>
        </w:rPr>
        <w:t>«Обеспечение качественным, доступным жильем и объектами инженерной инфраструктуры населения Верхнетоемского</w:t>
      </w:r>
      <w:r w:rsidR="00DE664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</w:p>
    <w:p w:rsidR="001B3A40" w:rsidRPr="00F84AD8" w:rsidRDefault="001B3A40" w:rsidP="00DE6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AD8">
        <w:rPr>
          <w:rFonts w:ascii="Times New Roman" w:hAnsi="Times New Roman" w:cs="Times New Roman"/>
          <w:b/>
          <w:bCs/>
          <w:sz w:val="24"/>
          <w:szCs w:val="24"/>
        </w:rPr>
        <w:t>(201</w:t>
      </w:r>
      <w:r w:rsidR="00DE664E">
        <w:rPr>
          <w:rFonts w:ascii="Times New Roman" w:hAnsi="Times New Roman" w:cs="Times New Roman"/>
          <w:b/>
          <w:bCs/>
          <w:sz w:val="24"/>
          <w:szCs w:val="24"/>
        </w:rPr>
        <w:t>7-20</w:t>
      </w:r>
      <w:r w:rsidR="000311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7C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 xml:space="preserve"> годы)»</w:t>
      </w:r>
      <w:r w:rsidR="00DE6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217CF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84AD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B3A40" w:rsidRPr="00F84AD8" w:rsidRDefault="001B3A40" w:rsidP="001B3A4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B3A40" w:rsidRPr="00F84AD8" w:rsidRDefault="001B3A40" w:rsidP="001B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AD8">
        <w:rPr>
          <w:rFonts w:ascii="Times New Roman" w:hAnsi="Times New Roman"/>
          <w:sz w:val="24"/>
          <w:szCs w:val="24"/>
        </w:rPr>
        <w:t xml:space="preserve">В соответствии с Порядком  разработки и реализации муниципальных программ муниципального образования «Верхнетоемский муниципальный район», </w:t>
      </w:r>
      <w:r w:rsidR="00B97F06">
        <w:rPr>
          <w:rFonts w:ascii="Times New Roman" w:hAnsi="Times New Roman"/>
          <w:sz w:val="24"/>
          <w:szCs w:val="24"/>
        </w:rPr>
        <w:t xml:space="preserve">муниципального образования «Верхнетоемское», </w:t>
      </w:r>
      <w:r w:rsidRPr="00F84AD8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«Верхнетоемский муниципальный район» от 07 октября 2013 года № 7/19, в целях реализации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аммы муниципального образования 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«Верхнетоемский муниципальный район» «Обеспечение качественным, доступным жильем и объектами инженерной инфраструктуры населения </w:t>
      </w:r>
      <w:proofErr w:type="spellStart"/>
      <w:r w:rsidRPr="00F84AD8">
        <w:rPr>
          <w:rFonts w:ascii="Times New Roman" w:hAnsi="Times New Roman" w:cs="Times New Roman"/>
          <w:bCs/>
          <w:sz w:val="24"/>
          <w:szCs w:val="24"/>
        </w:rPr>
        <w:t>Верхнетоемского</w:t>
      </w:r>
      <w:proofErr w:type="spellEnd"/>
      <w:r w:rsidRPr="00F84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64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F84AD8">
        <w:rPr>
          <w:rFonts w:ascii="Times New Roman" w:hAnsi="Times New Roman" w:cs="Times New Roman"/>
          <w:bCs/>
          <w:sz w:val="24"/>
          <w:szCs w:val="24"/>
        </w:rPr>
        <w:t>района (201</w:t>
      </w:r>
      <w:r w:rsidR="00DE664E">
        <w:rPr>
          <w:rFonts w:ascii="Times New Roman" w:hAnsi="Times New Roman" w:cs="Times New Roman"/>
          <w:bCs/>
          <w:sz w:val="24"/>
          <w:szCs w:val="24"/>
        </w:rPr>
        <w:t>7</w:t>
      </w:r>
      <w:r w:rsidRPr="00F84AD8">
        <w:rPr>
          <w:rFonts w:ascii="Times New Roman" w:hAnsi="Times New Roman" w:cs="Times New Roman"/>
          <w:bCs/>
          <w:sz w:val="24"/>
          <w:szCs w:val="24"/>
        </w:rPr>
        <w:t>-20</w:t>
      </w:r>
      <w:r w:rsidR="00491028">
        <w:rPr>
          <w:rFonts w:ascii="Times New Roman" w:hAnsi="Times New Roman" w:cs="Times New Roman"/>
          <w:bCs/>
          <w:sz w:val="24"/>
          <w:szCs w:val="24"/>
        </w:rPr>
        <w:t>2</w:t>
      </w:r>
      <w:r w:rsidR="00217CF3">
        <w:rPr>
          <w:rFonts w:ascii="Times New Roman" w:hAnsi="Times New Roman" w:cs="Times New Roman"/>
          <w:bCs/>
          <w:sz w:val="24"/>
          <w:szCs w:val="24"/>
        </w:rPr>
        <w:t>2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годы)», утвержденной постановлением администрации муниципального образования «Верхнетоемск</w:t>
      </w:r>
      <w:r w:rsidR="00DE664E">
        <w:rPr>
          <w:rFonts w:ascii="Times New Roman" w:hAnsi="Times New Roman" w:cs="Times New Roman"/>
          <w:bCs/>
          <w:sz w:val="24"/>
          <w:szCs w:val="24"/>
        </w:rPr>
        <w:t>ий муниципальный район» от 15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64E">
        <w:rPr>
          <w:rFonts w:ascii="Times New Roman" w:hAnsi="Times New Roman" w:cs="Times New Roman"/>
          <w:bCs/>
          <w:sz w:val="24"/>
          <w:szCs w:val="24"/>
        </w:rPr>
        <w:t>ноября 2016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DE664E">
        <w:rPr>
          <w:rFonts w:ascii="Times New Roman" w:hAnsi="Times New Roman" w:cs="Times New Roman"/>
          <w:bCs/>
          <w:sz w:val="24"/>
          <w:szCs w:val="24"/>
        </w:rPr>
        <w:t>8/32</w:t>
      </w:r>
      <w:r w:rsidRPr="00F84AD8">
        <w:rPr>
          <w:rFonts w:ascii="Times New Roman" w:hAnsi="Times New Roman"/>
          <w:sz w:val="24"/>
          <w:szCs w:val="24"/>
        </w:rPr>
        <w:t>:</w:t>
      </w:r>
    </w:p>
    <w:p w:rsidR="001B3A40" w:rsidRPr="00F84AD8" w:rsidRDefault="001B3A40" w:rsidP="001B3A40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A40" w:rsidRPr="00F84AD8" w:rsidRDefault="001B3A40" w:rsidP="001B3A40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D8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«Верхнетоемский муниципальный район» «Обеспечение качественным, доступным жильем и объектами инженерной инфраструктуры населения Верхнетоемского </w:t>
      </w:r>
      <w:r w:rsidR="00DE664E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F84AD8">
        <w:rPr>
          <w:rFonts w:ascii="Times New Roman" w:hAnsi="Times New Roman" w:cs="Times New Roman"/>
          <w:bCs/>
          <w:sz w:val="24"/>
          <w:szCs w:val="24"/>
        </w:rPr>
        <w:t>района (201</w:t>
      </w:r>
      <w:r w:rsidR="00DE664E">
        <w:rPr>
          <w:rFonts w:ascii="Times New Roman" w:hAnsi="Times New Roman" w:cs="Times New Roman"/>
          <w:bCs/>
          <w:sz w:val="24"/>
          <w:szCs w:val="24"/>
        </w:rPr>
        <w:t>7</w:t>
      </w:r>
      <w:r w:rsidRPr="00F84AD8">
        <w:rPr>
          <w:rFonts w:ascii="Times New Roman" w:hAnsi="Times New Roman" w:cs="Times New Roman"/>
          <w:bCs/>
          <w:sz w:val="24"/>
          <w:szCs w:val="24"/>
        </w:rPr>
        <w:t>-20</w:t>
      </w:r>
      <w:r w:rsidR="00491028">
        <w:rPr>
          <w:rFonts w:ascii="Times New Roman" w:hAnsi="Times New Roman" w:cs="Times New Roman"/>
          <w:bCs/>
          <w:sz w:val="24"/>
          <w:szCs w:val="24"/>
        </w:rPr>
        <w:t>2</w:t>
      </w:r>
      <w:r w:rsidR="00217CF3">
        <w:rPr>
          <w:rFonts w:ascii="Times New Roman" w:hAnsi="Times New Roman" w:cs="Times New Roman"/>
          <w:bCs/>
          <w:sz w:val="24"/>
          <w:szCs w:val="24"/>
        </w:rPr>
        <w:t>2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годы)» на 201</w:t>
      </w:r>
      <w:r w:rsidR="00217CF3">
        <w:rPr>
          <w:rFonts w:ascii="Times New Roman" w:hAnsi="Times New Roman" w:cs="Times New Roman"/>
          <w:bCs/>
          <w:sz w:val="24"/>
          <w:szCs w:val="24"/>
        </w:rPr>
        <w:t>9</w:t>
      </w:r>
      <w:r w:rsidRPr="00F84AD8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1B3A40" w:rsidRPr="003B180D" w:rsidRDefault="001B3A40" w:rsidP="001B3A40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180D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</w:t>
      </w:r>
      <w:r w:rsidR="00F62667">
        <w:rPr>
          <w:rFonts w:ascii="Times New Roman" w:hAnsi="Times New Roman" w:cs="Times New Roman"/>
          <w:bCs/>
          <w:sz w:val="24"/>
          <w:szCs w:val="24"/>
        </w:rPr>
        <w:t xml:space="preserve">пунктов </w:t>
      </w:r>
      <w:r w:rsidR="00575A71" w:rsidRPr="003B180D">
        <w:rPr>
          <w:rFonts w:ascii="Times New Roman" w:hAnsi="Times New Roman" w:cs="Times New Roman"/>
          <w:bCs/>
          <w:sz w:val="24"/>
          <w:szCs w:val="24"/>
        </w:rPr>
        <w:t>1.1, 1.</w:t>
      </w:r>
      <w:r w:rsidR="0009676C">
        <w:rPr>
          <w:rFonts w:ascii="Times New Roman" w:hAnsi="Times New Roman" w:cs="Times New Roman"/>
          <w:bCs/>
          <w:sz w:val="24"/>
          <w:szCs w:val="24"/>
        </w:rPr>
        <w:t>2</w:t>
      </w:r>
      <w:r w:rsidR="00575A71" w:rsidRPr="003B180D">
        <w:rPr>
          <w:rFonts w:ascii="Times New Roman" w:hAnsi="Times New Roman" w:cs="Times New Roman"/>
          <w:bCs/>
          <w:sz w:val="24"/>
          <w:szCs w:val="24"/>
        </w:rPr>
        <w:t xml:space="preserve"> и 2.1</w:t>
      </w:r>
      <w:r w:rsidR="0099722A" w:rsidRPr="003B1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80D">
        <w:rPr>
          <w:rFonts w:ascii="Times New Roman" w:hAnsi="Times New Roman" w:cs="Times New Roman"/>
          <w:bCs/>
          <w:sz w:val="24"/>
          <w:szCs w:val="24"/>
        </w:rPr>
        <w:t xml:space="preserve">плана реализации возложить на начальника экономического отдела администрации муниципального образования «Верхнетоемский муниципальный район» О.М. </w:t>
      </w:r>
      <w:proofErr w:type="spellStart"/>
      <w:r w:rsidRPr="003B180D">
        <w:rPr>
          <w:rFonts w:ascii="Times New Roman" w:hAnsi="Times New Roman" w:cs="Times New Roman"/>
          <w:bCs/>
          <w:sz w:val="24"/>
          <w:szCs w:val="24"/>
        </w:rPr>
        <w:t>Карпунину</w:t>
      </w:r>
      <w:proofErr w:type="spellEnd"/>
      <w:r w:rsidR="0099722A" w:rsidRPr="003B180D">
        <w:rPr>
          <w:rFonts w:ascii="Times New Roman" w:hAnsi="Times New Roman" w:cs="Times New Roman"/>
          <w:bCs/>
          <w:sz w:val="24"/>
          <w:szCs w:val="24"/>
        </w:rPr>
        <w:t>, пункт</w:t>
      </w:r>
      <w:r w:rsidR="00F62667">
        <w:rPr>
          <w:rFonts w:ascii="Times New Roman" w:hAnsi="Times New Roman" w:cs="Times New Roman"/>
          <w:bCs/>
          <w:sz w:val="24"/>
          <w:szCs w:val="24"/>
        </w:rPr>
        <w:t>ов 3.1 и</w:t>
      </w:r>
      <w:r w:rsidR="00FA2E86" w:rsidRPr="003B180D">
        <w:rPr>
          <w:rFonts w:ascii="Times New Roman" w:hAnsi="Times New Roman" w:cs="Times New Roman"/>
          <w:bCs/>
          <w:sz w:val="24"/>
          <w:szCs w:val="24"/>
        </w:rPr>
        <w:t xml:space="preserve"> 3.2 </w:t>
      </w:r>
      <w:r w:rsidR="0099722A" w:rsidRPr="003B180D">
        <w:rPr>
          <w:rFonts w:ascii="Times New Roman" w:hAnsi="Times New Roman" w:cs="Times New Roman"/>
          <w:bCs/>
          <w:sz w:val="24"/>
          <w:szCs w:val="24"/>
        </w:rPr>
        <w:t xml:space="preserve">- на начальника отдела </w:t>
      </w:r>
      <w:r w:rsidR="00EE6A47">
        <w:rPr>
          <w:rFonts w:ascii="Times New Roman" w:hAnsi="Times New Roman" w:cs="Times New Roman"/>
          <w:bCs/>
          <w:sz w:val="24"/>
          <w:szCs w:val="24"/>
        </w:rPr>
        <w:t>инфраструктурного развития</w:t>
      </w:r>
      <w:r w:rsidR="0099722A" w:rsidRPr="003B18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68E9" w:rsidRPr="003B180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«Верхнетоемский муниципальный район» В.А. </w:t>
      </w:r>
      <w:proofErr w:type="spellStart"/>
      <w:r w:rsidR="003A68E9" w:rsidRPr="003B180D">
        <w:rPr>
          <w:rFonts w:ascii="Times New Roman" w:hAnsi="Times New Roman" w:cs="Times New Roman"/>
          <w:bCs/>
          <w:sz w:val="24"/>
          <w:szCs w:val="24"/>
        </w:rPr>
        <w:t>Постоева</w:t>
      </w:r>
      <w:proofErr w:type="spellEnd"/>
      <w:r w:rsidRPr="003B180D">
        <w:rPr>
          <w:rFonts w:ascii="Times New Roman" w:hAnsi="Times New Roman" w:cs="Times New Roman"/>
          <w:bCs/>
          <w:sz w:val="24"/>
          <w:szCs w:val="24"/>
        </w:rPr>
        <w:t>.</w:t>
      </w:r>
      <w:r w:rsidRPr="003B180D">
        <w:rPr>
          <w:rFonts w:ascii="Times New Roman" w:hAnsi="Times New Roman"/>
          <w:sz w:val="24"/>
          <w:szCs w:val="24"/>
        </w:rPr>
        <w:t xml:space="preserve"> </w:t>
      </w:r>
    </w:p>
    <w:p w:rsidR="001B3A40" w:rsidRPr="00F84AD8" w:rsidRDefault="001B3A40" w:rsidP="001B3A40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D8">
        <w:rPr>
          <w:rFonts w:ascii="Times New Roman" w:hAnsi="Times New Roman"/>
          <w:sz w:val="24"/>
          <w:szCs w:val="24"/>
        </w:rPr>
        <w:t>Организационно – информационному отделу администрации муниципального образования «Верхнетоемский муниципальный район» разместить на официальном сайте администрации муниципального образования «Верхнетоемский муниципальный район»  в информационно – телекоммуникационной сети «Интернет» указанный план реализации муниципальной программы.</w:t>
      </w:r>
    </w:p>
    <w:p w:rsidR="001B3A40" w:rsidRDefault="001B3A40" w:rsidP="001B3A40">
      <w:pPr>
        <w:numPr>
          <w:ilvl w:val="0"/>
          <w:numId w:val="1"/>
        </w:numPr>
        <w:tabs>
          <w:tab w:val="left" w:pos="851"/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D8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1B3A40" w:rsidRDefault="001B3A40" w:rsidP="001B3A40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EE6A47" w:rsidRDefault="00EE6A47" w:rsidP="001B3A40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4447FE" w:rsidRDefault="004447FE" w:rsidP="001B3A40">
      <w:pPr>
        <w:tabs>
          <w:tab w:val="left" w:pos="851"/>
          <w:tab w:val="left" w:pos="993"/>
        </w:tabs>
        <w:spacing w:after="0" w:line="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1B3A40" w:rsidRPr="00F84AD8" w:rsidRDefault="00EE6A47" w:rsidP="001B3A40">
      <w:pPr>
        <w:pStyle w:val="2"/>
        <w:spacing w:line="0" w:lineRule="atLeast"/>
        <w:rPr>
          <w:sz w:val="24"/>
        </w:rPr>
      </w:pPr>
      <w:r>
        <w:rPr>
          <w:sz w:val="24"/>
        </w:rPr>
        <w:t>Г</w:t>
      </w:r>
      <w:r w:rsidR="004447FE">
        <w:rPr>
          <w:sz w:val="24"/>
        </w:rPr>
        <w:t>лав</w:t>
      </w:r>
      <w:r>
        <w:rPr>
          <w:sz w:val="24"/>
        </w:rPr>
        <w:t>а</w:t>
      </w:r>
      <w:r w:rsidR="001B3A40" w:rsidRPr="00F84AD8">
        <w:rPr>
          <w:sz w:val="24"/>
        </w:rPr>
        <w:t xml:space="preserve"> муниципального образования</w:t>
      </w:r>
    </w:p>
    <w:p w:rsidR="001B3A40" w:rsidRPr="00F84AD8" w:rsidRDefault="001B3A40" w:rsidP="001B3A40">
      <w:pPr>
        <w:pStyle w:val="2"/>
        <w:spacing w:line="0" w:lineRule="atLeast"/>
        <w:rPr>
          <w:sz w:val="24"/>
        </w:rPr>
      </w:pPr>
      <w:r w:rsidRPr="00F84AD8">
        <w:rPr>
          <w:sz w:val="24"/>
        </w:rPr>
        <w:t xml:space="preserve">«Верхнетоемский муниципальный район» </w:t>
      </w:r>
      <w:r w:rsidRPr="00F84AD8">
        <w:rPr>
          <w:sz w:val="24"/>
        </w:rPr>
        <w:tab/>
      </w:r>
      <w:r w:rsidRPr="00F84AD8">
        <w:rPr>
          <w:sz w:val="24"/>
        </w:rPr>
        <w:tab/>
      </w:r>
      <w:r w:rsidR="00EE6A47">
        <w:rPr>
          <w:sz w:val="24"/>
        </w:rPr>
        <w:t xml:space="preserve">                                 </w:t>
      </w:r>
      <w:r w:rsidRPr="00F84AD8">
        <w:rPr>
          <w:sz w:val="24"/>
        </w:rPr>
        <w:tab/>
      </w:r>
      <w:r w:rsidR="00EE6A47">
        <w:rPr>
          <w:sz w:val="24"/>
        </w:rPr>
        <w:t>Н.В. Вьюхина</w:t>
      </w:r>
    </w:p>
    <w:p w:rsidR="00DC2372" w:rsidRDefault="00DC2372" w:rsidP="001B3A40">
      <w:pPr>
        <w:jc w:val="center"/>
      </w:pPr>
    </w:p>
    <w:p w:rsidR="00E60356" w:rsidRDefault="00E60356" w:rsidP="001B3A40">
      <w:pPr>
        <w:jc w:val="center"/>
        <w:sectPr w:rsidR="00E60356" w:rsidSect="001B3A40">
          <w:pgSz w:w="11906" w:h="16838"/>
          <w:pgMar w:top="624" w:right="851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90"/>
        <w:tblW w:w="14992" w:type="dxa"/>
        <w:tblLook w:val="01E0" w:firstRow="1" w:lastRow="1" w:firstColumn="1" w:lastColumn="1" w:noHBand="0" w:noVBand="0"/>
      </w:tblPr>
      <w:tblGrid>
        <w:gridCol w:w="9428"/>
        <w:gridCol w:w="5564"/>
      </w:tblGrid>
      <w:tr w:rsidR="00E60356" w:rsidTr="003B0480">
        <w:tc>
          <w:tcPr>
            <w:tcW w:w="9428" w:type="dxa"/>
          </w:tcPr>
          <w:p w:rsidR="00E60356" w:rsidRPr="00623F44" w:rsidRDefault="00E60356" w:rsidP="003B04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E60356" w:rsidRDefault="00E60356" w:rsidP="003B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356" w:rsidRPr="001F37D2" w:rsidRDefault="00E60356" w:rsidP="003B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60356" w:rsidRPr="001F37D2" w:rsidRDefault="00E60356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:rsidR="00E60356" w:rsidRPr="001F37D2" w:rsidRDefault="00E60356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</w:p>
          <w:p w:rsidR="00E60356" w:rsidRPr="001F37D2" w:rsidRDefault="00E60356" w:rsidP="003B0480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«Верхнетоемский муниципальный район»</w:t>
            </w:r>
          </w:p>
          <w:p w:rsidR="00E60356" w:rsidRPr="00623F44" w:rsidRDefault="00E60356" w:rsidP="00181F62">
            <w:pPr>
              <w:pStyle w:val="ConsPlusNormal"/>
              <w:widowControl/>
              <w:ind w:left="-288"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1F62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>февраля 201</w:t>
            </w:r>
            <w:r w:rsidR="00EE6A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Pr="001F37D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62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7CE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181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60356" w:rsidRDefault="00E60356" w:rsidP="00E6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муниципальной программы 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«Верхнетоемский муниципальный район»</w:t>
      </w:r>
    </w:p>
    <w:p w:rsidR="00DE664E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качественным, доступным жильем и объектами инженерной инфраструктуры населения 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84AD8">
        <w:rPr>
          <w:rFonts w:ascii="Times New Roman" w:hAnsi="Times New Roman" w:cs="Times New Roman"/>
          <w:b/>
          <w:bCs/>
          <w:sz w:val="26"/>
          <w:szCs w:val="26"/>
        </w:rPr>
        <w:t>Верхнетоемского</w:t>
      </w:r>
      <w:proofErr w:type="spellEnd"/>
      <w:r w:rsidR="00DE664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>района (201</w:t>
      </w:r>
      <w:r w:rsidR="00DE664E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>-20</w:t>
      </w:r>
      <w:r w:rsidR="0049102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E6A4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годы)»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4AD8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EE6A4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84AD8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60356" w:rsidRPr="00F84AD8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0356" w:rsidRPr="00F84AD8" w:rsidRDefault="00E60356" w:rsidP="00E6035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4AD8">
        <w:rPr>
          <w:rFonts w:ascii="Times New Roman" w:hAnsi="Times New Roman" w:cs="Times New Roman"/>
          <w:bCs/>
          <w:sz w:val="26"/>
          <w:szCs w:val="26"/>
        </w:rPr>
        <w:t>Ответственный исполнитель муниципальной программы – администрация муниципального образования «Верхнетоемский муниципальный район»</w:t>
      </w:r>
    </w:p>
    <w:p w:rsidR="00E60356" w:rsidRPr="000B6260" w:rsidRDefault="00E60356" w:rsidP="00E603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9"/>
        <w:gridCol w:w="4099"/>
        <w:gridCol w:w="1984"/>
        <w:gridCol w:w="1134"/>
        <w:gridCol w:w="1134"/>
        <w:gridCol w:w="1134"/>
        <w:gridCol w:w="1134"/>
      </w:tblGrid>
      <w:tr w:rsidR="00E60356" w:rsidRPr="00110594" w:rsidTr="003B0480">
        <w:trPr>
          <w:trHeight w:val="630"/>
          <w:tblHeader/>
        </w:trPr>
        <w:tc>
          <w:tcPr>
            <w:tcW w:w="4479" w:type="dxa"/>
            <w:vMerge w:val="restart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099" w:type="dxa"/>
            <w:vMerge w:val="restart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984" w:type="dxa"/>
            <w:vMerge w:val="restart"/>
          </w:tcPr>
          <w:p w:rsidR="00E60356" w:rsidRPr="000849CD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E60356" w:rsidRPr="00110594" w:rsidTr="003B0480">
        <w:trPr>
          <w:trHeight w:val="360"/>
          <w:tblHeader/>
        </w:trPr>
        <w:tc>
          <w:tcPr>
            <w:tcW w:w="4479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п/г.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E60356" w:rsidRPr="00110594" w:rsidTr="003B0480">
        <w:trPr>
          <w:trHeight w:val="255"/>
          <w:tblHeader/>
        </w:trPr>
        <w:tc>
          <w:tcPr>
            <w:tcW w:w="4479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0356" w:rsidRPr="008A250F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5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E664E" w:rsidRPr="00110594" w:rsidTr="002A33F7">
        <w:trPr>
          <w:trHeight w:val="1953"/>
        </w:trPr>
        <w:tc>
          <w:tcPr>
            <w:tcW w:w="4479" w:type="dxa"/>
            <w:vMerge w:val="restart"/>
          </w:tcPr>
          <w:p w:rsidR="00DE664E" w:rsidRPr="00DE664E" w:rsidRDefault="00DE664E" w:rsidP="00E603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E"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Предоставление социальных выплат молодым семьям</w:t>
            </w:r>
          </w:p>
        </w:tc>
        <w:tc>
          <w:tcPr>
            <w:tcW w:w="4099" w:type="dxa"/>
          </w:tcPr>
          <w:p w:rsidR="00DE664E" w:rsidRPr="00110594" w:rsidRDefault="00DE664E" w:rsidP="00D50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</w:t>
            </w:r>
            <w:r w:rsidR="00C108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2A33F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Архангельской области и Правительства Архангельской области </w:t>
            </w:r>
            <w:r w:rsidR="00D50651"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обеспечению жильем молодых семей</w:t>
            </w:r>
          </w:p>
        </w:tc>
        <w:tc>
          <w:tcPr>
            <w:tcW w:w="1984" w:type="dxa"/>
          </w:tcPr>
          <w:p w:rsidR="00DE664E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64E" w:rsidRPr="00110594" w:rsidRDefault="00EF66FB" w:rsidP="000E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134" w:type="dxa"/>
          </w:tcPr>
          <w:p w:rsidR="00DE664E" w:rsidRPr="00110594" w:rsidRDefault="00DE664E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356" w:rsidRPr="00110594" w:rsidTr="003B0480">
        <w:trPr>
          <w:trHeight w:val="835"/>
        </w:trPr>
        <w:tc>
          <w:tcPr>
            <w:tcW w:w="4479" w:type="dxa"/>
            <w:vMerge/>
          </w:tcPr>
          <w:p w:rsidR="00E60356" w:rsidRPr="00FE69B9" w:rsidRDefault="00E60356" w:rsidP="003B048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9" w:type="dxa"/>
          </w:tcPr>
          <w:p w:rsidR="00B32DB0" w:rsidRPr="00DE664E" w:rsidRDefault="00DE664E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6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улучшивших свои жилищные условия, включая многодетные семьи</w:t>
            </w:r>
            <w:r w:rsidRPr="00DE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60356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356" w:rsidRPr="00110594" w:rsidRDefault="00E60356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356" w:rsidRPr="00110594" w:rsidRDefault="00D50651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0356" w:rsidRPr="00110594" w:rsidRDefault="00D50651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3435" w:rsidRPr="00110594" w:rsidTr="003B0480">
        <w:trPr>
          <w:trHeight w:val="835"/>
        </w:trPr>
        <w:tc>
          <w:tcPr>
            <w:tcW w:w="4479" w:type="dxa"/>
          </w:tcPr>
          <w:p w:rsidR="000D3435" w:rsidRPr="000D3435" w:rsidRDefault="000A496A" w:rsidP="000D34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D3435" w:rsidRPr="000D3435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Ведение единого реестра граждан, воспользовавшихся мерами государственной поддержки для улучшения жилищных условий на территории Верхнетоемского муниципального района</w:t>
            </w:r>
          </w:p>
        </w:tc>
        <w:tc>
          <w:tcPr>
            <w:tcW w:w="4099" w:type="dxa"/>
          </w:tcPr>
          <w:p w:rsidR="000D3435" w:rsidRPr="000D3435" w:rsidRDefault="000D3435" w:rsidP="000D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435">
              <w:rPr>
                <w:rFonts w:ascii="Times New Roman" w:hAnsi="Times New Roman" w:cs="Times New Roman"/>
                <w:sz w:val="24"/>
                <w:szCs w:val="24"/>
              </w:rPr>
              <w:t>Составление единого реестра граждан, воспользовавшихся мерами государственной поддержки для улучшения жилищных условий на территории Верхнетоемского муниципального района</w:t>
            </w:r>
            <w:r w:rsidR="00703546">
              <w:rPr>
                <w:rFonts w:ascii="Times New Roman" w:hAnsi="Times New Roman" w:cs="Times New Roman"/>
                <w:sz w:val="24"/>
                <w:szCs w:val="24"/>
              </w:rPr>
              <w:t>, в предыдущем году</w:t>
            </w:r>
          </w:p>
        </w:tc>
        <w:tc>
          <w:tcPr>
            <w:tcW w:w="1984" w:type="dxa"/>
          </w:tcPr>
          <w:p w:rsidR="00210884" w:rsidRDefault="00210884" w:rsidP="0021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3435" w:rsidRDefault="00210884" w:rsidP="00210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43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435" w:rsidRPr="00110594" w:rsidTr="003B0480">
        <w:trPr>
          <w:trHeight w:val="835"/>
        </w:trPr>
        <w:tc>
          <w:tcPr>
            <w:tcW w:w="4479" w:type="dxa"/>
          </w:tcPr>
          <w:p w:rsidR="000D3435" w:rsidRPr="00D40D55" w:rsidRDefault="000D3435" w:rsidP="00703F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Обеспечение  деятельности </w:t>
            </w: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40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регистрации и учету граждан, выезжающих из районов Крайнего Севера и приравненных к ним местностей </w:t>
            </w:r>
          </w:p>
        </w:tc>
        <w:tc>
          <w:tcPr>
            <w:tcW w:w="4099" w:type="dxa"/>
          </w:tcPr>
          <w:p w:rsidR="000D3435" w:rsidRPr="00D40D55" w:rsidRDefault="000D3435" w:rsidP="00E6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к утвержденному плану года</w:t>
            </w:r>
          </w:p>
        </w:tc>
        <w:tc>
          <w:tcPr>
            <w:tcW w:w="1984" w:type="dxa"/>
          </w:tcPr>
          <w:p w:rsidR="000D3435" w:rsidRPr="00D40D55" w:rsidRDefault="000D3435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3435" w:rsidRPr="00D40D55" w:rsidRDefault="008B7603" w:rsidP="003B0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496A" w:rsidRPr="00110594" w:rsidTr="003B0480">
        <w:trPr>
          <w:trHeight w:val="835"/>
        </w:trPr>
        <w:tc>
          <w:tcPr>
            <w:tcW w:w="4479" w:type="dxa"/>
          </w:tcPr>
          <w:p w:rsidR="000A496A" w:rsidRPr="009B5EFB" w:rsidRDefault="000A496A" w:rsidP="00D76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Разработка генеральных планов сельских поселений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099" w:type="dxa"/>
          </w:tcPr>
          <w:p w:rsidR="000A496A" w:rsidRPr="009B5EFB" w:rsidRDefault="0009676C" w:rsidP="00096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генеральных планов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0A496A" w:rsidRPr="009B5EFB" w:rsidRDefault="0009676C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0A496A" w:rsidRPr="009B5EFB" w:rsidRDefault="000A496A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96A" w:rsidRPr="009B5EFB" w:rsidRDefault="000A496A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96A" w:rsidRPr="009B5EFB" w:rsidRDefault="000A496A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96A" w:rsidRPr="009B5EFB" w:rsidRDefault="0009676C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B06" w:rsidRPr="00110594" w:rsidTr="003B0480">
        <w:trPr>
          <w:trHeight w:val="835"/>
        </w:trPr>
        <w:tc>
          <w:tcPr>
            <w:tcW w:w="4479" w:type="dxa"/>
          </w:tcPr>
          <w:p w:rsidR="00D86B06" w:rsidRPr="009B5EFB" w:rsidRDefault="00D86B06" w:rsidP="00D769C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3.2. Разработка правил землепользования и застройки сельских поселений Верхнетоемского района</w:t>
            </w:r>
          </w:p>
        </w:tc>
        <w:tc>
          <w:tcPr>
            <w:tcW w:w="4099" w:type="dxa"/>
          </w:tcPr>
          <w:p w:rsidR="00D86B06" w:rsidRPr="009B5EFB" w:rsidRDefault="00D86B06" w:rsidP="00D76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B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правил землепользования и застройки сельских поселений Верхнетоемского района</w:t>
            </w:r>
          </w:p>
        </w:tc>
        <w:tc>
          <w:tcPr>
            <w:tcW w:w="1984" w:type="dxa"/>
          </w:tcPr>
          <w:p w:rsidR="00D86B06" w:rsidRPr="009B5EFB" w:rsidRDefault="00D86B06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D86B06" w:rsidRPr="009B5EFB" w:rsidRDefault="00D86B06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B06" w:rsidRPr="009B5EFB" w:rsidRDefault="00D86B06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B06" w:rsidRPr="009B5EFB" w:rsidRDefault="00D86B06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6B06" w:rsidRPr="009B5EFB" w:rsidRDefault="0009676C" w:rsidP="00D76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0356" w:rsidRDefault="00E60356" w:rsidP="00E60356">
      <w:pPr>
        <w:jc w:val="center"/>
      </w:pPr>
    </w:p>
    <w:p w:rsidR="00E60356" w:rsidRDefault="00E60356" w:rsidP="00E60356">
      <w:pPr>
        <w:jc w:val="center"/>
      </w:pPr>
    </w:p>
    <w:p w:rsidR="00E60356" w:rsidRDefault="00E60356" w:rsidP="00E60356">
      <w:pPr>
        <w:jc w:val="center"/>
      </w:pPr>
      <w:r>
        <w:t>_______________</w:t>
      </w:r>
    </w:p>
    <w:p w:rsidR="000D3435" w:rsidRDefault="000D3435" w:rsidP="00F90CB8"/>
    <w:p w:rsidR="000D3435" w:rsidRPr="000D3435" w:rsidRDefault="000D3435" w:rsidP="000D3435"/>
    <w:p w:rsidR="00E60356" w:rsidRPr="001B3A40" w:rsidRDefault="000D3435" w:rsidP="000D3435">
      <w:pPr>
        <w:tabs>
          <w:tab w:val="left" w:pos="6361"/>
        </w:tabs>
      </w:pPr>
      <w:r>
        <w:tab/>
      </w:r>
    </w:p>
    <w:sectPr w:rsidR="00E60356" w:rsidRPr="001B3A40" w:rsidSect="000B62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A40"/>
    <w:rsid w:val="0003119D"/>
    <w:rsid w:val="000426EA"/>
    <w:rsid w:val="0009676C"/>
    <w:rsid w:val="000A496A"/>
    <w:rsid w:val="000D3435"/>
    <w:rsid w:val="000E164A"/>
    <w:rsid w:val="001131EE"/>
    <w:rsid w:val="00120BDB"/>
    <w:rsid w:val="00181F62"/>
    <w:rsid w:val="001B3A40"/>
    <w:rsid w:val="0021068B"/>
    <w:rsid w:val="00210884"/>
    <w:rsid w:val="00215C05"/>
    <w:rsid w:val="00217CF3"/>
    <w:rsid w:val="002A33F7"/>
    <w:rsid w:val="002A5A93"/>
    <w:rsid w:val="002C7703"/>
    <w:rsid w:val="002D0F67"/>
    <w:rsid w:val="003A68E9"/>
    <w:rsid w:val="003B180D"/>
    <w:rsid w:val="004447FE"/>
    <w:rsid w:val="00491028"/>
    <w:rsid w:val="004A706B"/>
    <w:rsid w:val="00511C2C"/>
    <w:rsid w:val="00575A71"/>
    <w:rsid w:val="005B2E54"/>
    <w:rsid w:val="006013E3"/>
    <w:rsid w:val="00602AE6"/>
    <w:rsid w:val="00703546"/>
    <w:rsid w:val="00703F64"/>
    <w:rsid w:val="008923DE"/>
    <w:rsid w:val="008B7603"/>
    <w:rsid w:val="0099722A"/>
    <w:rsid w:val="009C5EAF"/>
    <w:rsid w:val="00A2659F"/>
    <w:rsid w:val="00B32DB0"/>
    <w:rsid w:val="00B350B6"/>
    <w:rsid w:val="00B97F06"/>
    <w:rsid w:val="00BB3C63"/>
    <w:rsid w:val="00BF2950"/>
    <w:rsid w:val="00C03588"/>
    <w:rsid w:val="00C10853"/>
    <w:rsid w:val="00D247CE"/>
    <w:rsid w:val="00D40D55"/>
    <w:rsid w:val="00D50651"/>
    <w:rsid w:val="00D86B06"/>
    <w:rsid w:val="00DC2372"/>
    <w:rsid w:val="00DE5B61"/>
    <w:rsid w:val="00DE664E"/>
    <w:rsid w:val="00E60356"/>
    <w:rsid w:val="00EE6A47"/>
    <w:rsid w:val="00EF66FB"/>
    <w:rsid w:val="00F3723C"/>
    <w:rsid w:val="00F436C8"/>
    <w:rsid w:val="00F62667"/>
    <w:rsid w:val="00F90CB8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8E02-8F31-412F-A163-CD92A04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72"/>
  </w:style>
  <w:style w:type="paragraph" w:styleId="2">
    <w:name w:val="heading 2"/>
    <w:basedOn w:val="a"/>
    <w:next w:val="a"/>
    <w:link w:val="20"/>
    <w:qFormat/>
    <w:rsid w:val="001B3A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A4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E60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6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5082-EB4C-4270-B982-4BF885FC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19</cp:revision>
  <cp:lastPrinted>2019-02-05T12:49:00Z</cp:lastPrinted>
  <dcterms:created xsi:type="dcterms:W3CDTF">2016-02-17T05:37:00Z</dcterms:created>
  <dcterms:modified xsi:type="dcterms:W3CDTF">2019-02-05T12:49:00Z</dcterms:modified>
</cp:coreProperties>
</file>