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3B" w:rsidRDefault="003634F0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ВЕРХНЕТОЕМСКИЙ МУНИЦИПАЛЬНЫЙ ОКРУГ</w:t>
      </w:r>
    </w:p>
    <w:p w:rsidR="00C1253B" w:rsidRDefault="003634F0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АРХАНГЕЛЬСКОЙ ОБЛАСТИ</w:t>
      </w:r>
    </w:p>
    <w:p w:rsidR="00C1253B" w:rsidRDefault="003634F0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СОБРАНИЕ ДЕПУТАТОВ</w:t>
      </w:r>
    </w:p>
    <w:p w:rsidR="00C1253B" w:rsidRDefault="003634F0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ПЕРВОГО СОЗЫВА</w:t>
      </w:r>
    </w:p>
    <w:p w:rsidR="00C1253B" w:rsidRDefault="003634F0">
      <w:pPr>
        <w:jc w:val="center"/>
        <w:rPr>
          <w:rFonts w:ascii="Times New Roman" w:eastAsia="Times New Roman" w:hAnsi="Times New Roman"/>
          <w:bCs/>
          <w:i/>
          <w:sz w:val="48"/>
          <w:szCs w:val="48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(пятая сессия)</w:t>
      </w:r>
    </w:p>
    <w:p w:rsidR="00C1253B" w:rsidRDefault="00C1253B">
      <w:pPr>
        <w:jc w:val="center"/>
        <w:rPr>
          <w:rFonts w:ascii="Times New Roman" w:eastAsia="Times New Roman" w:hAnsi="Times New Roman"/>
          <w:bCs/>
          <w:i/>
          <w:sz w:val="48"/>
          <w:szCs w:val="48"/>
          <w:lang w:eastAsia="ru-RU"/>
        </w:rPr>
      </w:pPr>
    </w:p>
    <w:p w:rsidR="00C1253B" w:rsidRDefault="003634F0">
      <w:pPr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 Е Ш Е Н И Е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</w:t>
      </w:r>
    </w:p>
    <w:tbl>
      <w:tblPr>
        <w:tblW w:w="9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180"/>
        <w:gridCol w:w="3195"/>
      </w:tblGrid>
      <w:tr w:rsidR="00C1253B">
        <w:tc>
          <w:tcPr>
            <w:tcW w:w="3420" w:type="dxa"/>
          </w:tcPr>
          <w:p w:rsidR="00E26C03" w:rsidRDefault="00E26C03" w:rsidP="00E26C03">
            <w:pPr>
              <w:widowControl w:val="0"/>
              <w:suppressLineNumber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C1253B" w:rsidRDefault="00E26C03" w:rsidP="00E26C03">
            <w:pPr>
              <w:widowControl w:val="0"/>
              <w:suppressLineNumber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</w:t>
            </w:r>
            <w:r w:rsidR="003634F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21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r w:rsidR="003634F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января  2022 года</w:t>
            </w:r>
          </w:p>
        </w:tc>
        <w:tc>
          <w:tcPr>
            <w:tcW w:w="3180" w:type="dxa"/>
          </w:tcPr>
          <w:p w:rsidR="00E26C03" w:rsidRDefault="00E26C03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C1253B" w:rsidRDefault="003634F0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№ </w:t>
            </w:r>
            <w:r w:rsidR="00D6444D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7</w:t>
            </w:r>
          </w:p>
        </w:tc>
        <w:tc>
          <w:tcPr>
            <w:tcW w:w="3195" w:type="dxa"/>
          </w:tcPr>
          <w:p w:rsidR="00E26C03" w:rsidRDefault="003634F0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</w:t>
            </w:r>
          </w:p>
          <w:p w:rsidR="00C1253B" w:rsidRDefault="003634F0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с. Верхняя Тойма</w:t>
            </w:r>
          </w:p>
          <w:p w:rsidR="00C1253B" w:rsidRDefault="00C1253B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/>
                <w:kern w:val="2"/>
                <w:sz w:val="48"/>
                <w:szCs w:val="48"/>
              </w:rPr>
            </w:pPr>
          </w:p>
        </w:tc>
      </w:tr>
    </w:tbl>
    <w:p w:rsidR="00C1253B" w:rsidRDefault="003634F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структуры аппарата Собрания депутатов</w:t>
      </w:r>
    </w:p>
    <w:p w:rsidR="00C1253B" w:rsidRPr="00F374AB" w:rsidRDefault="003634F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74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Верхнетоемского муниципального округа</w:t>
      </w:r>
    </w:p>
    <w:p w:rsidR="00C1253B" w:rsidRDefault="00C1253B">
      <w:pPr>
        <w:rPr>
          <w:rFonts w:ascii="Times New Roman" w:hAnsi="Times New Roman"/>
          <w:b/>
        </w:rPr>
      </w:pPr>
    </w:p>
    <w:p w:rsidR="00C1253B" w:rsidRDefault="003634F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1253B" w:rsidRDefault="00363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соответствии со статьей 61 Регламента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Собрания депутатов Верхнетоемского муниципального округа Архангельской области, утвержденного решением Собрания депутатов Верхнетоемского муниципального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округа  от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01 октября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2021 № 2, </w:t>
      </w:r>
      <w:r>
        <w:rPr>
          <w:rFonts w:ascii="Times New Roman" w:hAnsi="Times New Roman"/>
          <w:sz w:val="24"/>
          <w:szCs w:val="24"/>
        </w:rPr>
        <w:t>Уставом Верхнетоемского муниципального округа</w:t>
      </w:r>
    </w:p>
    <w:p w:rsidR="00C1253B" w:rsidRDefault="00C1253B">
      <w:pPr>
        <w:rPr>
          <w:rFonts w:ascii="Times New Roman" w:hAnsi="Times New Roman"/>
          <w:sz w:val="28"/>
          <w:szCs w:val="28"/>
        </w:rPr>
      </w:pPr>
    </w:p>
    <w:p w:rsidR="00C1253B" w:rsidRDefault="00363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Собрание депутатов </w:t>
      </w:r>
      <w:r>
        <w:rPr>
          <w:rFonts w:ascii="Times New Roman" w:hAnsi="Times New Roman"/>
          <w:b/>
          <w:sz w:val="24"/>
          <w:szCs w:val="24"/>
        </w:rPr>
        <w:t xml:space="preserve">р е </w:t>
      </w:r>
      <w:proofErr w:type="gramStart"/>
      <w:r>
        <w:rPr>
          <w:rFonts w:ascii="Times New Roman" w:hAnsi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е т</w:t>
      </w:r>
      <w:r>
        <w:rPr>
          <w:rFonts w:ascii="Times New Roman" w:hAnsi="Times New Roman"/>
          <w:sz w:val="24"/>
          <w:szCs w:val="24"/>
        </w:rPr>
        <w:t>:</w:t>
      </w:r>
    </w:p>
    <w:p w:rsidR="00C1253B" w:rsidRDefault="00C1253B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1253B" w:rsidRDefault="003634F0">
      <w:pPr>
        <w:pStyle w:val="af"/>
        <w:numPr>
          <w:ilvl w:val="0"/>
          <w:numId w:val="1"/>
        </w:numPr>
        <w:tabs>
          <w:tab w:val="clear" w:pos="720"/>
          <w:tab w:val="left" w:pos="390"/>
          <w:tab w:val="left" w:pos="735"/>
        </w:tabs>
      </w:pPr>
      <w:r>
        <w:rPr>
          <w:rFonts w:ascii="Times New Roman" w:hAnsi="Times New Roman"/>
          <w:sz w:val="24"/>
          <w:szCs w:val="24"/>
        </w:rPr>
        <w:t xml:space="preserve">Утвердить прилагаемую структуру </w:t>
      </w:r>
      <w:r>
        <w:rPr>
          <w:rFonts w:ascii="Times New Roman" w:eastAsia="Calibri" w:hAnsi="Times New Roman"/>
          <w:sz w:val="24"/>
          <w:szCs w:val="24"/>
        </w:rPr>
        <w:t xml:space="preserve">аппарата Собрания депутатов Верхнетоемского муниципального </w:t>
      </w:r>
      <w:proofErr w:type="gramStart"/>
      <w:r>
        <w:rPr>
          <w:rFonts w:ascii="Times New Roman" w:eastAsia="Calibri" w:hAnsi="Times New Roman"/>
          <w:sz w:val="24"/>
          <w:szCs w:val="24"/>
        </w:rPr>
        <w:t>округа  согласно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Приложению. </w:t>
      </w:r>
    </w:p>
    <w:p w:rsidR="00C1253B" w:rsidRDefault="003634F0">
      <w:pPr>
        <w:numPr>
          <w:ilvl w:val="0"/>
          <w:numId w:val="1"/>
        </w:numPr>
        <w:tabs>
          <w:tab w:val="clear" w:pos="720"/>
          <w:tab w:val="left" w:pos="1134"/>
        </w:tabs>
      </w:pPr>
      <w:r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после официального опубликования.</w:t>
      </w:r>
    </w:p>
    <w:p w:rsidR="00C1253B" w:rsidRDefault="00C1253B">
      <w:pPr>
        <w:rPr>
          <w:sz w:val="28"/>
          <w:szCs w:val="28"/>
        </w:rPr>
      </w:pPr>
    </w:p>
    <w:p w:rsidR="00C1253B" w:rsidRDefault="00C1253B">
      <w:pPr>
        <w:rPr>
          <w:sz w:val="28"/>
          <w:szCs w:val="28"/>
        </w:rPr>
      </w:pPr>
    </w:p>
    <w:p w:rsidR="00C1253B" w:rsidRDefault="003634F0">
      <w:pPr>
        <w:ind w:left="-5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C1253B" w:rsidRDefault="003634F0">
      <w:pPr>
        <w:ind w:left="-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Верхнетоемского муниципального округа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О.В. Комарова</w:t>
      </w:r>
    </w:p>
    <w:p w:rsidR="00C1253B" w:rsidRDefault="00C1253B">
      <w:pPr>
        <w:ind w:left="-567"/>
        <w:rPr>
          <w:rFonts w:ascii="Times New Roman" w:hAnsi="Times New Roman"/>
          <w:sz w:val="24"/>
          <w:szCs w:val="24"/>
        </w:rPr>
      </w:pPr>
    </w:p>
    <w:p w:rsidR="00C1253B" w:rsidRDefault="003634F0">
      <w:pPr>
        <w:tabs>
          <w:tab w:val="left" w:pos="-480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eastAsia="Calibri" w:hAnsi="Times New Roman"/>
          <w:sz w:val="24"/>
          <w:szCs w:val="24"/>
        </w:rPr>
        <w:t xml:space="preserve">Верхнетоемского </w:t>
      </w:r>
    </w:p>
    <w:p w:rsidR="00C1253B" w:rsidRDefault="003634F0">
      <w:pPr>
        <w:ind w:left="-567"/>
        <w:rPr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муниципального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С.В. </w:t>
      </w:r>
      <w:proofErr w:type="spellStart"/>
      <w:r>
        <w:rPr>
          <w:rFonts w:ascii="Times New Roman" w:eastAsia="Calibri" w:hAnsi="Times New Roman"/>
          <w:sz w:val="24"/>
          <w:szCs w:val="24"/>
        </w:rPr>
        <w:t>Гуцало</w:t>
      </w:r>
      <w:proofErr w:type="spellEnd"/>
    </w:p>
    <w:p w:rsidR="00C1253B" w:rsidRDefault="00C1253B">
      <w:pPr>
        <w:ind w:left="-567" w:firstLine="283"/>
        <w:rPr>
          <w:rFonts w:ascii="Times New Roman" w:hAnsi="Times New Roman"/>
          <w:sz w:val="24"/>
          <w:szCs w:val="24"/>
        </w:rPr>
      </w:pPr>
    </w:p>
    <w:p w:rsidR="00C1253B" w:rsidRDefault="00C1253B">
      <w:pPr>
        <w:rPr>
          <w:sz w:val="28"/>
          <w:szCs w:val="28"/>
        </w:rPr>
      </w:pPr>
    </w:p>
    <w:p w:rsidR="00C1253B" w:rsidRDefault="00C1253B"/>
    <w:p w:rsidR="00C1253B" w:rsidRDefault="00C1253B"/>
    <w:p w:rsidR="00C1253B" w:rsidRDefault="00C1253B"/>
    <w:p w:rsidR="00C1253B" w:rsidRDefault="00C1253B"/>
    <w:p w:rsidR="00C1253B" w:rsidRDefault="00C1253B"/>
    <w:p w:rsidR="00C1253B" w:rsidRDefault="00C1253B"/>
    <w:p w:rsidR="00C1253B" w:rsidRDefault="00C1253B"/>
    <w:p w:rsidR="00C1253B" w:rsidRDefault="00C1253B"/>
    <w:p w:rsidR="00C1253B" w:rsidRDefault="00C1253B"/>
    <w:p w:rsidR="00C1253B" w:rsidRDefault="00C1253B"/>
    <w:p w:rsidR="00C1253B" w:rsidRDefault="00C1253B"/>
    <w:p w:rsidR="00C1253B" w:rsidRDefault="00C1253B"/>
    <w:p w:rsidR="00C1253B" w:rsidRDefault="00C1253B"/>
    <w:p w:rsidR="00C1253B" w:rsidRDefault="00C1253B"/>
    <w:p w:rsidR="00E26C03" w:rsidRDefault="00E26C03"/>
    <w:p w:rsidR="00E26C03" w:rsidRDefault="00E26C03"/>
    <w:p w:rsidR="00C1253B" w:rsidRDefault="00C1253B"/>
    <w:p w:rsidR="00C1253B" w:rsidRDefault="00C1253B"/>
    <w:p w:rsidR="00C1253B" w:rsidRDefault="003634F0">
      <w:pPr>
        <w:suppressAutoHyphens w:val="0"/>
        <w:spacing w:line="259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C1253B" w:rsidRDefault="003634F0">
      <w:pPr>
        <w:suppressAutoHyphens w:val="0"/>
        <w:spacing w:line="259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Собрания депутатов</w:t>
      </w:r>
    </w:p>
    <w:p w:rsidR="00C1253B" w:rsidRDefault="003634F0">
      <w:pPr>
        <w:suppressAutoHyphens w:val="0"/>
        <w:spacing w:line="259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Верхнетоемского муниципального округа</w:t>
      </w:r>
    </w:p>
    <w:p w:rsidR="00C1253B" w:rsidRDefault="003634F0">
      <w:pPr>
        <w:suppressAutoHyphens w:val="0"/>
        <w:spacing w:line="259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Архангельской области</w:t>
      </w:r>
    </w:p>
    <w:p w:rsidR="00C1253B" w:rsidRDefault="003634F0">
      <w:pPr>
        <w:suppressAutoHyphens w:val="0"/>
        <w:spacing w:line="259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21 января 2022 года № </w:t>
      </w:r>
      <w:r w:rsidR="00D6444D">
        <w:rPr>
          <w:rFonts w:ascii="Times New Roman" w:hAnsi="Times New Roman"/>
        </w:rPr>
        <w:t>7</w:t>
      </w:r>
      <w:bookmarkStart w:id="0" w:name="_GoBack"/>
      <w:bookmarkEnd w:id="0"/>
    </w:p>
    <w:p w:rsidR="00C1253B" w:rsidRDefault="00C1253B">
      <w:pPr>
        <w:jc w:val="right"/>
      </w:pPr>
    </w:p>
    <w:p w:rsidR="00C1253B" w:rsidRDefault="00C1253B">
      <w:pPr>
        <w:jc w:val="right"/>
      </w:pPr>
    </w:p>
    <w:p w:rsidR="00C1253B" w:rsidRDefault="00C1253B">
      <w:pPr>
        <w:jc w:val="right"/>
      </w:pPr>
    </w:p>
    <w:p w:rsidR="00C1253B" w:rsidRDefault="00C1253B">
      <w:pPr>
        <w:jc w:val="right"/>
      </w:pPr>
    </w:p>
    <w:p w:rsidR="00C1253B" w:rsidRDefault="003634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аппарата Собрания депутатов Верхнетоемского</w:t>
      </w:r>
    </w:p>
    <w:p w:rsidR="00C1253B" w:rsidRDefault="003634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eastAsia="Calibri" w:hAnsi="Times New Roman"/>
          <w:sz w:val="28"/>
          <w:szCs w:val="28"/>
        </w:rPr>
        <w:t>цип</w:t>
      </w:r>
      <w:r>
        <w:rPr>
          <w:rFonts w:ascii="Times New Roman" w:hAnsi="Times New Roman"/>
          <w:sz w:val="28"/>
          <w:szCs w:val="28"/>
        </w:rPr>
        <w:t xml:space="preserve">ального округа  </w:t>
      </w:r>
    </w:p>
    <w:p w:rsidR="00C1253B" w:rsidRDefault="00C1253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3448" w:tblpY="-57"/>
        <w:tblW w:w="5638" w:type="dxa"/>
        <w:tblLayout w:type="fixed"/>
        <w:tblLook w:val="04A0" w:firstRow="1" w:lastRow="0" w:firstColumn="1" w:lastColumn="0" w:noHBand="0" w:noVBand="1"/>
      </w:tblPr>
      <w:tblGrid>
        <w:gridCol w:w="5638"/>
      </w:tblGrid>
      <w:tr w:rsidR="00C1253B"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53B" w:rsidRDefault="003634F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1253B" w:rsidRDefault="00D644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9" type="#_x0000_t34" style="position:absolute;left:0;text-align:left;margin-left:267.25pt;margin-top:22.45pt;width:61.5pt;height:45.15pt;rotation:90;flip:x;z-index:251661312" o:connectortype="elbow" adj="17,121993,-157259">
                  <v:stroke endarrow="block"/>
                </v:shape>
              </w:pict>
            </w:r>
            <w:r w:rsidR="003634F0">
              <w:rPr>
                <w:rFonts w:ascii="Times New Roman" w:hAnsi="Times New Roman"/>
                <w:sz w:val="28"/>
                <w:szCs w:val="28"/>
              </w:rPr>
              <w:t>Собрания депутатов Верхнетоемского муни</w:t>
            </w:r>
            <w:r w:rsidR="003634F0">
              <w:rPr>
                <w:rFonts w:ascii="Times New Roman" w:eastAsia="Calibri" w:hAnsi="Times New Roman"/>
                <w:sz w:val="28"/>
                <w:szCs w:val="28"/>
              </w:rPr>
              <w:t>цип</w:t>
            </w:r>
            <w:r w:rsidR="003634F0">
              <w:rPr>
                <w:rFonts w:ascii="Times New Roman" w:hAnsi="Times New Roman"/>
                <w:sz w:val="28"/>
                <w:szCs w:val="28"/>
              </w:rPr>
              <w:t xml:space="preserve">ального округа  </w:t>
            </w:r>
          </w:p>
          <w:p w:rsidR="00C1253B" w:rsidRDefault="00C1253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53B" w:rsidRDefault="00C1253B">
      <w:pPr>
        <w:rPr>
          <w:rFonts w:ascii="Times New Roman" w:hAnsi="Times New Roman"/>
          <w:sz w:val="28"/>
          <w:szCs w:val="28"/>
        </w:rPr>
      </w:pPr>
    </w:p>
    <w:p w:rsidR="00C1253B" w:rsidRDefault="00D644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4" style="position:absolute;left:0;text-align:left;margin-left:30.45pt;margin-top:20.95pt;width:59.25pt;height:42.75pt;rotation:90;z-index:251660288" o:connectortype="elbow" adj="419,-129221,-60699">
            <v:stroke endarrow="block"/>
          </v:shape>
        </w:pict>
      </w:r>
    </w:p>
    <w:p w:rsidR="00C1253B" w:rsidRDefault="00C1253B">
      <w:pPr>
        <w:ind w:left="1069"/>
        <w:jc w:val="center"/>
        <w:rPr>
          <w:rFonts w:ascii="Times New Roman" w:hAnsi="Times New Roman"/>
          <w:sz w:val="28"/>
          <w:szCs w:val="28"/>
        </w:rPr>
      </w:pPr>
    </w:p>
    <w:p w:rsidR="00C1253B" w:rsidRDefault="00C1253B">
      <w:pPr>
        <w:ind w:left="1069"/>
        <w:jc w:val="center"/>
        <w:rPr>
          <w:rFonts w:ascii="Times New Roman" w:hAnsi="Times New Roman"/>
          <w:sz w:val="28"/>
          <w:szCs w:val="28"/>
        </w:rPr>
      </w:pPr>
    </w:p>
    <w:p w:rsidR="00C1253B" w:rsidRDefault="00D6444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-39.3pt;margin-top:22.9pt;width:154.5pt;height:51pt;z-index:251658240">
            <v:textbox style="mso-next-textbox:#_x0000_s1026">
              <w:txbxContent>
                <w:p w:rsidR="00925D8B" w:rsidRDefault="00925D8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ведущий специалист </w:t>
                  </w:r>
                </w:p>
                <w:p w:rsidR="00925D8B" w:rsidRDefault="00925D8B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(1 единица),</w:t>
                  </w:r>
                </w:p>
              </w:txbxContent>
            </v:textbox>
          </v:rect>
        </w:pict>
      </w:r>
    </w:p>
    <w:p w:rsidR="00C1253B" w:rsidRDefault="00D644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314.7pt;margin-top:9.05pt;width:159.75pt;height:51pt;z-index:251659264">
            <v:textbox style="mso-next-textbox:#_x0000_s1027">
              <w:txbxContent>
                <w:p w:rsidR="00925D8B" w:rsidRDefault="00925D8B"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специалист 1 категории (0,5 единица)</w:t>
                  </w:r>
                </w:p>
              </w:txbxContent>
            </v:textbox>
          </v:rect>
        </w:pict>
      </w:r>
    </w:p>
    <w:p w:rsidR="00C1253B" w:rsidRDefault="00C1253B">
      <w:pPr>
        <w:ind w:firstLine="709"/>
        <w:rPr>
          <w:rFonts w:ascii="Times New Roman" w:hAnsi="Times New Roman"/>
          <w:sz w:val="28"/>
          <w:szCs w:val="28"/>
        </w:rPr>
      </w:pPr>
    </w:p>
    <w:p w:rsidR="00C1253B" w:rsidRDefault="00C1253B">
      <w:pPr>
        <w:ind w:firstLine="709"/>
        <w:rPr>
          <w:rFonts w:ascii="Times New Roman" w:hAnsi="Times New Roman"/>
          <w:sz w:val="28"/>
          <w:szCs w:val="28"/>
        </w:rPr>
      </w:pPr>
    </w:p>
    <w:p w:rsidR="00C1253B" w:rsidRDefault="00C1253B">
      <w:pPr>
        <w:ind w:firstLine="709"/>
        <w:rPr>
          <w:rFonts w:ascii="Times New Roman" w:hAnsi="Times New Roman"/>
          <w:sz w:val="28"/>
          <w:szCs w:val="28"/>
        </w:rPr>
      </w:pPr>
    </w:p>
    <w:p w:rsidR="00C1253B" w:rsidRDefault="00C1253B">
      <w:pPr>
        <w:ind w:firstLine="709"/>
        <w:rPr>
          <w:rFonts w:ascii="Times New Roman" w:hAnsi="Times New Roman"/>
          <w:sz w:val="28"/>
          <w:szCs w:val="28"/>
        </w:rPr>
      </w:pPr>
    </w:p>
    <w:p w:rsidR="00C1253B" w:rsidRDefault="00C1253B">
      <w:pPr>
        <w:ind w:firstLine="709"/>
        <w:rPr>
          <w:rFonts w:ascii="Times New Roman" w:hAnsi="Times New Roman"/>
          <w:sz w:val="28"/>
          <w:szCs w:val="28"/>
        </w:rPr>
      </w:pPr>
    </w:p>
    <w:p w:rsidR="00C1253B" w:rsidRDefault="00C1253B">
      <w:pPr>
        <w:ind w:firstLine="709"/>
        <w:rPr>
          <w:rFonts w:ascii="Times New Roman" w:hAnsi="Times New Roman"/>
          <w:sz w:val="28"/>
          <w:szCs w:val="28"/>
        </w:rPr>
      </w:pPr>
    </w:p>
    <w:p w:rsidR="00C1253B" w:rsidRDefault="00C1253B">
      <w:pPr>
        <w:ind w:firstLine="709"/>
        <w:rPr>
          <w:rFonts w:ascii="Times New Roman" w:hAnsi="Times New Roman"/>
          <w:sz w:val="28"/>
          <w:szCs w:val="28"/>
        </w:rPr>
      </w:pPr>
    </w:p>
    <w:p w:rsidR="00C1253B" w:rsidRDefault="00C1253B">
      <w:pPr>
        <w:jc w:val="right"/>
      </w:pPr>
    </w:p>
    <w:p w:rsidR="00C1253B" w:rsidRDefault="00C1253B"/>
    <w:p w:rsidR="00C1253B" w:rsidRDefault="00C1253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1253B" w:rsidRDefault="00C1253B">
      <w:pPr>
        <w:rPr>
          <w:rFonts w:ascii="Times New Roman" w:hAnsi="Times New Roman"/>
          <w:bCs/>
          <w:sz w:val="24"/>
          <w:szCs w:val="24"/>
        </w:rPr>
      </w:pPr>
    </w:p>
    <w:p w:rsidR="00C1253B" w:rsidRDefault="00C1253B">
      <w:pPr>
        <w:rPr>
          <w:rFonts w:ascii="Times New Roman" w:hAnsi="Times New Roman"/>
          <w:bCs/>
          <w:sz w:val="24"/>
          <w:szCs w:val="24"/>
        </w:rPr>
      </w:pPr>
    </w:p>
    <w:p w:rsidR="00C1253B" w:rsidRDefault="00C1253B"/>
    <w:p w:rsidR="00C1253B" w:rsidRDefault="00C1253B"/>
    <w:p w:rsidR="00C1253B" w:rsidRDefault="00C1253B">
      <w:pPr>
        <w:jc w:val="left"/>
      </w:pPr>
    </w:p>
    <w:p w:rsidR="00C1253B" w:rsidRDefault="00C1253B">
      <w:pPr>
        <w:jc w:val="left"/>
      </w:pPr>
    </w:p>
    <w:p w:rsidR="00C1253B" w:rsidRDefault="00C1253B">
      <w:pPr>
        <w:jc w:val="right"/>
      </w:pPr>
    </w:p>
    <w:sectPr w:rsidR="00C1253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369D"/>
    <w:multiLevelType w:val="multilevel"/>
    <w:tmpl w:val="E45C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B434B9"/>
    <w:multiLevelType w:val="multilevel"/>
    <w:tmpl w:val="CBBC7D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1253B"/>
    <w:rsid w:val="003634F0"/>
    <w:rsid w:val="00925D8B"/>
    <w:rsid w:val="00C1253B"/>
    <w:rsid w:val="00D6444D"/>
    <w:rsid w:val="00E26C03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  <w15:docId w15:val="{742916F4-A4D9-4183-B454-02806175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1F"/>
    <w:pPr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D4E1F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E255BA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E255BA"/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semiHidden/>
    <w:qFormat/>
    <w:rsid w:val="000B15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semiHidden/>
    <w:unhideWhenUsed/>
    <w:rsid w:val="000B155B"/>
    <w:pPr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unhideWhenUsed/>
    <w:qFormat/>
    <w:rsid w:val="00ED4E1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D4E1F"/>
    <w:pPr>
      <w:ind w:left="720"/>
      <w:contextualSpacing/>
    </w:pPr>
  </w:style>
  <w:style w:type="paragraph" w:customStyle="1" w:styleId="ConsPlusTitle">
    <w:name w:val="ConsPlusTitle"/>
    <w:qFormat/>
    <w:rsid w:val="00B73D4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semiHidden/>
    <w:unhideWhenUsed/>
    <w:rsid w:val="00E255BA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semiHidden/>
    <w:unhideWhenUsed/>
    <w:rsid w:val="00E255B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0B155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Garant1</cp:lastModifiedBy>
  <cp:revision>20</cp:revision>
  <cp:lastPrinted>2022-01-24T14:18:00Z</cp:lastPrinted>
  <dcterms:created xsi:type="dcterms:W3CDTF">2021-11-12T08:36:00Z</dcterms:created>
  <dcterms:modified xsi:type="dcterms:W3CDTF">2022-01-24T14:18:00Z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