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E3" w:rsidRDefault="00E709E3">
      <w:pPr>
        <w:spacing w:after="0" w:line="240" w:lineRule="auto"/>
        <w:jc w:val="right"/>
        <w:rPr>
          <w:rFonts w:ascii="Times New Roman" w:hAnsi="Times New Roman"/>
        </w:rPr>
      </w:pP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25" cy="9144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89" t="-197" r="-289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E3" w:rsidRDefault="00E709E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АРХАНГЕЛЬСКОЙ ОБЛАСТИ</w:t>
      </w: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СОБРАНИЕ ДЕПУТАТОВ</w:t>
      </w: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ПЕРВОГО СОЗЫВА</w:t>
      </w:r>
    </w:p>
    <w:p w:rsidR="00E709E3" w:rsidRDefault="00BE564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(тринадцатая</w:t>
      </w:r>
      <w:r w:rsidR="000223E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сессия)</w:t>
      </w:r>
    </w:p>
    <w:p w:rsidR="00E709E3" w:rsidRDefault="00E709E3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Е Ш Е Н И Е</w:t>
      </w: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</w:p>
    <w:p w:rsidR="00E709E3" w:rsidRDefault="00E709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73"/>
        <w:gridCol w:w="3202"/>
      </w:tblGrid>
      <w:tr w:rsidR="00E709E3">
        <w:tc>
          <w:tcPr>
            <w:tcW w:w="3420" w:type="dxa"/>
          </w:tcPr>
          <w:p w:rsidR="00E709E3" w:rsidRDefault="00BE564B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 17 февраля 2023</w:t>
            </w:r>
            <w:r w:rsidR="000223EF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года</w:t>
            </w:r>
          </w:p>
        </w:tc>
        <w:tc>
          <w:tcPr>
            <w:tcW w:w="3173" w:type="dxa"/>
          </w:tcPr>
          <w:p w:rsidR="00E709E3" w:rsidRDefault="000223E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 1</w:t>
            </w:r>
          </w:p>
        </w:tc>
        <w:tc>
          <w:tcPr>
            <w:tcW w:w="3202" w:type="dxa"/>
          </w:tcPr>
          <w:p w:rsidR="00E709E3" w:rsidRDefault="000223EF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с. Верхняя Тойма</w:t>
            </w:r>
          </w:p>
          <w:p w:rsidR="00E709E3" w:rsidRDefault="00E709E3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48"/>
                <w:szCs w:val="48"/>
              </w:rPr>
            </w:pPr>
          </w:p>
        </w:tc>
      </w:tr>
    </w:tbl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</w:t>
      </w:r>
      <w:r w:rsidR="00BE56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рждении повестки дня тринадцатой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сессии Собрания депутатов</w:t>
      </w:r>
    </w:p>
    <w:p w:rsidR="00E709E3" w:rsidRDefault="000223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Верхнетоемского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E709E3" w:rsidRDefault="00E709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709E3" w:rsidRDefault="000223E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е т</w:t>
      </w:r>
      <w:r>
        <w:rPr>
          <w:rFonts w:ascii="Times New Roman" w:hAnsi="Times New Roman"/>
          <w:sz w:val="24"/>
          <w:szCs w:val="24"/>
        </w:rPr>
        <w:t>:</w:t>
      </w:r>
      <w:bookmarkStart w:id="0" w:name="_Hlk59550544"/>
      <w:bookmarkEnd w:id="0"/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0223E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</w:t>
      </w:r>
      <w:r w:rsidR="00BE564B">
        <w:rPr>
          <w:rFonts w:ascii="Times New Roman" w:hAnsi="Times New Roman"/>
          <w:sz w:val="24"/>
          <w:szCs w:val="24"/>
        </w:rPr>
        <w:t>агаемую повестку дня тринадцатой</w:t>
      </w:r>
      <w:r>
        <w:rPr>
          <w:rFonts w:ascii="Times New Roman" w:hAnsi="Times New Roman"/>
          <w:sz w:val="24"/>
          <w:szCs w:val="24"/>
        </w:rPr>
        <w:t xml:space="preserve"> сессии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Верхнетоемского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округа.</w:t>
      </w:r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E709E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709E3" w:rsidRDefault="000223E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Председатель Собрания депутатов </w:t>
      </w:r>
    </w:p>
    <w:p w:rsidR="00E709E3" w:rsidRDefault="000223E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Верхнетоемского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округа                                                          О.В. Комарова</w:t>
      </w:r>
    </w:p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/>
    <w:p w:rsidR="00E709E3" w:rsidRDefault="00E709E3">
      <w:pPr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УТВЕРЖДЕНА</w:t>
      </w: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решением Собрания депутатов</w:t>
      </w: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муниципального округа </w:t>
      </w:r>
    </w:p>
    <w:p w:rsidR="00E709E3" w:rsidRDefault="00BE564B">
      <w:pPr>
        <w:widowControl w:val="0"/>
        <w:tabs>
          <w:tab w:val="left" w:pos="720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от 17 февраля 2023</w:t>
      </w:r>
      <w:r w:rsidR="000223EF">
        <w:rPr>
          <w:rFonts w:ascii="Times New Roman" w:eastAsia="Lucida Sans Unicode" w:hAnsi="Times New Roman"/>
          <w:kern w:val="2"/>
          <w:sz w:val="24"/>
          <w:szCs w:val="24"/>
        </w:rPr>
        <w:t xml:space="preserve"> года № 1</w:t>
      </w:r>
    </w:p>
    <w:p w:rsidR="00E709E3" w:rsidRDefault="00E709E3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p w:rsidR="00E709E3" w:rsidRDefault="000223EF">
      <w:pPr>
        <w:widowControl w:val="0"/>
        <w:tabs>
          <w:tab w:val="left" w:pos="72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Повестка дня</w:t>
      </w:r>
    </w:p>
    <w:p w:rsidR="00E709E3" w:rsidRDefault="00BE564B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</w:rPr>
        <w:t>тринадцатой</w:t>
      </w:r>
      <w:r w:rsidR="000223EF"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сессии Собрания депутатов  </w:t>
      </w:r>
    </w:p>
    <w:p w:rsidR="00E709E3" w:rsidRDefault="000223EF">
      <w:pPr>
        <w:widowControl w:val="0"/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rFonts w:ascii="Times New Roman" w:eastAsia="Lucida Sans Unicode" w:hAnsi="Times New Roman"/>
          <w:b/>
          <w:kern w:val="2"/>
          <w:sz w:val="24"/>
          <w:szCs w:val="24"/>
        </w:rPr>
        <w:t>Верхнетоемского</w:t>
      </w:r>
      <w:proofErr w:type="spellEnd"/>
      <w:r>
        <w:rPr>
          <w:rFonts w:ascii="Times New Roman" w:eastAsia="Lucida Sans Unicode" w:hAnsi="Times New Roman"/>
          <w:b/>
          <w:kern w:val="2"/>
          <w:sz w:val="24"/>
          <w:szCs w:val="24"/>
        </w:rPr>
        <w:t xml:space="preserve"> муниципального округа Архангельской области</w:t>
      </w:r>
    </w:p>
    <w:p w:rsidR="00E709E3" w:rsidRPr="00997249" w:rsidRDefault="00997249" w:rsidP="00997249">
      <w:pPr>
        <w:pStyle w:val="af3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ф</w:t>
      </w:r>
      <w:r w:rsidR="00BE564B" w:rsidRPr="00997249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>евраля 2023</w:t>
      </w:r>
      <w:r w:rsidR="000223EF" w:rsidRPr="00997249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 xml:space="preserve"> года</w:t>
      </w:r>
    </w:p>
    <w:p w:rsidR="00997249" w:rsidRPr="00997249" w:rsidRDefault="00997249" w:rsidP="00997249">
      <w:pPr>
        <w:pStyle w:val="af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9E3" w:rsidRPr="00B42ABD" w:rsidRDefault="00B42ABD" w:rsidP="00B42ABD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</w:rPr>
        <w:t>1.</w:t>
      </w:r>
      <w:r w:rsidR="00997249" w:rsidRPr="00B42ABD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Депутатский час «Об организации теплоснабжения на территории </w:t>
      </w:r>
      <w:proofErr w:type="spellStart"/>
      <w:r w:rsidR="00997249" w:rsidRPr="00B42ABD">
        <w:rPr>
          <w:rFonts w:ascii="Times New Roman" w:eastAsia="Lucida Sans Unicode" w:hAnsi="Times New Roman"/>
          <w:bCs/>
          <w:kern w:val="2"/>
          <w:sz w:val="24"/>
          <w:szCs w:val="24"/>
        </w:rPr>
        <w:t>Верхнетоемского</w:t>
      </w:r>
      <w:proofErr w:type="spellEnd"/>
      <w:r w:rsidR="00997249" w:rsidRPr="00B42ABD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муниципального округа»</w:t>
      </w:r>
    </w:p>
    <w:p w:rsidR="00997249" w:rsidRDefault="00997249" w:rsidP="00997249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997249" w:rsidRPr="00997249" w:rsidRDefault="00997249" w:rsidP="00997249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                         Директор ООО «Управляющая компания «Уютный город» </w:t>
      </w:r>
      <w:proofErr w:type="spell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Коробицын</w:t>
      </w:r>
      <w:proofErr w:type="spell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Е.М.</w:t>
      </w:r>
    </w:p>
    <w:p w:rsidR="00997249" w:rsidRPr="00997249" w:rsidRDefault="00997249" w:rsidP="00997249">
      <w:pPr>
        <w:pStyle w:val="af3"/>
        <w:widowControl w:val="0"/>
        <w:spacing w:after="0" w:line="240" w:lineRule="auto"/>
        <w:jc w:val="both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BE564B" w:rsidRDefault="00997249" w:rsidP="00E442AF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«</w:t>
      </w:r>
      <w:r w:rsid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О </w:t>
      </w:r>
      <w:r w:rsidR="00E442AF" w:rsidRP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деятельности отде</w:t>
      </w:r>
      <w:r w:rsid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ления полиции «</w:t>
      </w:r>
      <w:proofErr w:type="spellStart"/>
      <w:r w:rsid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Верхнетоемское</w:t>
      </w:r>
      <w:proofErr w:type="spellEnd"/>
      <w:r w:rsid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» ОМВД России «</w:t>
      </w:r>
      <w:proofErr w:type="spellStart"/>
      <w:r w:rsid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Красноборский</w:t>
      </w:r>
      <w:proofErr w:type="spellEnd"/>
      <w:r w:rsid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» </w:t>
      </w:r>
      <w:r w:rsidR="00E442AF" w:rsidRP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на территории </w:t>
      </w:r>
      <w:proofErr w:type="spellStart"/>
      <w:r w:rsidR="00E442AF" w:rsidRP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Верхнетоемского</w:t>
      </w:r>
      <w:proofErr w:type="spellEnd"/>
      <w:r w:rsidR="00E442AF" w:rsidRP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муниципального округа в 2022 году</w:t>
      </w:r>
      <w:r w:rsid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»</w:t>
      </w:r>
    </w:p>
    <w:p w:rsidR="00997249" w:rsidRPr="00997249" w:rsidRDefault="00997249" w:rsidP="00997249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9972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E442AF" w:rsidRDefault="00E442AF" w:rsidP="00E442AF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Начальник ОМВД</w:t>
      </w:r>
      <w:r w:rsidR="00997249" w:rsidRPr="009972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России «</w:t>
      </w:r>
      <w:proofErr w:type="spellStart"/>
      <w:r w:rsidR="00997249" w:rsidRPr="009972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Красноборский</w:t>
      </w:r>
      <w:proofErr w:type="spellEnd"/>
      <w:r w:rsidR="00997249" w:rsidRPr="009972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»</w:t>
      </w:r>
      <w:r w:rsidR="00997249" w:rsidRPr="00997249">
        <w:t xml:space="preserve"> </w:t>
      </w:r>
    </w:p>
    <w:p w:rsidR="00997249" w:rsidRDefault="00E442AF" w:rsidP="00E442AF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подполковник полиции </w:t>
      </w:r>
      <w:r w:rsidR="00997249" w:rsidRPr="009972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С.А. </w:t>
      </w:r>
      <w:proofErr w:type="spellStart"/>
      <w:r w:rsidR="00997249" w:rsidRPr="00997249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Шмонин</w:t>
      </w:r>
      <w:proofErr w:type="spellEnd"/>
    </w:p>
    <w:p w:rsidR="000223EF" w:rsidRPr="00BE564B" w:rsidRDefault="000223E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«Об информации депутатов Архангельского областного Собрания депутатов о итогах деятельности за 2022 год</w:t>
      </w:r>
      <w:r w:rsidR="000223E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»</w:t>
      </w:r>
      <w:r w:rsidR="00E442A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</w:t>
      </w:r>
    </w:p>
    <w:p w:rsidR="00E442AF" w:rsidRDefault="00E442A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E442AF" w:rsidRDefault="00E442AF" w:rsidP="00E442AF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Депутаты Архангельского областного Собрания депутатов </w:t>
      </w:r>
    </w:p>
    <w:p w:rsidR="00E442AF" w:rsidRPr="00BE564B" w:rsidRDefault="00E442AF" w:rsidP="00E442AF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И.А. Чесноков, О.К.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Виткова</w:t>
      </w:r>
      <w:proofErr w:type="spellEnd"/>
    </w:p>
    <w:p w:rsidR="000223EF" w:rsidRDefault="000223E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«Об утверждении отчёта о приватизации муниципального имущества </w:t>
      </w:r>
      <w:proofErr w:type="spellStart"/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Верхнетоемского</w:t>
      </w:r>
      <w:proofErr w:type="spellEnd"/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мун</w:t>
      </w:r>
      <w:r w:rsid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иципального округа за 2022 год»</w:t>
      </w:r>
    </w:p>
    <w:p w:rsidR="000223EF" w:rsidRDefault="000223E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BE564B" w:rsidP="00BE564B">
      <w:pPr>
        <w:tabs>
          <w:tab w:val="left" w:pos="585"/>
          <w:tab w:val="left" w:pos="630"/>
        </w:tabs>
        <w:spacing w:after="0"/>
        <w:ind w:left="420"/>
        <w:jc w:val="right"/>
      </w:pPr>
      <w:r>
        <w:rPr>
          <w:rFonts w:ascii="Times New Roman" w:hAnsi="Times New Roman"/>
          <w:i/>
          <w:iCs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i/>
          <w:iCs/>
        </w:rPr>
        <w:t>земельно</w:t>
      </w:r>
      <w:proofErr w:type="spellEnd"/>
      <w:r>
        <w:rPr>
          <w:rFonts w:ascii="Times New Roman" w:hAnsi="Times New Roman"/>
          <w:i/>
          <w:iCs/>
        </w:rPr>
        <w:t xml:space="preserve"> - имущественных отношений</w:t>
      </w:r>
    </w:p>
    <w:p w:rsidR="00BE564B" w:rsidRDefault="00BE564B" w:rsidP="00BE564B">
      <w:pPr>
        <w:tabs>
          <w:tab w:val="left" w:pos="585"/>
          <w:tab w:val="left" w:pos="630"/>
        </w:tabs>
        <w:spacing w:after="0"/>
        <w:ind w:left="420"/>
        <w:jc w:val="right"/>
      </w:pPr>
      <w:r>
        <w:rPr>
          <w:rFonts w:ascii="Times New Roman" w:hAnsi="Times New Roman"/>
          <w:i/>
          <w:iCs/>
        </w:rPr>
        <w:t xml:space="preserve"> администрации </w:t>
      </w:r>
      <w:proofErr w:type="spellStart"/>
      <w:r>
        <w:rPr>
          <w:rFonts w:ascii="Times New Roman" w:hAnsi="Times New Roman"/>
          <w:i/>
          <w:iCs/>
        </w:rPr>
        <w:t>Верхнетоемского</w:t>
      </w:r>
      <w:proofErr w:type="spellEnd"/>
      <w:r>
        <w:rPr>
          <w:rFonts w:ascii="Times New Roman" w:hAnsi="Times New Roman"/>
          <w:i/>
          <w:iCs/>
        </w:rPr>
        <w:t xml:space="preserve"> муниципального </w:t>
      </w:r>
      <w:r w:rsidR="00A527CC">
        <w:rPr>
          <w:rFonts w:ascii="Times New Roman" w:hAnsi="Times New Roman"/>
          <w:i/>
          <w:iCs/>
        </w:rPr>
        <w:t>округа Кузнецова</w:t>
      </w:r>
      <w:r>
        <w:rPr>
          <w:rFonts w:ascii="Times New Roman" w:hAnsi="Times New Roman"/>
          <w:i/>
          <w:iCs/>
        </w:rPr>
        <w:t xml:space="preserve"> Р.В.</w:t>
      </w:r>
    </w:p>
    <w:p w:rsidR="00BE564B" w:rsidRPr="00BE564B" w:rsidRDefault="00BE564B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5</w:t>
      </w:r>
      <w:r w:rsidR="00BE564B" w:rsidRPr="00BE564B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. «О внесении изменений и дополнений в решение Собрания депутатов </w:t>
      </w:r>
      <w:proofErr w:type="spellStart"/>
      <w:r w:rsidR="00BE564B" w:rsidRPr="00BE564B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Верхнетоемского</w:t>
      </w:r>
      <w:proofErr w:type="spellEnd"/>
      <w:r w:rsidR="00BE564B" w:rsidRPr="00BE564B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муниципального округа Архангельской области от 16 декабря 2022 года № 2 «О бюджете </w:t>
      </w:r>
      <w:proofErr w:type="spellStart"/>
      <w:r w:rsidR="00BE564B" w:rsidRPr="00BE564B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Верхнетоемского</w:t>
      </w:r>
      <w:proofErr w:type="spellEnd"/>
      <w:r w:rsidR="00BE564B" w:rsidRPr="00BE564B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муниципального округа на 2023 год и на пла</w:t>
      </w:r>
      <w:r w:rsidR="00417803"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новый период 2024 и 2025 годов»</w:t>
      </w:r>
    </w:p>
    <w:p w:rsidR="00E442AF" w:rsidRDefault="00E442AF" w:rsidP="00BE564B">
      <w:pPr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</w:p>
    <w:p w:rsidR="00A66969" w:rsidRDefault="00BE564B" w:rsidP="00A66969">
      <w:pPr>
        <w:tabs>
          <w:tab w:val="left" w:pos="8670"/>
        </w:tabs>
        <w:spacing w:after="0" w:line="240" w:lineRule="auto"/>
        <w:jc w:val="right"/>
        <w:rPr>
          <w:rFonts w:ascii="Times New Roman" w:eastAsia="Lucida Sans Unicode" w:hAnsi="Times New Roman"/>
          <w:bCs/>
          <w:i/>
          <w:iCs/>
          <w:kern w:val="2"/>
          <w:lang w:eastAsia="ar-SA"/>
        </w:rPr>
      </w:pPr>
      <w:r>
        <w:rPr>
          <w:rFonts w:ascii="Times New Roman" w:hAnsi="Times New Roman"/>
          <w:i/>
          <w:iCs/>
        </w:rPr>
        <w:t xml:space="preserve"> Начальник финансового управления</w:t>
      </w:r>
      <w:r w:rsidR="00A66969">
        <w:rPr>
          <w:rFonts w:ascii="Times New Roman" w:hAnsi="Times New Roman"/>
          <w:i/>
          <w:iCs/>
        </w:rPr>
        <w:t xml:space="preserve"> </w:t>
      </w:r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администрации </w:t>
      </w:r>
    </w:p>
    <w:p w:rsidR="000223EF" w:rsidRPr="00A66969" w:rsidRDefault="00BE564B" w:rsidP="00A66969">
      <w:pPr>
        <w:tabs>
          <w:tab w:val="left" w:pos="8670"/>
        </w:tabs>
        <w:spacing w:after="0" w:line="240" w:lineRule="auto"/>
        <w:jc w:val="right"/>
      </w:pPr>
      <w:proofErr w:type="spellStart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>Верхнетоемского</w:t>
      </w:r>
      <w:proofErr w:type="spellEnd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муниципального </w:t>
      </w:r>
      <w:r w:rsidR="00A66969">
        <w:rPr>
          <w:rFonts w:ascii="Times New Roman" w:eastAsia="Lucida Sans Unicode" w:hAnsi="Times New Roman"/>
          <w:bCs/>
          <w:i/>
          <w:iCs/>
          <w:kern w:val="2"/>
          <w:lang w:eastAsia="ar-SA"/>
        </w:rPr>
        <w:t>округа Третьякова</w:t>
      </w:r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</w:t>
      </w:r>
      <w:r w:rsidR="000223EF">
        <w:rPr>
          <w:rFonts w:ascii="Times New Roman" w:eastAsia="Lucida Sans Unicode" w:hAnsi="Times New Roman"/>
          <w:bCs/>
          <w:i/>
          <w:iCs/>
          <w:kern w:val="2"/>
          <w:lang w:eastAsia="ar-SA"/>
        </w:rPr>
        <w:t>Т.Н.</w:t>
      </w:r>
    </w:p>
    <w:p w:rsidR="00BE564B" w:rsidRPr="00BE564B" w:rsidRDefault="00BE564B" w:rsidP="00BE564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 </w:t>
      </w: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«Об утверждении Положения о порядке установления и выплаты пенсии за выслугу лет лицам, замещавшим муниципальные должности, должности муниципальной службы </w:t>
      </w:r>
      <w:proofErr w:type="spellStart"/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Верхнет</w:t>
      </w:r>
      <w:r w:rsid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оемского</w:t>
      </w:r>
      <w:proofErr w:type="spellEnd"/>
      <w:r w:rsid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муниципального округа»</w:t>
      </w:r>
    </w:p>
    <w:p w:rsidR="00417803" w:rsidRDefault="00417803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417803" w:rsidRDefault="00417803" w:rsidP="00417803">
      <w:pPr>
        <w:tabs>
          <w:tab w:val="left" w:pos="8670"/>
        </w:tabs>
        <w:spacing w:after="0" w:line="240" w:lineRule="auto"/>
        <w:jc w:val="right"/>
        <w:rPr>
          <w:rFonts w:ascii="Times New Roman" w:eastAsia="Lucida Sans Unicode" w:hAnsi="Times New Roman"/>
          <w:bCs/>
          <w:i/>
          <w:iCs/>
          <w:kern w:val="2"/>
          <w:lang w:eastAsia="ar-SA"/>
        </w:rPr>
      </w:pPr>
      <w:r>
        <w:rPr>
          <w:rFonts w:ascii="Times New Roman" w:hAnsi="Times New Roman"/>
          <w:i/>
          <w:iCs/>
        </w:rPr>
        <w:t xml:space="preserve">Начальник правового отдела </w:t>
      </w:r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администрации </w:t>
      </w:r>
    </w:p>
    <w:p w:rsidR="00417803" w:rsidRPr="00A66969" w:rsidRDefault="00417803" w:rsidP="00417803">
      <w:pPr>
        <w:tabs>
          <w:tab w:val="left" w:pos="8670"/>
        </w:tabs>
        <w:spacing w:after="0" w:line="240" w:lineRule="auto"/>
        <w:jc w:val="right"/>
      </w:pPr>
      <w:proofErr w:type="spellStart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>Верхнетоемского</w:t>
      </w:r>
      <w:proofErr w:type="spellEnd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муниципального округа </w:t>
      </w:r>
      <w:proofErr w:type="spellStart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>Маскальчук</w:t>
      </w:r>
      <w:proofErr w:type="spellEnd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Е.А.</w:t>
      </w:r>
    </w:p>
    <w:p w:rsidR="00417803" w:rsidRDefault="00417803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417803">
        <w:rPr>
          <w:rFonts w:ascii="Times New Roman" w:eastAsia="Times New Roman" w:hAnsi="Times New Roman"/>
          <w:sz w:val="24"/>
          <w:szCs w:val="24"/>
          <w:lang w:eastAsia="zh-CN"/>
        </w:rPr>
        <w:t>. «</w:t>
      </w:r>
      <w:r w:rsidR="00417803" w:rsidRPr="00417803">
        <w:rPr>
          <w:rFonts w:ascii="Times New Roman" w:eastAsia="Times New Roman" w:hAnsi="Times New Roman"/>
          <w:sz w:val="24"/>
          <w:szCs w:val="24"/>
          <w:lang w:eastAsia="zh-CN"/>
        </w:rPr>
        <w:t>О внесении изменений в состав ликвидационной комиссии администрации муниципального образования «</w:t>
      </w:r>
      <w:proofErr w:type="spellStart"/>
      <w:r w:rsidR="00417803" w:rsidRPr="00417803">
        <w:rPr>
          <w:rFonts w:ascii="Times New Roman" w:eastAsia="Times New Roman" w:hAnsi="Times New Roman"/>
          <w:sz w:val="24"/>
          <w:szCs w:val="24"/>
          <w:lang w:eastAsia="zh-CN"/>
        </w:rPr>
        <w:t>Верхнетоемский</w:t>
      </w:r>
      <w:proofErr w:type="spellEnd"/>
      <w:r w:rsidR="00417803" w:rsidRPr="00417803">
        <w:rPr>
          <w:rFonts w:ascii="Times New Roman" w:eastAsia="Times New Roman" w:hAnsi="Times New Roman"/>
          <w:sz w:val="24"/>
          <w:szCs w:val="24"/>
          <w:lang w:eastAsia="zh-CN"/>
        </w:rPr>
        <w:t xml:space="preserve"> муниципальный район»</w:t>
      </w:r>
      <w:r w:rsidR="0041780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17803" w:rsidRDefault="00417803" w:rsidP="00BE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17803" w:rsidRDefault="00417803" w:rsidP="00417803">
      <w:pPr>
        <w:tabs>
          <w:tab w:val="left" w:pos="8670"/>
        </w:tabs>
        <w:spacing w:after="0" w:line="240" w:lineRule="auto"/>
        <w:jc w:val="right"/>
        <w:rPr>
          <w:rFonts w:ascii="Times New Roman" w:eastAsia="Lucida Sans Unicode" w:hAnsi="Times New Roman"/>
          <w:bCs/>
          <w:i/>
          <w:iCs/>
          <w:kern w:val="2"/>
          <w:lang w:eastAsia="ar-SA"/>
        </w:rPr>
      </w:pPr>
      <w:r>
        <w:rPr>
          <w:rFonts w:ascii="Times New Roman" w:hAnsi="Times New Roman"/>
          <w:i/>
          <w:iCs/>
        </w:rPr>
        <w:t xml:space="preserve">Начальник правового отдела </w:t>
      </w:r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администрации </w:t>
      </w:r>
    </w:p>
    <w:p w:rsidR="00417803" w:rsidRPr="00A66969" w:rsidRDefault="00417803" w:rsidP="00417803">
      <w:pPr>
        <w:tabs>
          <w:tab w:val="left" w:pos="8670"/>
        </w:tabs>
        <w:spacing w:after="0" w:line="240" w:lineRule="auto"/>
        <w:jc w:val="right"/>
      </w:pPr>
      <w:proofErr w:type="spellStart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>Верхнетоемского</w:t>
      </w:r>
      <w:proofErr w:type="spellEnd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муниципального округа </w:t>
      </w:r>
      <w:proofErr w:type="spellStart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>Маскальчук</w:t>
      </w:r>
      <w:proofErr w:type="spellEnd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Е.А.</w:t>
      </w:r>
    </w:p>
    <w:p w:rsidR="00417803" w:rsidRPr="00BE564B" w:rsidRDefault="00417803" w:rsidP="00BE56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8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«О мерах социальной поддержки иногородних обучающихся муниципальных общеобразовательных организаций»</w:t>
      </w:r>
    </w:p>
    <w:p w:rsidR="00E462EF" w:rsidRDefault="00E462E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E462EF" w:rsidRDefault="00E462EF" w:rsidP="00E462EF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 xml:space="preserve">Исполняющий </w:t>
      </w:r>
      <w:r w:rsidRPr="00E462EF"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 xml:space="preserve">обязанности начальника Управления образования </w:t>
      </w:r>
    </w:p>
    <w:p w:rsidR="000223EF" w:rsidRDefault="00E462EF" w:rsidP="0046186C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  <w:proofErr w:type="spellStart"/>
      <w:r w:rsidRPr="00E462EF"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>Верхнетоемского</w:t>
      </w:r>
      <w:proofErr w:type="spellEnd"/>
      <w:r w:rsidRPr="00E462EF"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 xml:space="preserve"> м</w:t>
      </w:r>
      <w:r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 xml:space="preserve">униципального округа </w:t>
      </w:r>
      <w:proofErr w:type="spellStart"/>
      <w:r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>Червонцева</w:t>
      </w:r>
      <w:proofErr w:type="spellEnd"/>
      <w:r w:rsidRPr="00E462EF"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 xml:space="preserve"> А.В.</w:t>
      </w:r>
    </w:p>
    <w:p w:rsidR="00DD51F7" w:rsidRPr="00E462EF" w:rsidRDefault="00DD51F7" w:rsidP="0046186C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  <w:bookmarkStart w:id="1" w:name="_GoBack"/>
      <w:bookmarkEnd w:id="1"/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9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«Об установл</w:t>
      </w:r>
      <w:r w:rsidR="000223E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ении границ ТОС «</w:t>
      </w:r>
      <w:proofErr w:type="spellStart"/>
      <w:r w:rsidR="000223E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Красногорская</w:t>
      </w:r>
      <w:proofErr w:type="spellEnd"/>
      <w:r w:rsidR="000223EF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»</w:t>
      </w:r>
    </w:p>
    <w:p w:rsidR="009F3152" w:rsidRDefault="009F3152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9F3152" w:rsidRDefault="009F3152" w:rsidP="009F3152">
      <w:pPr>
        <w:tabs>
          <w:tab w:val="left" w:pos="8670"/>
        </w:tabs>
        <w:spacing w:after="0" w:line="240" w:lineRule="auto"/>
        <w:jc w:val="right"/>
        <w:rPr>
          <w:rFonts w:ascii="Times New Roman" w:eastAsia="Lucida Sans Unicode" w:hAnsi="Times New Roman"/>
          <w:bCs/>
          <w:i/>
          <w:iCs/>
          <w:kern w:val="2"/>
          <w:lang w:eastAsia="ar-SA"/>
        </w:rPr>
      </w:pPr>
      <w:r>
        <w:rPr>
          <w:rFonts w:ascii="Times New Roman" w:hAnsi="Times New Roman"/>
          <w:i/>
          <w:iCs/>
        </w:rPr>
        <w:t xml:space="preserve">Начальник отдела </w:t>
      </w:r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>экономики</w:t>
      </w:r>
      <w:r w:rsidR="00E462EF"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администрации</w:t>
      </w:r>
    </w:p>
    <w:p w:rsidR="009F3152" w:rsidRPr="00A66969" w:rsidRDefault="009F3152" w:rsidP="009F3152">
      <w:pPr>
        <w:tabs>
          <w:tab w:val="left" w:pos="8670"/>
        </w:tabs>
        <w:spacing w:after="0" w:line="240" w:lineRule="auto"/>
        <w:jc w:val="right"/>
      </w:pPr>
      <w:proofErr w:type="spellStart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>Верхнетоемского</w:t>
      </w:r>
      <w:proofErr w:type="spellEnd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муниципального округа </w:t>
      </w:r>
      <w:proofErr w:type="spellStart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>Карпунина</w:t>
      </w:r>
      <w:proofErr w:type="spellEnd"/>
      <w:r>
        <w:rPr>
          <w:rFonts w:ascii="Times New Roman" w:eastAsia="Lucida Sans Unicode" w:hAnsi="Times New Roman"/>
          <w:bCs/>
          <w:i/>
          <w:iCs/>
          <w:kern w:val="2"/>
          <w:lang w:eastAsia="ar-SA"/>
        </w:rPr>
        <w:t xml:space="preserve"> О.М.</w:t>
      </w:r>
    </w:p>
    <w:p w:rsidR="000223EF" w:rsidRPr="00BE564B" w:rsidRDefault="000223E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10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«</w:t>
      </w:r>
      <w:r w:rsidR="00BE564B" w:rsidRPr="00BE564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Отчёт председателя Собрания депутатов о деятельности Собрания депутатов и своей деятельности за 2022 год</w:t>
      </w:r>
      <w:r w:rsidR="00BE564B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»</w:t>
      </w:r>
    </w:p>
    <w:p w:rsidR="00E442AF" w:rsidRDefault="00E442AF" w:rsidP="00BE56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BE564B" w:rsidRDefault="00BE564B" w:rsidP="00BE564B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iCs/>
          <w:kern w:val="2"/>
          <w:lang w:eastAsia="ar-SA"/>
        </w:rPr>
        <w:t>Председатель Собрания депутатов</w:t>
      </w:r>
      <w:r>
        <w:rPr>
          <w:rFonts w:ascii="Times New Roman" w:eastAsia="Times New Roman" w:hAnsi="Times New Roman"/>
          <w:i/>
          <w:iCs/>
          <w:lang w:eastAsia="ar-SA"/>
        </w:rPr>
        <w:t xml:space="preserve">                             </w:t>
      </w:r>
    </w:p>
    <w:p w:rsidR="00BE564B" w:rsidRDefault="00BE564B" w:rsidP="00BE564B">
      <w:pPr>
        <w:spacing w:after="0" w:line="240" w:lineRule="auto"/>
        <w:jc w:val="right"/>
      </w:pPr>
      <w:proofErr w:type="spellStart"/>
      <w:r>
        <w:rPr>
          <w:rFonts w:ascii="Times New Roman" w:eastAsia="Times New Roman" w:hAnsi="Times New Roman"/>
          <w:i/>
          <w:iCs/>
          <w:lang w:eastAsia="ar-SA"/>
        </w:rPr>
        <w:t>Верхнетоемского</w:t>
      </w:r>
      <w:proofErr w:type="spellEnd"/>
      <w:r>
        <w:rPr>
          <w:rFonts w:ascii="Times New Roman" w:eastAsia="Times New Roman" w:hAnsi="Times New Roman"/>
          <w:i/>
          <w:iCs/>
          <w:lang w:eastAsia="ar-SA"/>
        </w:rPr>
        <w:t xml:space="preserve"> муниципального округа О.В. Комарова</w:t>
      </w:r>
    </w:p>
    <w:p w:rsidR="00BE564B" w:rsidRPr="00BE564B" w:rsidRDefault="00BE564B" w:rsidP="00BE56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11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«Доклад о деятельности постоянной депутатской комиссии по бюджету, экономическому развитию и п</w:t>
      </w:r>
      <w:r w:rsidR="008E6A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редпринимательству за 2022 год»</w:t>
      </w:r>
    </w:p>
    <w:p w:rsidR="008E6AF6" w:rsidRDefault="008E6AF6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E6AF6" w:rsidRPr="008E6AF6" w:rsidRDefault="008E6AF6" w:rsidP="008E6AF6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Председатель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постоянной депутатской комиссии </w:t>
      </w:r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Собрания депутатов                             </w:t>
      </w:r>
    </w:p>
    <w:p w:rsidR="008E6AF6" w:rsidRPr="008E6AF6" w:rsidRDefault="008E6AF6" w:rsidP="008E6AF6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spellStart"/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Верхнетоемского</w:t>
      </w:r>
      <w:proofErr w:type="spellEnd"/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мун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иципального округа Полупанов С.Н.</w:t>
      </w:r>
    </w:p>
    <w:p w:rsidR="000223EF" w:rsidRPr="00BE564B" w:rsidRDefault="000223E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12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. «Доклад о деятельности постоянной депутатской комиссии по вопросам организации местного самоуправления, </w:t>
      </w:r>
      <w:r w:rsidR="008E6A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этики и регламента за 2022 год»</w:t>
      </w:r>
    </w:p>
    <w:p w:rsidR="008E6AF6" w:rsidRDefault="008E6AF6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E6AF6" w:rsidRDefault="008E6AF6" w:rsidP="008E6AF6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iCs/>
          <w:kern w:val="2"/>
          <w:lang w:eastAsia="ar-SA"/>
        </w:rPr>
        <w:t>Председатель</w:t>
      </w:r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постоянной депутатской комиссии</w:t>
      </w:r>
      <w:r>
        <w:rPr>
          <w:rFonts w:ascii="Times New Roman" w:eastAsia="Times New Roman" w:hAnsi="Times New Roman"/>
          <w:i/>
          <w:iCs/>
          <w:kern w:val="2"/>
          <w:lang w:eastAsia="ar-SA"/>
        </w:rPr>
        <w:t xml:space="preserve"> Собрания депутатов</w:t>
      </w:r>
      <w:r>
        <w:rPr>
          <w:rFonts w:ascii="Times New Roman" w:eastAsia="Times New Roman" w:hAnsi="Times New Roman"/>
          <w:i/>
          <w:iCs/>
          <w:lang w:eastAsia="ar-SA"/>
        </w:rPr>
        <w:t xml:space="preserve">                             </w:t>
      </w:r>
    </w:p>
    <w:p w:rsidR="008E6AF6" w:rsidRDefault="008E6AF6" w:rsidP="008E6AF6">
      <w:pPr>
        <w:spacing w:after="0" w:line="240" w:lineRule="auto"/>
        <w:jc w:val="right"/>
      </w:pPr>
      <w:proofErr w:type="spellStart"/>
      <w:r>
        <w:rPr>
          <w:rFonts w:ascii="Times New Roman" w:eastAsia="Times New Roman" w:hAnsi="Times New Roman"/>
          <w:i/>
          <w:iCs/>
          <w:lang w:eastAsia="ar-SA"/>
        </w:rPr>
        <w:t>Верхнетоемского</w:t>
      </w:r>
      <w:proofErr w:type="spellEnd"/>
      <w:r>
        <w:rPr>
          <w:rFonts w:ascii="Times New Roman" w:eastAsia="Times New Roman" w:hAnsi="Times New Roman"/>
          <w:i/>
          <w:iCs/>
          <w:lang w:eastAsia="ar-SA"/>
        </w:rPr>
        <w:t xml:space="preserve"> муниципального округа </w:t>
      </w:r>
      <w:proofErr w:type="spellStart"/>
      <w:r>
        <w:rPr>
          <w:rFonts w:ascii="Times New Roman" w:eastAsia="Times New Roman" w:hAnsi="Times New Roman"/>
          <w:i/>
          <w:iCs/>
          <w:lang w:eastAsia="ar-SA"/>
        </w:rPr>
        <w:t>Чешкова</w:t>
      </w:r>
      <w:proofErr w:type="spellEnd"/>
      <w:r>
        <w:rPr>
          <w:rFonts w:ascii="Times New Roman" w:eastAsia="Times New Roman" w:hAnsi="Times New Roman"/>
          <w:i/>
          <w:iCs/>
          <w:lang w:eastAsia="ar-SA"/>
        </w:rPr>
        <w:t xml:space="preserve"> Т.А.</w:t>
      </w:r>
    </w:p>
    <w:p w:rsidR="000223EF" w:rsidRPr="00BE564B" w:rsidRDefault="000223E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13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«Доклад о деятельности постоянной депутатской комиссии по развитию инфраструктуры и благоуст</w:t>
      </w:r>
      <w:r w:rsidR="008E6A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ройству территории за 2022 год»</w:t>
      </w:r>
    </w:p>
    <w:p w:rsidR="008E6AF6" w:rsidRDefault="008E6AF6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E6AF6" w:rsidRPr="008E6AF6" w:rsidRDefault="008E6AF6" w:rsidP="008E6AF6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Председатель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постоянной депутатской комиссии </w:t>
      </w:r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Собрания депутатов                             </w:t>
      </w:r>
    </w:p>
    <w:p w:rsidR="008E6AF6" w:rsidRPr="008E6AF6" w:rsidRDefault="008E6AF6" w:rsidP="008E6AF6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spellStart"/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Верхнетоемского</w:t>
      </w:r>
      <w:proofErr w:type="spellEnd"/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мун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иципального округа </w:t>
      </w:r>
      <w:proofErr w:type="spellStart"/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Бурдыко</w:t>
      </w:r>
      <w:proofErr w:type="spellEnd"/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С.П.</w:t>
      </w:r>
    </w:p>
    <w:p w:rsidR="000223EF" w:rsidRPr="00BE564B" w:rsidRDefault="000223EF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BE564B" w:rsidRDefault="00997249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14</w:t>
      </w:r>
      <w:r w:rsidR="00BE564B" w:rsidRPr="00BE564B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 «Доклад о деятельности постоянной депутатской комиссии по социальным вопросам и поддержке обще</w:t>
      </w:r>
      <w:r w:rsidR="008E6AF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ственных инициатив за 2022 год»</w:t>
      </w:r>
    </w:p>
    <w:p w:rsidR="008E6AF6" w:rsidRDefault="008E6AF6" w:rsidP="00BE564B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8E6AF6" w:rsidRPr="008E6AF6" w:rsidRDefault="008E6AF6" w:rsidP="008E6AF6">
      <w:pPr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Председатель 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постоянной депутатской комиссии </w:t>
      </w:r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Собрания депутатов                             </w:t>
      </w:r>
    </w:p>
    <w:p w:rsidR="00A527CC" w:rsidRDefault="008E6AF6" w:rsidP="0046186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  <w:proofErr w:type="spellStart"/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Верхнетоемского</w:t>
      </w:r>
      <w:proofErr w:type="spellEnd"/>
      <w:r w:rsidRPr="008E6AF6"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мун</w:t>
      </w:r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иципального округа </w:t>
      </w:r>
      <w:proofErr w:type="spellStart"/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>Долинин</w:t>
      </w:r>
      <w:proofErr w:type="spellEnd"/>
      <w:r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  <w:t xml:space="preserve"> С.В.</w:t>
      </w:r>
    </w:p>
    <w:p w:rsidR="00DD51F7" w:rsidRDefault="00DD51F7" w:rsidP="0046186C">
      <w:pPr>
        <w:spacing w:after="0" w:line="240" w:lineRule="auto"/>
        <w:jc w:val="right"/>
        <w:rPr>
          <w:rFonts w:ascii="Times New Roman" w:eastAsia="Times New Roman" w:hAnsi="Times New Roman"/>
          <w:i/>
          <w:iCs/>
          <w:kern w:val="2"/>
          <w:sz w:val="24"/>
          <w:szCs w:val="24"/>
          <w:lang w:eastAsia="ar-SA"/>
        </w:rPr>
      </w:pPr>
    </w:p>
    <w:p w:rsidR="00DD51F7" w:rsidRDefault="00F475B5" w:rsidP="00DD51F7">
      <w:pPr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A527CC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15</w:t>
      </w:r>
      <w:r w:rsidR="00A527CC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 xml:space="preserve">. </w:t>
      </w:r>
      <w:r w:rsidR="002B31D0" w:rsidRPr="0046186C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 xml:space="preserve">«Об утверждении конкурсных материалов Собрания депутатов </w:t>
      </w:r>
      <w:proofErr w:type="spellStart"/>
      <w:r w:rsidR="002B31D0" w:rsidRPr="0046186C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Верхнетоемского</w:t>
      </w:r>
      <w:proofErr w:type="spellEnd"/>
      <w:r w:rsidR="002B31D0" w:rsidRPr="0046186C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 xml:space="preserve"> муниципального округа для представления на конкурс на лучшую организацию работу представительных органов муниципальных районов, муниципальных и городских округов Архангельской области</w:t>
      </w:r>
      <w:r w:rsidR="00DD51F7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»</w:t>
      </w:r>
    </w:p>
    <w:p w:rsidR="00A527CC" w:rsidRPr="00DD51F7" w:rsidRDefault="00A527CC" w:rsidP="00DD51F7">
      <w:pPr>
        <w:jc w:val="right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lang w:eastAsia="ar-SA"/>
        </w:rPr>
        <w:t>Председатель Собрания депутатов</w:t>
      </w:r>
      <w:r w:rsidR="00DD51F7">
        <w:rPr>
          <w:rFonts w:ascii="Times New Roman" w:eastAsia="Times New Roman" w:hAnsi="Times New Roman"/>
          <w:i/>
          <w:iCs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lang w:eastAsia="ar-SA"/>
        </w:rPr>
        <w:t>Верхнетоемского</w:t>
      </w:r>
      <w:proofErr w:type="spellEnd"/>
      <w:r>
        <w:rPr>
          <w:rFonts w:ascii="Times New Roman" w:eastAsia="Times New Roman" w:hAnsi="Times New Roman"/>
          <w:i/>
          <w:iCs/>
          <w:lang w:eastAsia="ar-SA"/>
        </w:rPr>
        <w:t xml:space="preserve"> муниципального округа О.В. Комарова</w:t>
      </w:r>
    </w:p>
    <w:p w:rsidR="002B31D0" w:rsidRDefault="0046186C" w:rsidP="002B31D0">
      <w:pPr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 w:rsidRPr="0046186C">
        <w:rPr>
          <w:rFonts w:ascii="Times New Roman" w:eastAsia="Times New Roman" w:hAnsi="Times New Roman"/>
          <w:iCs/>
          <w:lang w:eastAsia="ar-SA"/>
        </w:rPr>
        <w:t>16</w:t>
      </w:r>
      <w:r w:rsidR="002B31D0">
        <w:rPr>
          <w:rFonts w:ascii="Times New Roman" w:eastAsia="Times New Roman" w:hAnsi="Times New Roman"/>
          <w:iCs/>
          <w:lang w:eastAsia="ar-SA"/>
        </w:rPr>
        <w:t>.</w:t>
      </w:r>
      <w:r w:rsidR="002B31D0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 xml:space="preserve"> «</w:t>
      </w:r>
      <w:r w:rsidR="002B31D0" w:rsidRPr="00A527CC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 xml:space="preserve">О внесении изменений </w:t>
      </w:r>
      <w:r w:rsidR="002B31D0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 xml:space="preserve">в Положение о представительских расходах Собрания депутатов </w:t>
      </w:r>
      <w:proofErr w:type="spellStart"/>
      <w:r w:rsidR="002B31D0" w:rsidRPr="00A527CC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Верхне</w:t>
      </w:r>
      <w:r w:rsidR="002B31D0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>тоемского</w:t>
      </w:r>
      <w:proofErr w:type="spellEnd"/>
      <w:r w:rsidR="002B31D0"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  <w:t xml:space="preserve"> муниципального округа»</w:t>
      </w:r>
    </w:p>
    <w:p w:rsidR="00DD51F7" w:rsidRDefault="00DD51F7" w:rsidP="002B31D0">
      <w:pPr>
        <w:spacing w:after="0" w:line="240" w:lineRule="auto"/>
        <w:jc w:val="both"/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</w:p>
    <w:p w:rsidR="008E6AF6" w:rsidRPr="002B31D0" w:rsidRDefault="00DD51F7" w:rsidP="00DD51F7">
      <w:pPr>
        <w:rPr>
          <w:rFonts w:ascii="Times New Roman" w:eastAsia="Times New Roman" w:hAnsi="Times New Roman"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kern w:val="2"/>
          <w:lang w:eastAsia="ar-SA"/>
        </w:rPr>
        <w:t xml:space="preserve">          </w:t>
      </w:r>
      <w:r w:rsidR="0046186C" w:rsidRPr="0046186C">
        <w:rPr>
          <w:rFonts w:ascii="Times New Roman" w:eastAsia="Times New Roman" w:hAnsi="Times New Roman"/>
          <w:i/>
          <w:iCs/>
          <w:kern w:val="2"/>
          <w:lang w:eastAsia="ar-SA"/>
        </w:rPr>
        <w:t>Председатель Собрания депутатов</w:t>
      </w:r>
      <w:r w:rsidR="0046186C">
        <w:rPr>
          <w:rFonts w:ascii="Times New Roman" w:eastAsia="Times New Roman" w:hAnsi="Times New Roman"/>
          <w:i/>
          <w:iCs/>
          <w:lang w:eastAsia="ar-SA"/>
        </w:rPr>
        <w:t xml:space="preserve"> </w:t>
      </w:r>
      <w:proofErr w:type="spellStart"/>
      <w:r w:rsidR="0046186C" w:rsidRPr="0046186C">
        <w:rPr>
          <w:rFonts w:ascii="Times New Roman" w:eastAsia="Times New Roman" w:hAnsi="Times New Roman"/>
          <w:i/>
          <w:iCs/>
          <w:lang w:eastAsia="ar-SA"/>
        </w:rPr>
        <w:t>Верхнетоемского</w:t>
      </w:r>
      <w:proofErr w:type="spellEnd"/>
      <w:r w:rsidR="0046186C" w:rsidRPr="0046186C">
        <w:rPr>
          <w:rFonts w:ascii="Times New Roman" w:eastAsia="Times New Roman" w:hAnsi="Times New Roman"/>
          <w:i/>
          <w:iCs/>
          <w:lang w:eastAsia="ar-SA"/>
        </w:rPr>
        <w:t xml:space="preserve"> мун</w:t>
      </w:r>
      <w:r w:rsidR="0046186C">
        <w:rPr>
          <w:rFonts w:ascii="Times New Roman" w:eastAsia="Times New Roman" w:hAnsi="Times New Roman"/>
          <w:i/>
          <w:iCs/>
          <w:lang w:eastAsia="ar-SA"/>
        </w:rPr>
        <w:t>иципального округа О.В. Комарова</w:t>
      </w:r>
    </w:p>
    <w:sectPr w:rsidR="008E6AF6" w:rsidRPr="002B31D0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35A1"/>
    <w:multiLevelType w:val="hybridMultilevel"/>
    <w:tmpl w:val="78747620"/>
    <w:lvl w:ilvl="0" w:tplc="7A2A28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49A1"/>
    <w:multiLevelType w:val="hybridMultilevel"/>
    <w:tmpl w:val="7E8893A4"/>
    <w:lvl w:ilvl="0" w:tplc="FF02B8C2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09E7"/>
    <w:multiLevelType w:val="hybridMultilevel"/>
    <w:tmpl w:val="592E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C547A"/>
    <w:multiLevelType w:val="hybridMultilevel"/>
    <w:tmpl w:val="E776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D125A"/>
    <w:multiLevelType w:val="hybridMultilevel"/>
    <w:tmpl w:val="E936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6559B"/>
    <w:multiLevelType w:val="hybridMultilevel"/>
    <w:tmpl w:val="2374651A"/>
    <w:lvl w:ilvl="0" w:tplc="10CA5E1C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E709E3"/>
    <w:rsid w:val="000223EF"/>
    <w:rsid w:val="002B31D0"/>
    <w:rsid w:val="002C5404"/>
    <w:rsid w:val="00417803"/>
    <w:rsid w:val="0046186C"/>
    <w:rsid w:val="00590002"/>
    <w:rsid w:val="00613A17"/>
    <w:rsid w:val="008E6AF6"/>
    <w:rsid w:val="00997249"/>
    <w:rsid w:val="009F3152"/>
    <w:rsid w:val="00A527CC"/>
    <w:rsid w:val="00A66969"/>
    <w:rsid w:val="00B42ABD"/>
    <w:rsid w:val="00BE564B"/>
    <w:rsid w:val="00DD51F7"/>
    <w:rsid w:val="00E442AF"/>
    <w:rsid w:val="00E462EF"/>
    <w:rsid w:val="00E709E3"/>
    <w:rsid w:val="00EF1010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75792-3DEE-4860-A4F8-EF29EDE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4B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4D0"/>
    <w:rPr>
      <w:rFonts w:ascii="Segoe UI" w:eastAsia="Calibr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character" w:customStyle="1" w:styleId="apple-converted-space">
    <w:name w:val="apple-converted-space"/>
    <w:qFormat/>
  </w:style>
  <w:style w:type="character" w:customStyle="1" w:styleId="a5">
    <w:name w:val="Маркеры списка"/>
    <w:qFormat/>
    <w:rPr>
      <w:rFonts w:ascii="OpenSymbol" w:eastAsia="OpenSymbol" w:hAnsi="OpenSymbol"/>
    </w:rPr>
  </w:style>
  <w:style w:type="character" w:customStyle="1" w:styleId="1">
    <w:name w:val="Основной шрифт абзаца1"/>
    <w:qFormat/>
  </w:style>
  <w:style w:type="character" w:customStyle="1" w:styleId="WW8Num35z1">
    <w:name w:val="WW8Num35z1"/>
    <w:qFormat/>
    <w:rPr>
      <w:rFonts w:ascii="Courier New" w:eastAsia="Courier New" w:hAnsi="Courier New"/>
    </w:rPr>
  </w:style>
  <w:style w:type="character" w:customStyle="1" w:styleId="WW8Num30z0">
    <w:name w:val="WW8Num30z0"/>
    <w:qFormat/>
    <w:rPr>
      <w:i w:val="0"/>
    </w:rPr>
  </w:style>
  <w:style w:type="character" w:customStyle="1" w:styleId="WW8Num24z0">
    <w:name w:val="WW8Num24z0"/>
    <w:qFormat/>
    <w:rPr>
      <w:sz w:val="28"/>
    </w:rPr>
  </w:style>
  <w:style w:type="character" w:customStyle="1" w:styleId="WW8Num22z0">
    <w:name w:val="WW8Num22z0"/>
    <w:qFormat/>
    <w:rPr>
      <w:rFonts w:ascii="Times New Roman" w:eastAsia="Times New Roman" w:hAnsi="Times New Roman"/>
    </w:rPr>
  </w:style>
  <w:style w:type="character" w:customStyle="1" w:styleId="WW8Num9z1">
    <w:name w:val="WW8Num9z1"/>
    <w:qFormat/>
    <w:rPr>
      <w:rFonts w:ascii="Courier New" w:eastAsia="Courier New" w:hAnsi="Courier New"/>
    </w:rPr>
  </w:style>
  <w:style w:type="character" w:customStyle="1" w:styleId="WW8Num9z0">
    <w:name w:val="WW8Num9z0"/>
    <w:qFormat/>
    <w:rPr>
      <w:rFonts w:ascii="Times New Roman" w:eastAsia="Times New Roman" w:hAnsi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eastAsia="Times New Roman"/>
      <w:iCs w:val="0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eastAsia="Times New Roman"/>
      <w:iCs w:val="0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6">
    <w:name w:val="Название Знак"/>
    <w:qFormat/>
    <w:rPr>
      <w:rFonts w:ascii="Times New Roman" w:eastAsia="Times New Roman" w:hAnsi="Times New Roman"/>
      <w:szCs w:val="20"/>
      <w:lang w:eastAsia="ar-SA"/>
    </w:rPr>
  </w:style>
  <w:style w:type="character" w:customStyle="1" w:styleId="a7">
    <w:name w:val="Основной текст Знак"/>
    <w:qFormat/>
    <w:rPr>
      <w:lang w:val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10">
    <w:name w:val="Заголовок №1_"/>
    <w:qFormat/>
    <w:rPr>
      <w:b/>
      <w:sz w:val="27"/>
      <w:shd w:val="clear" w:color="auto" w:fill="FFFFFF"/>
    </w:rPr>
  </w:style>
  <w:style w:type="character" w:customStyle="1" w:styleId="TimesNewRoman135pt">
    <w:name w:val="Колонтитул + Times New Roman;13;5 pt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7">
    <w:name w:val="Основной текст (7) + Не курсив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9">
    <w:name w:val="Основной текст + Курсив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70">
    <w:name w:val="Основной текст (7)_"/>
    <w:qFormat/>
    <w:rPr>
      <w:i/>
      <w:sz w:val="27"/>
      <w:shd w:val="clear" w:color="auto" w:fill="FFFFFF"/>
    </w:rPr>
  </w:style>
  <w:style w:type="character" w:customStyle="1" w:styleId="aa">
    <w:name w:val="Колонтитул_"/>
    <w:qFormat/>
    <w:rPr>
      <w:rFonts w:ascii="Franklin Gothic Book" w:eastAsia="Franklin Gothic Book" w:hAnsi="Franklin Gothic Book"/>
      <w:shd w:val="clear" w:color="auto" w:fill="FFFFFF"/>
    </w:rPr>
  </w:style>
  <w:style w:type="character" w:customStyle="1" w:styleId="ab">
    <w:name w:val="Основной текст_"/>
    <w:qFormat/>
    <w:rPr>
      <w:sz w:val="27"/>
      <w:shd w:val="clear" w:color="auto" w:fill="FFFFFF"/>
    </w:rPr>
  </w:style>
  <w:style w:type="character" w:customStyle="1" w:styleId="ac">
    <w:name w:val="Сноска_"/>
    <w:qFormat/>
    <w:rPr>
      <w:b/>
      <w:spacing w:val="-10"/>
      <w:sz w:val="19"/>
      <w:shd w:val="clear" w:color="auto" w:fill="FFFFFF"/>
    </w:rPr>
  </w:style>
  <w:style w:type="character" w:customStyle="1" w:styleId="3">
    <w:name w:val="Основной текст (3)_"/>
    <w:qFormat/>
    <w:rPr>
      <w:b/>
      <w:sz w:val="27"/>
      <w:shd w:val="clear" w:color="auto" w:fill="FFFFFF"/>
    </w:rPr>
  </w:style>
  <w:style w:type="character" w:customStyle="1" w:styleId="WW8Num18z0">
    <w:name w:val="WW8Num18z0"/>
    <w:qFormat/>
    <w:rPr>
      <w:rFonts w:ascii="Courier New" w:eastAsia="Courier New" w:hAnsi="Courier New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10z0">
    <w:name w:val="WW8Num10z0"/>
    <w:qFormat/>
    <w:rPr>
      <w:rFonts w:ascii="Times New Roman" w:eastAsia="Times New Roman" w:hAnsi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3z0">
    <w:name w:val="WW8Num3z0"/>
    <w:qFormat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11">
    <w:name w:val="Знак Знак1"/>
    <w:qFormat/>
    <w:rPr>
      <w:sz w:val="28"/>
      <w:lang w:val="en-US"/>
    </w:rPr>
  </w:style>
  <w:style w:type="character" w:customStyle="1" w:styleId="2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pacing w:before="120" w:after="120"/>
    </w:pPr>
    <w:rPr>
      <w:rFonts w:eastAsia="Tahoma"/>
      <w:i/>
      <w:iCs/>
      <w:lang w:eastAsia="ar-SA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qFormat/>
    <w:rPr>
      <w:rFonts w:ascii="Segoe UI" w:eastAsia="Segoe UI" w:hAnsi="Segoe UI"/>
      <w:sz w:val="18"/>
      <w:szCs w:val="18"/>
      <w:lang w:eastAsia="ar-SA"/>
    </w:rPr>
  </w:style>
  <w:style w:type="paragraph" w:styleId="af3">
    <w:name w:val="List Paragraph"/>
    <w:basedOn w:val="a"/>
    <w:qFormat/>
    <w:pPr>
      <w:ind w:left="720"/>
    </w:pPr>
    <w:rPr>
      <w:rFonts w:ascii="Calibri" w:eastAsia="Calibri" w:hAnsi="Calibri"/>
      <w:lang w:eastAsia="ar-SA"/>
    </w:rPr>
  </w:style>
  <w:style w:type="paragraph" w:customStyle="1" w:styleId="af4">
    <w:name w:val="Знак"/>
    <w:basedOn w:val="a"/>
    <w:qFormat/>
    <w:pPr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12">
    <w:name w:val="заголовок 1"/>
    <w:basedOn w:val="a"/>
    <w:qFormat/>
    <w:pPr>
      <w:keepNext/>
    </w:pPr>
    <w:rPr>
      <w:sz w:val="28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Arial" w:hAnsi="Arial" w:cs="Liberation Serif"/>
      <w:b/>
      <w:bCs/>
      <w:kern w:val="2"/>
      <w:sz w:val="16"/>
      <w:szCs w:val="16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ascii="Arial" w:eastAsia="Arial" w:hAnsi="Arial" w:cs="Liberation Serif"/>
      <w:b/>
      <w:bCs/>
      <w:kern w:val="2"/>
      <w:sz w:val="20"/>
      <w:szCs w:val="20"/>
      <w:lang w:eastAsia="zh-CN"/>
    </w:rPr>
  </w:style>
  <w:style w:type="paragraph" w:customStyle="1" w:styleId="ConsCell">
    <w:name w:val="ConsCell"/>
    <w:qFormat/>
    <w:pPr>
      <w:widowControl w:val="0"/>
    </w:pPr>
    <w:rPr>
      <w:rFonts w:ascii="Arial" w:eastAsia="Arial" w:hAnsi="Arial" w:cs="Liberation Serif"/>
      <w:kern w:val="2"/>
      <w:sz w:val="20"/>
      <w:szCs w:val="20"/>
      <w:lang w:eastAsia="zh-CN"/>
    </w:rPr>
  </w:style>
  <w:style w:type="paragraph" w:customStyle="1" w:styleId="af5">
    <w:name w:val="Таблицы (моноширинный)"/>
    <w:basedOn w:val="a"/>
    <w:qFormat/>
    <w:pPr>
      <w:jc w:val="both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Arial" w:hAnsi="Arial" w:cs="Liberation Serif"/>
      <w:kern w:val="2"/>
      <w:sz w:val="16"/>
      <w:szCs w:val="16"/>
      <w:lang w:eastAsia="zh-CN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Liberation Serif"/>
      <w:kern w:val="2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qFormat/>
    <w:pPr>
      <w:ind w:left="720" w:hanging="360"/>
      <w:jc w:val="both"/>
    </w:pPr>
    <w:rPr>
      <w:sz w:val="28"/>
    </w:rPr>
  </w:style>
  <w:style w:type="paragraph" w:customStyle="1" w:styleId="21">
    <w:name w:val="Основной текст 21"/>
    <w:basedOn w:val="a"/>
    <w:qFormat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pPr>
      <w:ind w:left="360"/>
    </w:pPr>
    <w:rPr>
      <w:sz w:val="28"/>
    </w:rPr>
  </w:style>
  <w:style w:type="paragraph" w:customStyle="1" w:styleId="13">
    <w:name w:val="Указатель1"/>
    <w:basedOn w:val="a"/>
    <w:qFormat/>
    <w:rPr>
      <w:rFonts w:eastAsia="Tahoma"/>
      <w:lang w:eastAsia="ar-SA"/>
    </w:rPr>
  </w:style>
  <w:style w:type="paragraph" w:styleId="af6">
    <w:name w:val="Document Map"/>
    <w:basedOn w:val="a"/>
    <w:qFormat/>
    <w:pPr>
      <w:shd w:val="clear" w:color="auto" w:fill="000080"/>
    </w:pPr>
    <w:rPr>
      <w:rFonts w:ascii="Tahoma" w:eastAsia="Tahoma" w:hAnsi="Tahoma"/>
      <w:sz w:val="20"/>
      <w:szCs w:val="20"/>
      <w:lang w:eastAsia="ar-SA"/>
    </w:rPr>
  </w:style>
  <w:style w:type="paragraph" w:customStyle="1" w:styleId="14">
    <w:name w:val="Заголовок №1"/>
    <w:basedOn w:val="a"/>
    <w:qFormat/>
    <w:pPr>
      <w:widowControl w:val="0"/>
      <w:shd w:val="clear" w:color="auto" w:fill="FFFFFF"/>
      <w:spacing w:before="300" w:after="420" w:line="0" w:lineRule="atLeast"/>
      <w:jc w:val="center"/>
    </w:pPr>
    <w:rPr>
      <w:b/>
      <w:sz w:val="27"/>
    </w:rPr>
  </w:style>
  <w:style w:type="paragraph" w:customStyle="1" w:styleId="71">
    <w:name w:val="Основной текст (7)"/>
    <w:basedOn w:val="a"/>
    <w:qFormat/>
    <w:pPr>
      <w:widowControl w:val="0"/>
      <w:shd w:val="clear" w:color="auto" w:fill="FFFFFF"/>
      <w:spacing w:before="360" w:after="360" w:line="0" w:lineRule="atLeast"/>
      <w:jc w:val="center"/>
    </w:pPr>
    <w:rPr>
      <w:i/>
      <w:sz w:val="27"/>
    </w:rPr>
  </w:style>
  <w:style w:type="paragraph" w:customStyle="1" w:styleId="af7">
    <w:name w:val="Колонтитул"/>
    <w:basedOn w:val="a"/>
    <w:qFormat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/>
      <w:sz w:val="20"/>
      <w:szCs w:val="20"/>
      <w:lang w:eastAsia="ar-SA"/>
    </w:rPr>
  </w:style>
  <w:style w:type="paragraph" w:customStyle="1" w:styleId="32">
    <w:name w:val="Основной текст3"/>
    <w:basedOn w:val="a"/>
    <w:qFormat/>
    <w:pPr>
      <w:widowControl w:val="0"/>
      <w:shd w:val="clear" w:color="auto" w:fill="FFFFFF"/>
      <w:spacing w:after="60" w:line="0" w:lineRule="atLeast"/>
      <w:jc w:val="center"/>
    </w:pPr>
    <w:rPr>
      <w:sz w:val="27"/>
    </w:rPr>
  </w:style>
  <w:style w:type="paragraph" w:customStyle="1" w:styleId="33">
    <w:name w:val="Основной текст (3)"/>
    <w:basedOn w:val="a"/>
    <w:qFormat/>
    <w:pPr>
      <w:widowControl w:val="0"/>
      <w:shd w:val="clear" w:color="auto" w:fill="FFFFFF"/>
      <w:spacing w:before="240" w:after="240" w:line="0" w:lineRule="atLeast"/>
      <w:ind w:hanging="680"/>
    </w:pPr>
    <w:rPr>
      <w:b/>
      <w:sz w:val="27"/>
    </w:rPr>
  </w:style>
  <w:style w:type="paragraph" w:customStyle="1" w:styleId="15">
    <w:name w:val="Название1"/>
    <w:basedOn w:val="a"/>
    <w:qFormat/>
    <w:pPr>
      <w:spacing w:before="120" w:after="120"/>
    </w:pPr>
    <w:rPr>
      <w:rFonts w:eastAsia="Tahoma"/>
      <w:i/>
      <w:iCs/>
      <w:lang w:eastAsia="ar-SA"/>
    </w:rPr>
  </w:style>
  <w:style w:type="paragraph" w:customStyle="1" w:styleId="20">
    <w:name w:val="Знак2 Знак Знак Знак"/>
    <w:basedOn w:val="a"/>
    <w:qFormat/>
    <w:pPr>
      <w:suppressAutoHyphens w:val="0"/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Liberation Serif"/>
      <w:kern w:val="2"/>
      <w:sz w:val="20"/>
      <w:szCs w:val="20"/>
      <w:lang w:eastAsia="zh-CN"/>
    </w:rPr>
  </w:style>
  <w:style w:type="paragraph" w:customStyle="1" w:styleId="16">
    <w:name w:val="Знак1"/>
    <w:basedOn w:val="a"/>
    <w:qFormat/>
    <w:pPr>
      <w:spacing w:after="160" w:line="240" w:lineRule="exact"/>
      <w:jc w:val="both"/>
    </w:pPr>
    <w:rPr>
      <w:rFonts w:ascii="Verdana" w:eastAsia="Arial" w:hAnsi="Verdana"/>
      <w:sz w:val="20"/>
      <w:szCs w:val="20"/>
      <w:lang w:val="en-US" w:eastAsia="ar-SA"/>
    </w:rPr>
  </w:style>
  <w:style w:type="paragraph" w:customStyle="1" w:styleId="ConsNonformat">
    <w:name w:val="ConsNonformat"/>
    <w:qFormat/>
    <w:pPr>
      <w:ind w:right="19772"/>
    </w:pPr>
    <w:rPr>
      <w:rFonts w:ascii="Courier New" w:eastAsia="Courier New" w:hAnsi="Courier New" w:cs="Liberation Serif"/>
      <w:kern w:val="2"/>
      <w:sz w:val="20"/>
      <w:szCs w:val="20"/>
      <w:lang w:eastAsia="zh-CN"/>
    </w:rPr>
  </w:style>
  <w:style w:type="paragraph" w:customStyle="1" w:styleId="310">
    <w:name w:val="Основной текст 31"/>
    <w:basedOn w:val="a"/>
    <w:qFormat/>
    <w:pPr>
      <w:jc w:val="both"/>
    </w:pPr>
  </w:style>
  <w:style w:type="paragraph" w:customStyle="1" w:styleId="17">
    <w:name w:val="Текст1"/>
    <w:basedOn w:val="a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22">
    <w:name w:val="Указатель2"/>
    <w:basedOn w:val="a"/>
    <w:qFormat/>
    <w:rPr>
      <w:rFonts w:eastAsia="Mangal"/>
      <w:lang w:eastAsia="ar-SA"/>
    </w:rPr>
  </w:style>
  <w:style w:type="paragraph" w:customStyle="1" w:styleId="23">
    <w:name w:val="Название2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34">
    <w:name w:val="Указатель3"/>
    <w:basedOn w:val="a"/>
    <w:qFormat/>
    <w:rPr>
      <w:rFonts w:eastAsia="Mangal"/>
      <w:lang w:eastAsia="ar-SA"/>
    </w:rPr>
  </w:style>
  <w:style w:type="paragraph" w:customStyle="1" w:styleId="35">
    <w:name w:val="Название3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40">
    <w:name w:val="Указатель4"/>
    <w:basedOn w:val="a"/>
    <w:qFormat/>
    <w:rPr>
      <w:rFonts w:eastAsia="Mangal"/>
      <w:lang w:eastAsia="ar-SA"/>
    </w:rPr>
  </w:style>
  <w:style w:type="paragraph" w:customStyle="1" w:styleId="41">
    <w:name w:val="Название4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50">
    <w:name w:val="Указатель5"/>
    <w:basedOn w:val="a"/>
    <w:qFormat/>
    <w:rPr>
      <w:rFonts w:eastAsia="Tahoma"/>
      <w:lang w:eastAsia="ar-SA"/>
    </w:rPr>
  </w:style>
  <w:style w:type="paragraph" w:customStyle="1" w:styleId="51">
    <w:name w:val="Название5"/>
    <w:basedOn w:val="a"/>
    <w:qFormat/>
    <w:pPr>
      <w:spacing w:before="120" w:after="120"/>
    </w:pPr>
    <w:rPr>
      <w:rFonts w:eastAsia="Tahoma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dc:description/>
  <cp:lastModifiedBy>user</cp:lastModifiedBy>
  <cp:revision>108</cp:revision>
  <cp:lastPrinted>2023-02-20T06:41:00Z</cp:lastPrinted>
  <dcterms:created xsi:type="dcterms:W3CDTF">2023-02-10T05:40:00Z</dcterms:created>
  <dcterms:modified xsi:type="dcterms:W3CDTF">2023-02-20T06:42:00Z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