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0289F" w14:textId="77777777" w:rsidR="00A042D0" w:rsidRDefault="00A042D0" w:rsidP="00A97A83">
      <w:pPr>
        <w:ind w:firstLine="709"/>
        <w:jc w:val="center"/>
        <w:rPr>
          <w:b/>
          <w:sz w:val="28"/>
          <w:szCs w:val="28"/>
        </w:rPr>
      </w:pPr>
    </w:p>
    <w:p w14:paraId="4683BE51" w14:textId="77777777" w:rsidR="006A7E23" w:rsidRDefault="006A7E23" w:rsidP="00A97A83">
      <w:pPr>
        <w:ind w:firstLine="709"/>
        <w:jc w:val="center"/>
        <w:rPr>
          <w:b/>
          <w:sz w:val="28"/>
          <w:szCs w:val="28"/>
        </w:rPr>
      </w:pPr>
    </w:p>
    <w:p w14:paraId="5C732B8F" w14:textId="77777777" w:rsidR="000D63DF" w:rsidRDefault="000D63DF" w:rsidP="00A97A83">
      <w:pPr>
        <w:ind w:firstLine="709"/>
        <w:jc w:val="center"/>
        <w:rPr>
          <w:b/>
          <w:sz w:val="28"/>
          <w:szCs w:val="28"/>
        </w:rPr>
      </w:pPr>
    </w:p>
    <w:p w14:paraId="495AF7F2" w14:textId="77777777" w:rsidR="000D63DF" w:rsidRPr="00A97A83" w:rsidRDefault="000D63DF" w:rsidP="00A97A83">
      <w:pPr>
        <w:ind w:firstLine="709"/>
        <w:jc w:val="center"/>
        <w:rPr>
          <w:b/>
          <w:sz w:val="28"/>
          <w:szCs w:val="28"/>
        </w:rPr>
      </w:pPr>
    </w:p>
    <w:tbl>
      <w:tblPr>
        <w:tblW w:w="15841" w:type="dxa"/>
        <w:tblInd w:w="-1026" w:type="dxa"/>
        <w:tblLook w:val="04A0" w:firstRow="1" w:lastRow="0" w:firstColumn="1" w:lastColumn="0" w:noHBand="0" w:noVBand="1"/>
      </w:tblPr>
      <w:tblGrid>
        <w:gridCol w:w="6785"/>
        <w:gridCol w:w="3347"/>
        <w:gridCol w:w="5709"/>
      </w:tblGrid>
      <w:tr w:rsidR="00A042D0" w:rsidRPr="00A97A83" w14:paraId="3286A71D" w14:textId="77777777" w:rsidTr="00DA7C0F">
        <w:trPr>
          <w:trHeight w:val="542"/>
        </w:trPr>
        <w:tc>
          <w:tcPr>
            <w:tcW w:w="6785" w:type="dxa"/>
            <w:shd w:val="clear" w:color="auto" w:fill="auto"/>
          </w:tcPr>
          <w:p w14:paraId="41E6E770" w14:textId="77777777" w:rsidR="00A042D0" w:rsidRPr="00A97A83" w:rsidRDefault="00A042D0" w:rsidP="00A97A83">
            <w:pPr>
              <w:ind w:left="426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auto"/>
          </w:tcPr>
          <w:p w14:paraId="52499C70" w14:textId="77777777" w:rsidR="00A042D0" w:rsidRPr="00A97A83" w:rsidRDefault="00A042D0" w:rsidP="00A97A8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6D034BFA" w14:textId="77777777" w:rsidR="00A042D0" w:rsidRPr="00A97A83" w:rsidRDefault="00A042D0" w:rsidP="00A97A83">
            <w:pPr>
              <w:jc w:val="center"/>
              <w:rPr>
                <w:sz w:val="26"/>
                <w:szCs w:val="26"/>
              </w:rPr>
            </w:pPr>
          </w:p>
        </w:tc>
      </w:tr>
      <w:tr w:rsidR="00A042D0" w:rsidRPr="00A97A83" w14:paraId="0DD7C2E4" w14:textId="77777777" w:rsidTr="00DA7C0F">
        <w:trPr>
          <w:trHeight w:val="976"/>
        </w:trPr>
        <w:tc>
          <w:tcPr>
            <w:tcW w:w="6785" w:type="dxa"/>
            <w:shd w:val="clear" w:color="auto" w:fill="auto"/>
          </w:tcPr>
          <w:p w14:paraId="72C5CF96" w14:textId="77777777" w:rsidR="00A042D0" w:rsidRPr="00A97A83" w:rsidRDefault="00A042D0" w:rsidP="00A97A83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СОГЛАСОВАНО</w:t>
            </w:r>
          </w:p>
          <w:p w14:paraId="29B99558" w14:textId="77777777" w:rsidR="00A042D0" w:rsidRPr="00A97A83" w:rsidRDefault="00A042D0" w:rsidP="00A97A83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 xml:space="preserve">Куратор </w:t>
            </w:r>
            <w:r w:rsidR="00640750">
              <w:rPr>
                <w:sz w:val="28"/>
                <w:szCs w:val="28"/>
              </w:rPr>
              <w:t xml:space="preserve">муниципального </w:t>
            </w:r>
            <w:r w:rsidRPr="00A97A83">
              <w:rPr>
                <w:sz w:val="26"/>
                <w:szCs w:val="26"/>
              </w:rPr>
              <w:t xml:space="preserve">проекта </w:t>
            </w:r>
          </w:p>
          <w:p w14:paraId="4FA32184" w14:textId="77777777" w:rsidR="00A042D0" w:rsidRPr="00A97A83" w:rsidRDefault="00A042D0" w:rsidP="00A97A83">
            <w:pPr>
              <w:ind w:right="2019"/>
              <w:jc w:val="center"/>
              <w:rPr>
                <w:sz w:val="26"/>
                <w:szCs w:val="26"/>
              </w:rPr>
            </w:pPr>
          </w:p>
          <w:p w14:paraId="4049A8E8" w14:textId="77777777" w:rsidR="00A042D0" w:rsidRPr="00A97A83" w:rsidRDefault="00A93EB7" w:rsidP="00A93EB7">
            <w:pPr>
              <w:ind w:right="2019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от ______________ 2020</w:t>
            </w:r>
            <w:r w:rsidR="00A042D0" w:rsidRPr="00A97A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47" w:type="dxa"/>
            <w:shd w:val="clear" w:color="auto" w:fill="auto"/>
          </w:tcPr>
          <w:p w14:paraId="64E1B1F5" w14:textId="77777777" w:rsidR="00A042D0" w:rsidRPr="00A97A83" w:rsidRDefault="00A042D0" w:rsidP="00A97A83">
            <w:pPr>
              <w:jc w:val="right"/>
              <w:rPr>
                <w:sz w:val="26"/>
                <w:szCs w:val="26"/>
              </w:rPr>
            </w:pPr>
          </w:p>
          <w:p w14:paraId="4174F080" w14:textId="77777777" w:rsidR="00A042D0" w:rsidRPr="00A97A83" w:rsidRDefault="00A042D0" w:rsidP="00A97A83">
            <w:pPr>
              <w:rPr>
                <w:sz w:val="26"/>
                <w:szCs w:val="26"/>
              </w:rPr>
            </w:pPr>
          </w:p>
          <w:p w14:paraId="3E3B38F0" w14:textId="77777777" w:rsidR="00A042D0" w:rsidRPr="00A97A83" w:rsidRDefault="00A042D0" w:rsidP="00A97A83">
            <w:pPr>
              <w:rPr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0104323F" w14:textId="77777777" w:rsidR="00A042D0" w:rsidRPr="00A97A83" w:rsidRDefault="00A042D0" w:rsidP="00A97A83">
            <w:pPr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УТВЕРЖДЕН</w:t>
            </w:r>
          </w:p>
          <w:p w14:paraId="1908534F" w14:textId="77777777" w:rsidR="00A042D0" w:rsidRPr="00A97A83" w:rsidRDefault="005D5CB4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</w:t>
            </w:r>
            <w:r w:rsidR="00A042D0" w:rsidRPr="00A97A83">
              <w:rPr>
                <w:sz w:val="26"/>
                <w:szCs w:val="26"/>
              </w:rPr>
              <w:t xml:space="preserve"> проектного комитета </w:t>
            </w:r>
          </w:p>
          <w:p w14:paraId="6F70CEEC" w14:textId="77777777" w:rsidR="00A042D0" w:rsidRPr="00A97A83" w:rsidRDefault="00A042D0" w:rsidP="00A97A83">
            <w:pPr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Архангельской области</w:t>
            </w:r>
          </w:p>
          <w:p w14:paraId="55BF152D" w14:textId="77777777" w:rsidR="00A042D0" w:rsidRDefault="00A042D0" w:rsidP="00A97A83">
            <w:pPr>
              <w:jc w:val="center"/>
              <w:rPr>
                <w:sz w:val="28"/>
                <w:szCs w:val="28"/>
              </w:rPr>
            </w:pPr>
            <w:r w:rsidRPr="00A97A83">
              <w:rPr>
                <w:sz w:val="28"/>
                <w:szCs w:val="28"/>
              </w:rPr>
              <w:t>от ______________ 20</w:t>
            </w:r>
            <w:r w:rsidR="00A93EB7">
              <w:rPr>
                <w:sz w:val="28"/>
                <w:szCs w:val="28"/>
              </w:rPr>
              <w:t>20</w:t>
            </w:r>
            <w:r w:rsidRPr="00A97A83">
              <w:rPr>
                <w:sz w:val="28"/>
                <w:szCs w:val="28"/>
              </w:rPr>
              <w:t xml:space="preserve"> года</w:t>
            </w:r>
          </w:p>
          <w:p w14:paraId="1E9C5510" w14:textId="77777777" w:rsidR="006640A7" w:rsidRDefault="006640A7" w:rsidP="00A97A83">
            <w:pPr>
              <w:jc w:val="center"/>
              <w:rPr>
                <w:sz w:val="26"/>
                <w:szCs w:val="26"/>
              </w:rPr>
            </w:pPr>
          </w:p>
          <w:p w14:paraId="6E7807FF" w14:textId="77777777" w:rsidR="00A042D0" w:rsidRPr="00A97A83" w:rsidRDefault="006640A7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</w:p>
        </w:tc>
      </w:tr>
    </w:tbl>
    <w:p w14:paraId="295C650B" w14:textId="77777777" w:rsidR="00A042D0" w:rsidRPr="00A97A83" w:rsidRDefault="00A042D0" w:rsidP="00A97A83">
      <w:pPr>
        <w:ind w:firstLine="709"/>
        <w:jc w:val="center"/>
        <w:rPr>
          <w:b/>
          <w:sz w:val="28"/>
          <w:szCs w:val="28"/>
        </w:rPr>
      </w:pPr>
    </w:p>
    <w:p w14:paraId="589D2405" w14:textId="77777777" w:rsidR="001B7D70" w:rsidRPr="00A97A83" w:rsidRDefault="001B7D70" w:rsidP="00A97A83">
      <w:pPr>
        <w:ind w:firstLine="709"/>
        <w:jc w:val="center"/>
        <w:rPr>
          <w:b/>
          <w:sz w:val="28"/>
          <w:szCs w:val="28"/>
        </w:rPr>
      </w:pPr>
    </w:p>
    <w:p w14:paraId="1F7BC988" w14:textId="77777777" w:rsidR="001B7D70" w:rsidRPr="00A97A83" w:rsidRDefault="001B7D70" w:rsidP="00A97A83">
      <w:pPr>
        <w:jc w:val="center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t xml:space="preserve">ПАСПОРТ </w:t>
      </w:r>
      <w:r w:rsidR="001B703C" w:rsidRPr="00A97A83">
        <w:rPr>
          <w:b/>
          <w:sz w:val="28"/>
          <w:szCs w:val="28"/>
        </w:rPr>
        <w:t xml:space="preserve">МУНИЦИПАЛЬНОГО </w:t>
      </w:r>
      <w:r w:rsidRPr="00A97A83">
        <w:rPr>
          <w:b/>
          <w:sz w:val="28"/>
          <w:szCs w:val="28"/>
        </w:rPr>
        <w:t>ПРОЕКТА</w:t>
      </w:r>
    </w:p>
    <w:p w14:paraId="6AEF2797" w14:textId="77777777" w:rsidR="001B7D70" w:rsidRPr="00A97A83" w:rsidRDefault="001B7D70" w:rsidP="00A97A83">
      <w:pPr>
        <w:ind w:firstLine="709"/>
        <w:jc w:val="center"/>
        <w:rPr>
          <w:sz w:val="26"/>
          <w:szCs w:val="26"/>
        </w:rPr>
      </w:pPr>
    </w:p>
    <w:p w14:paraId="73CECD1B" w14:textId="77777777" w:rsidR="00640750" w:rsidRPr="00640750" w:rsidRDefault="000D63DF" w:rsidP="00640750">
      <w:pPr>
        <w:jc w:val="center"/>
        <w:rPr>
          <w:i/>
          <w:sz w:val="28"/>
          <w:szCs w:val="28"/>
        </w:rPr>
      </w:pPr>
      <w:r w:rsidRPr="000D63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«Верхнетоемский муниципальный район – курс на развитие»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26"/>
        <w:gridCol w:w="3944"/>
        <w:gridCol w:w="5125"/>
      </w:tblGrid>
      <w:tr w:rsidR="001B7D70" w:rsidRPr="00A97A83" w14:paraId="3DB906A0" w14:textId="77777777" w:rsidTr="001B7D70">
        <w:tc>
          <w:tcPr>
            <w:tcW w:w="4914" w:type="dxa"/>
            <w:shd w:val="clear" w:color="auto" w:fill="auto"/>
          </w:tcPr>
          <w:p w14:paraId="5F9F6B62" w14:textId="77777777" w:rsidR="001B7D70" w:rsidRPr="00A97A83" w:rsidRDefault="001B7D70" w:rsidP="00A97A8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16" w:type="dxa"/>
            <w:shd w:val="clear" w:color="auto" w:fill="auto"/>
          </w:tcPr>
          <w:p w14:paraId="01E78212" w14:textId="77777777" w:rsidR="001B7D70" w:rsidRPr="00A97A83" w:rsidRDefault="001B7D70" w:rsidP="00A97A8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14:paraId="29759C7F" w14:textId="77777777" w:rsidR="001B7D70" w:rsidRPr="00A97A83" w:rsidRDefault="001B7D70" w:rsidP="00A97A83">
            <w:pPr>
              <w:jc w:val="center"/>
              <w:rPr>
                <w:sz w:val="26"/>
                <w:szCs w:val="26"/>
              </w:rPr>
            </w:pPr>
          </w:p>
          <w:p w14:paraId="20017135" w14:textId="77777777" w:rsidR="001B7D70" w:rsidRPr="00A97A83" w:rsidRDefault="001B7D70" w:rsidP="00A97A83">
            <w:pPr>
              <w:jc w:val="center"/>
              <w:rPr>
                <w:sz w:val="28"/>
                <w:szCs w:val="28"/>
              </w:rPr>
            </w:pPr>
          </w:p>
          <w:p w14:paraId="7260CA27" w14:textId="77777777" w:rsidR="001B7D70" w:rsidRPr="00A97A83" w:rsidRDefault="00640750" w:rsidP="00A97A83">
            <w:pPr>
              <w:jc w:val="center"/>
              <w:rPr>
                <w:sz w:val="28"/>
                <w:szCs w:val="28"/>
              </w:rPr>
            </w:pPr>
            <w:r w:rsidRPr="00A97A8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1B7D70" w:rsidRPr="00A97A83">
              <w:rPr>
                <w:sz w:val="28"/>
                <w:szCs w:val="28"/>
              </w:rPr>
              <w:t xml:space="preserve">проекта </w:t>
            </w:r>
          </w:p>
          <w:p w14:paraId="06383A73" w14:textId="77777777" w:rsidR="001B7D70" w:rsidRDefault="001B7D70" w:rsidP="00A97A83">
            <w:pPr>
              <w:jc w:val="center"/>
              <w:rPr>
                <w:sz w:val="28"/>
                <w:szCs w:val="28"/>
              </w:rPr>
            </w:pPr>
          </w:p>
          <w:p w14:paraId="3627000E" w14:textId="77777777" w:rsidR="00B844DC" w:rsidRPr="00A97A83" w:rsidRDefault="00B844DC" w:rsidP="00A9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Н.В. Вьюхина</w:t>
            </w:r>
          </w:p>
          <w:p w14:paraId="1139EE5C" w14:textId="77777777" w:rsidR="001B7D70" w:rsidRPr="00A97A83" w:rsidRDefault="001B7D70" w:rsidP="00A97A83">
            <w:pPr>
              <w:jc w:val="center"/>
              <w:rPr>
                <w:sz w:val="28"/>
                <w:szCs w:val="28"/>
              </w:rPr>
            </w:pPr>
          </w:p>
          <w:p w14:paraId="7679E7A8" w14:textId="77777777" w:rsidR="001B7D70" w:rsidRPr="00A97A83" w:rsidRDefault="00A93EB7" w:rsidP="00B844D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от </w:t>
            </w:r>
            <w:r w:rsidR="00B844DC">
              <w:rPr>
                <w:sz w:val="28"/>
                <w:szCs w:val="28"/>
              </w:rPr>
              <w:t>28 февраля</w:t>
            </w:r>
            <w:r>
              <w:rPr>
                <w:sz w:val="28"/>
                <w:szCs w:val="28"/>
              </w:rPr>
              <w:t xml:space="preserve"> 2020</w:t>
            </w:r>
            <w:r w:rsidR="001B7D70" w:rsidRPr="00A97A83">
              <w:rPr>
                <w:sz w:val="28"/>
                <w:szCs w:val="28"/>
              </w:rPr>
              <w:t xml:space="preserve"> года</w:t>
            </w:r>
          </w:p>
        </w:tc>
      </w:tr>
    </w:tbl>
    <w:p w14:paraId="7E4005DB" w14:textId="77777777" w:rsidR="001B7D70" w:rsidRPr="00A97A83" w:rsidRDefault="001B7D70" w:rsidP="00A97A83">
      <w:pPr>
        <w:ind w:left="709"/>
        <w:jc w:val="both"/>
        <w:rPr>
          <w:b/>
          <w:sz w:val="26"/>
          <w:szCs w:val="26"/>
        </w:rPr>
        <w:sectPr w:rsidR="001B7D70" w:rsidRPr="00A97A83" w:rsidSect="001B7D70">
          <w:headerReference w:type="default" r:id="rId8"/>
          <w:footnotePr>
            <w:numRestart w:val="eachPage"/>
          </w:footnotePr>
          <w:pgSz w:w="16838" w:h="11906" w:orient="landscape"/>
          <w:pgMar w:top="851" w:right="850" w:bottom="1134" w:left="1701" w:header="708" w:footer="708" w:gutter="0"/>
          <w:cols w:space="708"/>
          <w:titlePg/>
          <w:docGrid w:linePitch="360"/>
        </w:sectPr>
      </w:pPr>
    </w:p>
    <w:p w14:paraId="792DABAD" w14:textId="77777777" w:rsidR="001B7D70" w:rsidRPr="00EC2B12" w:rsidRDefault="00EC2B12" w:rsidP="00EC2B12">
      <w:pPr>
        <w:ind w:left="-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Участники проекта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10603"/>
      </w:tblGrid>
      <w:tr w:rsidR="001B7D70" w:rsidRPr="00A97A83" w14:paraId="7695CC1A" w14:textId="77777777" w:rsidTr="00EC2B12">
        <w:trPr>
          <w:trHeight w:val="518"/>
        </w:trPr>
        <w:tc>
          <w:tcPr>
            <w:tcW w:w="4849" w:type="dxa"/>
            <w:shd w:val="clear" w:color="auto" w:fill="auto"/>
          </w:tcPr>
          <w:p w14:paraId="681FF545" w14:textId="77777777" w:rsidR="006640A7" w:rsidRDefault="001B7D70" w:rsidP="00A97A83">
            <w:pPr>
              <w:jc w:val="center"/>
            </w:pPr>
            <w:r w:rsidRPr="00A97A83">
              <w:t xml:space="preserve">Наименование </w:t>
            </w:r>
          </w:p>
          <w:p w14:paraId="2D1147C9" w14:textId="77777777" w:rsidR="001B7D70" w:rsidRPr="00A97A83" w:rsidRDefault="001B7D70" w:rsidP="00A97A83">
            <w:pPr>
              <w:jc w:val="center"/>
            </w:pPr>
            <w:r w:rsidRPr="00A97A83">
              <w:t>участника проектной деятельности</w:t>
            </w:r>
          </w:p>
        </w:tc>
        <w:tc>
          <w:tcPr>
            <w:tcW w:w="10603" w:type="dxa"/>
            <w:shd w:val="clear" w:color="auto" w:fill="auto"/>
          </w:tcPr>
          <w:p w14:paraId="0AFBBD32" w14:textId="77777777" w:rsidR="001B7D70" w:rsidRPr="00A97A83" w:rsidRDefault="001B7D70" w:rsidP="00A97A83">
            <w:pPr>
              <w:jc w:val="center"/>
            </w:pPr>
            <w:r w:rsidRPr="00A97A83">
              <w:t xml:space="preserve">Ф.И.О., должность </w:t>
            </w:r>
          </w:p>
        </w:tc>
      </w:tr>
      <w:tr w:rsidR="001B7D70" w:rsidRPr="00A97A83" w14:paraId="1F41D98B" w14:textId="77777777" w:rsidTr="00640750">
        <w:trPr>
          <w:trHeight w:val="70"/>
        </w:trPr>
        <w:tc>
          <w:tcPr>
            <w:tcW w:w="4849" w:type="dxa"/>
            <w:shd w:val="clear" w:color="auto" w:fill="auto"/>
          </w:tcPr>
          <w:p w14:paraId="6BC3F056" w14:textId="77777777" w:rsidR="001B7D70" w:rsidRPr="00A97A83" w:rsidRDefault="001B7D70" w:rsidP="00A97A83">
            <w:r w:rsidRPr="00A97A83">
              <w:t xml:space="preserve">Куратор </w:t>
            </w:r>
            <w:r w:rsidR="00640750" w:rsidRPr="00640750">
              <w:t xml:space="preserve">муниципального </w:t>
            </w:r>
            <w:r w:rsidRPr="00A97A83">
              <w:t xml:space="preserve">проекта </w:t>
            </w:r>
          </w:p>
        </w:tc>
        <w:tc>
          <w:tcPr>
            <w:tcW w:w="10603" w:type="dxa"/>
            <w:shd w:val="clear" w:color="auto" w:fill="auto"/>
          </w:tcPr>
          <w:p w14:paraId="56E80CDA" w14:textId="77777777" w:rsidR="001B7D70" w:rsidRPr="00A97A83" w:rsidRDefault="001B7D70" w:rsidP="00A97A83">
            <w:pPr>
              <w:tabs>
                <w:tab w:val="left" w:pos="424"/>
              </w:tabs>
            </w:pPr>
          </w:p>
        </w:tc>
      </w:tr>
      <w:tr w:rsidR="001B7D70" w:rsidRPr="00A97A83" w14:paraId="06E15481" w14:textId="77777777" w:rsidTr="00640750">
        <w:trPr>
          <w:trHeight w:val="70"/>
        </w:trPr>
        <w:tc>
          <w:tcPr>
            <w:tcW w:w="4849" w:type="dxa"/>
            <w:shd w:val="clear" w:color="auto" w:fill="auto"/>
          </w:tcPr>
          <w:p w14:paraId="3C4374E0" w14:textId="77777777" w:rsidR="001B7D70" w:rsidRPr="00A97A83" w:rsidRDefault="001B7D70" w:rsidP="00A97A83">
            <w:r w:rsidRPr="00A97A83">
              <w:t>Руководитель</w:t>
            </w:r>
            <w:r w:rsidR="00640750" w:rsidRPr="00640750">
              <w:t xml:space="preserve"> муниципального</w:t>
            </w:r>
            <w:r w:rsidRPr="00A97A83">
              <w:t xml:space="preserve"> проекта</w:t>
            </w:r>
          </w:p>
        </w:tc>
        <w:tc>
          <w:tcPr>
            <w:tcW w:w="10603" w:type="dxa"/>
            <w:shd w:val="clear" w:color="auto" w:fill="auto"/>
          </w:tcPr>
          <w:p w14:paraId="02E784E1" w14:textId="77777777" w:rsidR="001B7D70" w:rsidRPr="00A97A83" w:rsidRDefault="00D53719" w:rsidP="00A97A83">
            <w:pPr>
              <w:tabs>
                <w:tab w:val="left" w:pos="424"/>
              </w:tabs>
            </w:pPr>
            <w:r>
              <w:t xml:space="preserve">Вьюхина Наталья Валентиновна, </w:t>
            </w:r>
            <w:r w:rsidR="00B67359">
              <w:t>глава Верхнетоемского муниципального района</w:t>
            </w:r>
          </w:p>
        </w:tc>
      </w:tr>
      <w:tr w:rsidR="00B860C1" w:rsidRPr="00A97A83" w14:paraId="451D5F00" w14:textId="77777777" w:rsidTr="00640750">
        <w:trPr>
          <w:trHeight w:val="70"/>
        </w:trPr>
        <w:tc>
          <w:tcPr>
            <w:tcW w:w="4849" w:type="dxa"/>
            <w:shd w:val="clear" w:color="auto" w:fill="auto"/>
          </w:tcPr>
          <w:p w14:paraId="0D738527" w14:textId="77777777" w:rsidR="00B860C1" w:rsidRPr="00A97A83" w:rsidRDefault="001B703C" w:rsidP="00A97A83">
            <w:r w:rsidRPr="00A97A83">
              <w:t xml:space="preserve">Администратор </w:t>
            </w:r>
            <w:r w:rsidR="00640750" w:rsidRPr="00640750">
              <w:t xml:space="preserve">муниципального </w:t>
            </w:r>
            <w:r w:rsidRPr="00A97A83">
              <w:t>проекта</w:t>
            </w:r>
          </w:p>
        </w:tc>
        <w:tc>
          <w:tcPr>
            <w:tcW w:w="10603" w:type="dxa"/>
            <w:shd w:val="clear" w:color="auto" w:fill="auto"/>
          </w:tcPr>
          <w:p w14:paraId="23C7DAB0" w14:textId="77777777" w:rsidR="00B860C1" w:rsidRPr="00A97A83" w:rsidRDefault="00D53719" w:rsidP="00A97A83">
            <w:pPr>
              <w:tabs>
                <w:tab w:val="left" w:pos="424"/>
              </w:tabs>
            </w:pPr>
            <w:r>
              <w:t xml:space="preserve">Калинин Сергей Николаевич, </w:t>
            </w:r>
            <w:r w:rsidR="000D63DF">
              <w:t>первый заместитель главы администрации Верхнетоемского муниципального района</w:t>
            </w:r>
          </w:p>
        </w:tc>
      </w:tr>
      <w:tr w:rsidR="001B7D70" w:rsidRPr="00A97A83" w14:paraId="60D46225" w14:textId="77777777" w:rsidTr="00640750">
        <w:trPr>
          <w:trHeight w:val="134"/>
        </w:trPr>
        <w:tc>
          <w:tcPr>
            <w:tcW w:w="4849" w:type="dxa"/>
            <w:shd w:val="clear" w:color="auto" w:fill="auto"/>
          </w:tcPr>
          <w:p w14:paraId="12D26905" w14:textId="77777777" w:rsidR="001B7D70" w:rsidRPr="00A97A83" w:rsidRDefault="001B7D70" w:rsidP="00A97A83">
            <w:r w:rsidRPr="00A97A83">
              <w:t>Заинтересованные стороны</w:t>
            </w:r>
          </w:p>
        </w:tc>
        <w:tc>
          <w:tcPr>
            <w:tcW w:w="10603" w:type="dxa"/>
            <w:shd w:val="clear" w:color="auto" w:fill="auto"/>
          </w:tcPr>
          <w:p w14:paraId="2D1390BA" w14:textId="77777777" w:rsidR="00B058DF" w:rsidRDefault="00B058DF" w:rsidP="00D53719">
            <w:pPr>
              <w:widowControl w:val="0"/>
              <w:suppressLineNumbers/>
              <w:suppressAutoHyphens/>
              <w:snapToGrid w:val="0"/>
            </w:pPr>
            <w:r>
              <w:t>Администрация Верхнетоемского муниципального района;</w:t>
            </w:r>
          </w:p>
          <w:p w14:paraId="62A3F3FA" w14:textId="77777777" w:rsidR="00720483" w:rsidRDefault="00B058DF" w:rsidP="00D53719">
            <w:pPr>
              <w:widowControl w:val="0"/>
              <w:suppressLineNumbers/>
              <w:suppressAutoHyphens/>
              <w:snapToGrid w:val="0"/>
            </w:pPr>
            <w:r>
              <w:t>Управление</w:t>
            </w:r>
            <w:r w:rsidR="00720483">
              <w:t xml:space="preserve"> образования администрации Верхнетоемского муниципального района;</w:t>
            </w:r>
          </w:p>
          <w:p w14:paraId="46D3B7CE" w14:textId="77777777" w:rsidR="00B058DF" w:rsidRDefault="00B058DF" w:rsidP="00D53719">
            <w:pPr>
              <w:widowControl w:val="0"/>
              <w:suppressLineNumbers/>
              <w:suppressAutoHyphens/>
              <w:snapToGrid w:val="0"/>
            </w:pPr>
            <w:r>
              <w:t>Администрация Двинского сельского поселения;</w:t>
            </w:r>
          </w:p>
          <w:p w14:paraId="433F2896" w14:textId="77777777" w:rsidR="00B058DF" w:rsidRDefault="00B058DF" w:rsidP="00D53719">
            <w:pPr>
              <w:widowControl w:val="0"/>
              <w:suppressLineNumbers/>
              <w:suppressAutoHyphens/>
              <w:snapToGrid w:val="0"/>
            </w:pPr>
            <w:r>
              <w:t>Администрация муниципального образования «Федьковское»;</w:t>
            </w:r>
          </w:p>
          <w:p w14:paraId="6904D8A8" w14:textId="77777777" w:rsidR="00324A7A" w:rsidRDefault="000F03C3" w:rsidP="00D53719">
            <w:pPr>
              <w:widowControl w:val="0"/>
              <w:suppressLineNumbers/>
              <w:suppressAutoHyphens/>
              <w:snapToGrid w:val="0"/>
            </w:pPr>
            <w:r w:rsidRPr="000F03C3">
              <w:t xml:space="preserve">Муниципальное бюджетное образовательное учреждение </w:t>
            </w:r>
            <w:r>
              <w:t xml:space="preserve">дополнительного образования </w:t>
            </w:r>
            <w:r w:rsidRPr="000F03C3">
              <w:t>муниципального образования     «Верхнетоемский муниципальный район»</w:t>
            </w:r>
            <w:r w:rsidR="005D49E7">
              <w:t xml:space="preserve"> «Верхнетоемский районный центр дополнительного образования» (далее - </w:t>
            </w:r>
            <w:r w:rsidR="00324A7A">
              <w:t>МБОУ ДО «</w:t>
            </w:r>
            <w:r w:rsidR="00324A7A" w:rsidRPr="00324A7A">
              <w:t>Верхнетоемский РЦДО</w:t>
            </w:r>
            <w:r w:rsidR="00324A7A">
              <w:t>»</w:t>
            </w:r>
            <w:r w:rsidR="005D49E7">
              <w:t>)</w:t>
            </w:r>
            <w:r w:rsidR="00786B44">
              <w:t>;</w:t>
            </w:r>
          </w:p>
          <w:p w14:paraId="79F8A0E2" w14:textId="77777777" w:rsidR="000F03C3" w:rsidRPr="000F03C3" w:rsidRDefault="000F03C3" w:rsidP="000F03C3">
            <w:pPr>
              <w:pStyle w:val="1"/>
              <w:spacing w:before="0" w:after="0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0F03C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образовательное учреждение муниципального образования     «Верхнетоемский муниципальный район»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«В</w:t>
            </w:r>
            <w:r w:rsidRPr="000F03C3">
              <w:rPr>
                <w:rFonts w:ascii="Times New Roman" w:hAnsi="Times New Roman"/>
                <w:b w:val="0"/>
                <w:sz w:val="24"/>
                <w:szCs w:val="24"/>
              </w:rPr>
              <w:t>ыйская средняя общеобразовательная школа»</w:t>
            </w:r>
          </w:p>
          <w:p w14:paraId="524107F8" w14:textId="77777777" w:rsidR="00786B44" w:rsidRDefault="000F03C3" w:rsidP="00D53719">
            <w:pPr>
              <w:widowControl w:val="0"/>
              <w:suppressLineNumbers/>
              <w:suppressAutoHyphens/>
              <w:snapToGrid w:val="0"/>
            </w:pPr>
            <w:r>
              <w:t xml:space="preserve">(далее - </w:t>
            </w:r>
            <w:r w:rsidR="00786B44">
              <w:t>МБОУ «Выйская СОШ»</w:t>
            </w:r>
            <w:r>
              <w:t>)</w:t>
            </w:r>
            <w:r w:rsidR="00786B44">
              <w:t>;</w:t>
            </w:r>
          </w:p>
          <w:p w14:paraId="23DB9754" w14:textId="77777777" w:rsidR="00786B44" w:rsidRDefault="000F03C3" w:rsidP="00D53719">
            <w:pPr>
              <w:widowControl w:val="0"/>
              <w:suppressLineNumbers/>
              <w:suppressAutoHyphens/>
              <w:snapToGrid w:val="0"/>
            </w:pPr>
            <w:r w:rsidRPr="000F03C3">
              <w:t>Муниципальное бюджетное образовательное учреждение муниципального образования     «Верхнетоемский муниципальный район» «</w:t>
            </w:r>
            <w:r>
              <w:t>Горковская</w:t>
            </w:r>
            <w:r w:rsidRPr="000F03C3">
              <w:t xml:space="preserve"> средняя общеобразовательная школа»</w:t>
            </w:r>
            <w:r>
              <w:t xml:space="preserve"> (далее - </w:t>
            </w:r>
            <w:r w:rsidR="00786B44">
              <w:t>МБОУ «Горковская СОШ»</w:t>
            </w:r>
            <w:r>
              <w:t>)</w:t>
            </w:r>
            <w:r w:rsidR="00786B44">
              <w:t>;</w:t>
            </w:r>
          </w:p>
          <w:p w14:paraId="3A492A03" w14:textId="77777777" w:rsidR="003B043F" w:rsidRPr="003B043F" w:rsidRDefault="003B043F" w:rsidP="00D53719">
            <w:pPr>
              <w:widowControl w:val="0"/>
              <w:suppressLineNumbers/>
              <w:suppressAutoHyphens/>
              <w:snapToGrid w:val="0"/>
            </w:pPr>
            <w:r w:rsidRPr="000F03C3">
              <w:t>Муниципальное бюджетное образовательное учреждение муниципального образования     «Верхнетоемский муниципальный район» «</w:t>
            </w:r>
            <w:r>
              <w:t>Авнюгская</w:t>
            </w:r>
            <w:r w:rsidRPr="000F03C3">
              <w:t xml:space="preserve"> средняя общеобразовательная школа»</w:t>
            </w:r>
            <w:r>
              <w:t xml:space="preserve"> (далее - </w:t>
            </w:r>
            <w:r w:rsidRPr="001F4E7B">
              <w:rPr>
                <w:b/>
              </w:rPr>
              <w:t xml:space="preserve"> </w:t>
            </w:r>
            <w:r w:rsidRPr="003B043F">
              <w:t>МБОУ «Авнюгская СОШ</w:t>
            </w:r>
            <w:r>
              <w:t>»);</w:t>
            </w:r>
          </w:p>
          <w:p w14:paraId="23DD8D48" w14:textId="77777777" w:rsidR="003B043F" w:rsidRPr="00324A7A" w:rsidRDefault="003B043F" w:rsidP="00D53719">
            <w:pPr>
              <w:widowControl w:val="0"/>
              <w:suppressLineNumbers/>
              <w:suppressAutoHyphens/>
              <w:snapToGrid w:val="0"/>
            </w:pPr>
            <w:r w:rsidRPr="001F4E7B">
              <w:rPr>
                <w:b/>
              </w:rPr>
              <w:t xml:space="preserve"> </w:t>
            </w:r>
            <w:r w:rsidRPr="000F03C3">
              <w:t>Муниципальное бюджетное образовательное учреждение муниципального образования     «Верхнетоемский муниципальный район» «</w:t>
            </w:r>
            <w:r>
              <w:t>Афанасьевская</w:t>
            </w:r>
            <w:r w:rsidRPr="000F03C3">
              <w:t xml:space="preserve"> средняя общеобразовательная школа»</w:t>
            </w:r>
            <w:r>
              <w:t xml:space="preserve"> (далее - </w:t>
            </w:r>
            <w:r w:rsidRPr="003B043F">
              <w:t>МБОУ «Афанасьевская СОШ»</w:t>
            </w:r>
            <w:r>
              <w:t>);</w:t>
            </w:r>
          </w:p>
          <w:p w14:paraId="0581D4FB" w14:textId="77777777" w:rsidR="00B058DF" w:rsidRPr="00A97A83" w:rsidRDefault="00B058DF" w:rsidP="00D53719">
            <w:pPr>
              <w:widowControl w:val="0"/>
              <w:suppressLineNumbers/>
              <w:suppressAutoHyphens/>
              <w:snapToGrid w:val="0"/>
            </w:pPr>
            <w:r>
              <w:t>Жители Верхнетоемского муниципального района</w:t>
            </w:r>
          </w:p>
        </w:tc>
      </w:tr>
    </w:tbl>
    <w:p w14:paraId="4EC611CA" w14:textId="77777777" w:rsidR="001B7D70" w:rsidRPr="00A97A83" w:rsidRDefault="001B7D70" w:rsidP="00A97A83">
      <w:pPr>
        <w:jc w:val="both"/>
      </w:pPr>
    </w:p>
    <w:p w14:paraId="1FA53EE3" w14:textId="77777777" w:rsidR="002514E7" w:rsidRDefault="002514E7" w:rsidP="00A97A83">
      <w:pPr>
        <w:ind w:left="-993"/>
        <w:rPr>
          <w:b/>
          <w:sz w:val="28"/>
          <w:szCs w:val="28"/>
        </w:rPr>
      </w:pPr>
    </w:p>
    <w:p w14:paraId="216A4F67" w14:textId="77777777" w:rsidR="002514E7" w:rsidRDefault="002514E7" w:rsidP="00A97A83">
      <w:pPr>
        <w:ind w:left="-993"/>
        <w:rPr>
          <w:b/>
          <w:sz w:val="28"/>
          <w:szCs w:val="28"/>
        </w:rPr>
      </w:pPr>
    </w:p>
    <w:p w14:paraId="0674DA18" w14:textId="77777777" w:rsidR="002514E7" w:rsidRDefault="002514E7" w:rsidP="00A97A83">
      <w:pPr>
        <w:ind w:left="-993"/>
        <w:rPr>
          <w:b/>
          <w:sz w:val="28"/>
          <w:szCs w:val="28"/>
        </w:rPr>
      </w:pPr>
    </w:p>
    <w:p w14:paraId="4BDF7C9F" w14:textId="77777777" w:rsidR="002514E7" w:rsidRDefault="002514E7" w:rsidP="00A97A83">
      <w:pPr>
        <w:ind w:left="-993"/>
        <w:rPr>
          <w:b/>
          <w:sz w:val="28"/>
          <w:szCs w:val="28"/>
        </w:rPr>
      </w:pPr>
    </w:p>
    <w:p w14:paraId="57BCB88D" w14:textId="77777777" w:rsidR="002514E7" w:rsidRDefault="002514E7" w:rsidP="00A97A83">
      <w:pPr>
        <w:ind w:left="-993"/>
        <w:rPr>
          <w:b/>
          <w:sz w:val="28"/>
          <w:szCs w:val="28"/>
        </w:rPr>
      </w:pPr>
    </w:p>
    <w:p w14:paraId="7E00DC6D" w14:textId="77777777" w:rsidR="001B7D70" w:rsidRPr="00A97A83" w:rsidRDefault="001B7D70" w:rsidP="00A97A83">
      <w:pPr>
        <w:ind w:left="-993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lastRenderedPageBreak/>
        <w:t>3. Описание проекта</w:t>
      </w:r>
    </w:p>
    <w:tbl>
      <w:tblPr>
        <w:tblW w:w="154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2899"/>
        <w:gridCol w:w="1484"/>
        <w:gridCol w:w="2153"/>
        <w:gridCol w:w="2232"/>
        <w:gridCol w:w="2221"/>
        <w:gridCol w:w="11"/>
      </w:tblGrid>
      <w:tr w:rsidR="00F64CA6" w:rsidRPr="00A97A83" w14:paraId="438BE422" w14:textId="77777777" w:rsidTr="00BA5117">
        <w:trPr>
          <w:gridAfter w:val="1"/>
          <w:wAfter w:w="11" w:type="dxa"/>
          <w:trHeight w:val="523"/>
        </w:trPr>
        <w:tc>
          <w:tcPr>
            <w:tcW w:w="4460" w:type="dxa"/>
            <w:shd w:val="clear" w:color="auto" w:fill="auto"/>
          </w:tcPr>
          <w:p w14:paraId="02152E53" w14:textId="77777777" w:rsidR="001B7D70" w:rsidRPr="00A97A83" w:rsidRDefault="001B7D70" w:rsidP="00640750">
            <w:r w:rsidRPr="00A97A83">
              <w:t>Обоснование для инициации проекта (проблем</w:t>
            </w:r>
            <w:r w:rsidR="00640750">
              <w:t>ы</w:t>
            </w:r>
            <w:r w:rsidRPr="00A97A83">
              <w:t>, на решение котор</w:t>
            </w:r>
            <w:r w:rsidR="00640750">
              <w:t xml:space="preserve">ых </w:t>
            </w:r>
            <w:r w:rsidRPr="00A97A83">
              <w:t>направлен проект)</w:t>
            </w:r>
          </w:p>
        </w:tc>
        <w:tc>
          <w:tcPr>
            <w:tcW w:w="10989" w:type="dxa"/>
            <w:gridSpan w:val="5"/>
            <w:shd w:val="clear" w:color="auto" w:fill="auto"/>
          </w:tcPr>
          <w:p w14:paraId="019EC8D9" w14:textId="77777777" w:rsidR="001B7D70" w:rsidRPr="00A97A83" w:rsidRDefault="007B17AE" w:rsidP="00A97A83">
            <w:pPr>
              <w:jc w:val="both"/>
            </w:pPr>
            <w:r>
              <w:t>Обеспечение комплексного развития Верхнетоемского муниципального района</w:t>
            </w:r>
          </w:p>
        </w:tc>
      </w:tr>
      <w:tr w:rsidR="00F64CA6" w:rsidRPr="00A97A83" w14:paraId="624B8F1C" w14:textId="77777777" w:rsidTr="00BA5117">
        <w:trPr>
          <w:gridAfter w:val="1"/>
          <w:wAfter w:w="11" w:type="dxa"/>
          <w:trHeight w:val="70"/>
        </w:trPr>
        <w:tc>
          <w:tcPr>
            <w:tcW w:w="4460" w:type="dxa"/>
            <w:shd w:val="clear" w:color="auto" w:fill="auto"/>
          </w:tcPr>
          <w:p w14:paraId="68BBB8C5" w14:textId="77777777" w:rsidR="001B7D70" w:rsidRPr="00A97A83" w:rsidRDefault="001B7D70" w:rsidP="00A97A83">
            <w:r w:rsidRPr="00A97A83">
              <w:t>Цель проекта</w:t>
            </w:r>
          </w:p>
        </w:tc>
        <w:tc>
          <w:tcPr>
            <w:tcW w:w="10989" w:type="dxa"/>
            <w:gridSpan w:val="5"/>
            <w:shd w:val="clear" w:color="auto" w:fill="auto"/>
          </w:tcPr>
          <w:p w14:paraId="04AC5528" w14:textId="77777777" w:rsidR="001B7D70" w:rsidRPr="00A97A83" w:rsidRDefault="00B058DF" w:rsidP="00786B44">
            <w:r>
              <w:t xml:space="preserve">Обеспечение комплексного развития </w:t>
            </w:r>
            <w:r w:rsidR="00C85C6F">
              <w:t xml:space="preserve">территории </w:t>
            </w:r>
            <w:r w:rsidR="00786B44">
              <w:t xml:space="preserve">Верхнетоемского </w:t>
            </w:r>
            <w:r w:rsidR="00F36A9E">
              <w:t xml:space="preserve">муниципального </w:t>
            </w:r>
            <w:r w:rsidR="00786B44">
              <w:t>района</w:t>
            </w:r>
            <w:r w:rsidR="00F36A9E">
              <w:t xml:space="preserve"> путем достижения результатов и показателей муниципальной составляющей региональных проектов</w:t>
            </w:r>
          </w:p>
        </w:tc>
      </w:tr>
      <w:tr w:rsidR="00F64CA6" w:rsidRPr="00A97A83" w14:paraId="2B0866CA" w14:textId="77777777" w:rsidTr="00BA5117">
        <w:trPr>
          <w:gridAfter w:val="1"/>
          <w:wAfter w:w="11" w:type="dxa"/>
          <w:trHeight w:val="90"/>
        </w:trPr>
        <w:tc>
          <w:tcPr>
            <w:tcW w:w="4460" w:type="dxa"/>
            <w:shd w:val="clear" w:color="auto" w:fill="auto"/>
          </w:tcPr>
          <w:p w14:paraId="07BE0C21" w14:textId="77777777" w:rsidR="001B7D70" w:rsidRPr="00A97A83" w:rsidRDefault="001B7D70" w:rsidP="00A97A83">
            <w:r w:rsidRPr="00A97A83">
              <w:t>Задачи проекта</w:t>
            </w:r>
          </w:p>
        </w:tc>
        <w:tc>
          <w:tcPr>
            <w:tcW w:w="10989" w:type="dxa"/>
            <w:gridSpan w:val="5"/>
            <w:shd w:val="clear" w:color="auto" w:fill="auto"/>
          </w:tcPr>
          <w:p w14:paraId="20E3F122" w14:textId="77777777" w:rsidR="00C316C1" w:rsidRPr="00E729DB" w:rsidRDefault="00C316C1" w:rsidP="00C316C1">
            <w:r>
              <w:t xml:space="preserve">1. </w:t>
            </w:r>
            <w:r w:rsidRPr="00E729DB"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</w:t>
            </w:r>
            <w:r>
              <w:t>.</w:t>
            </w:r>
            <w:r w:rsidRPr="00E729DB">
              <w:t xml:space="preserve"> </w:t>
            </w:r>
          </w:p>
          <w:p w14:paraId="63A66018" w14:textId="77777777" w:rsidR="00AD6681" w:rsidRDefault="00C316C1" w:rsidP="00AD6681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05A48">
              <w:rPr>
                <w:rFonts w:eastAsia="Calibri"/>
              </w:rPr>
              <w:t xml:space="preserve">. </w:t>
            </w:r>
            <w:r w:rsidR="00AD6681" w:rsidRPr="00D52DDF">
              <w:rPr>
                <w:rFonts w:eastAsia="Calibri"/>
              </w:rPr>
              <w:t>Обновление материально-технической базы для занятий физической культурой и спортом в общеобразовательных организациях Верхнетоемского района.</w:t>
            </w:r>
          </w:p>
          <w:p w14:paraId="00C16226" w14:textId="77777777" w:rsidR="00D05A48" w:rsidRPr="00D52DDF" w:rsidRDefault="00C316C1" w:rsidP="00D05A48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05A48">
              <w:rPr>
                <w:rFonts w:eastAsia="Calibri"/>
              </w:rPr>
              <w:t xml:space="preserve">. </w:t>
            </w:r>
            <w:r w:rsidR="00D05A48" w:rsidRPr="00D52DDF">
              <w:rPr>
                <w:rFonts w:eastAsia="Calibri"/>
              </w:rPr>
              <w:t xml:space="preserve">Повышение качества оказания услуг в сфере физической культуры и спорта. </w:t>
            </w:r>
          </w:p>
          <w:p w14:paraId="15DEEEB9" w14:textId="77777777" w:rsidR="00553E7B" w:rsidRPr="00D52DDF" w:rsidRDefault="00C316C1" w:rsidP="00AD6681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553E7B" w:rsidRPr="00D52DDF">
              <w:rPr>
                <w:rFonts w:eastAsia="Calibri"/>
              </w:rPr>
              <w:t xml:space="preserve">. </w:t>
            </w:r>
            <w:r w:rsidR="00553E7B" w:rsidRPr="00D52DDF">
              <w:rPr>
                <w:bCs/>
              </w:rPr>
              <w:t>Создание условий для повышения качества и многообразия услуг, предоставляемых учреждениями культуры района.</w:t>
            </w:r>
          </w:p>
          <w:p w14:paraId="2478FB6A" w14:textId="77777777" w:rsidR="0087067B" w:rsidRPr="00D52DDF" w:rsidRDefault="00C316C1" w:rsidP="00AD6681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rFonts w:eastAsia="Calibri"/>
              </w:rPr>
            </w:pPr>
            <w:r>
              <w:rPr>
                <w:rFonts w:ascii="TimesNewRomanPSMT Cyr" w:hAnsi="TimesNewRomanPSMT Cyr" w:cs="TimesNewRomanPSMT Cyr"/>
              </w:rPr>
              <w:t>5</w:t>
            </w:r>
            <w:r w:rsidR="0087067B" w:rsidRPr="00D52DDF">
              <w:rPr>
                <w:rFonts w:ascii="TimesNewRomanPSMT Cyr" w:hAnsi="TimesNewRomanPSMT Cyr" w:cs="TimesNewRomanPSMT Cyr"/>
              </w:rPr>
              <w:t>. Обеспечение населения доступным и комфортным жильем, отвечающим современным требованиям.</w:t>
            </w:r>
          </w:p>
          <w:p w14:paraId="5051C612" w14:textId="77777777" w:rsidR="00AD6681" w:rsidRPr="00D52DDF" w:rsidRDefault="00C316C1" w:rsidP="00AD6681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AD6681" w:rsidRPr="00D52DDF">
              <w:rPr>
                <w:rFonts w:eastAsia="Calibri"/>
              </w:rPr>
              <w:t>. Создание механизм</w:t>
            </w:r>
            <w:r w:rsidR="00BD7A97" w:rsidRPr="00D52DDF">
              <w:rPr>
                <w:rFonts w:eastAsia="Calibri"/>
              </w:rPr>
              <w:t>а</w:t>
            </w:r>
            <w:r w:rsidR="00AD6681" w:rsidRPr="00D52DDF">
              <w:rPr>
                <w:rFonts w:eastAsia="Calibri"/>
              </w:rPr>
              <w:t xml:space="preserve"> переселения граждан из непригодного для проживания жилищного фонда.</w:t>
            </w:r>
          </w:p>
          <w:p w14:paraId="6C287757" w14:textId="77777777" w:rsidR="001B7D70" w:rsidRPr="00D52DDF" w:rsidRDefault="00C316C1" w:rsidP="00A97A83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AD6681" w:rsidRPr="00D52DDF">
              <w:rPr>
                <w:rFonts w:eastAsia="Calibri"/>
              </w:rPr>
              <w:t>.</w:t>
            </w:r>
            <w:r w:rsidR="00BB3B2F" w:rsidRPr="00D52DDF">
              <w:rPr>
                <w:rFonts w:eastAsia="Calibri"/>
              </w:rPr>
              <w:t xml:space="preserve"> С</w:t>
            </w:r>
            <w:r w:rsidR="007B17AE" w:rsidRPr="00D52DDF">
              <w:rPr>
                <w:rFonts w:eastAsia="Calibri"/>
              </w:rPr>
              <w:t>оздание механизм</w:t>
            </w:r>
            <w:r w:rsidR="00BD7A97" w:rsidRPr="00D52DDF">
              <w:rPr>
                <w:rFonts w:eastAsia="Calibri"/>
              </w:rPr>
              <w:t>а</w:t>
            </w:r>
            <w:r w:rsidR="00032CA9" w:rsidRPr="00D52DDF">
              <w:rPr>
                <w:rFonts w:eastAsia="Calibri"/>
              </w:rPr>
              <w:t xml:space="preserve"> развития комфортной городской среды</w:t>
            </w:r>
            <w:r w:rsidR="00BB3B2F" w:rsidRPr="00D52DDF">
              <w:rPr>
                <w:rFonts w:eastAsia="Calibri"/>
              </w:rPr>
              <w:t>.</w:t>
            </w:r>
          </w:p>
          <w:p w14:paraId="6777422F" w14:textId="77777777" w:rsidR="00032CA9" w:rsidRPr="00D52DDF" w:rsidRDefault="00C316C1" w:rsidP="00A97A83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AD6681" w:rsidRPr="00D52DDF">
              <w:rPr>
                <w:rFonts w:eastAsia="Calibri"/>
              </w:rPr>
              <w:t xml:space="preserve">. </w:t>
            </w:r>
            <w:r w:rsidR="00BB3B2F" w:rsidRPr="00D52DDF">
              <w:rPr>
                <w:rFonts w:eastAsia="Calibri"/>
              </w:rPr>
              <w:t>П</w:t>
            </w:r>
            <w:r w:rsidR="00032CA9" w:rsidRPr="00D52DDF">
              <w:rPr>
                <w:rFonts w:eastAsia="Calibri"/>
              </w:rPr>
              <w:t>овышение качества питьевой воды посредством модернизации систем водоснабжения с использованием перспект</w:t>
            </w:r>
            <w:r w:rsidR="00BB3B2F" w:rsidRPr="00D52DDF">
              <w:rPr>
                <w:rFonts w:eastAsia="Calibri"/>
              </w:rPr>
              <w:t>ивных технологий водоподготовки.</w:t>
            </w:r>
          </w:p>
          <w:p w14:paraId="6532EF65" w14:textId="77777777" w:rsidR="001D0BB2" w:rsidRPr="00D52DDF" w:rsidRDefault="00C316C1" w:rsidP="001D0BB2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AD6681" w:rsidRPr="00D52DDF">
              <w:rPr>
                <w:rFonts w:eastAsia="Calibri"/>
              </w:rPr>
              <w:t xml:space="preserve">. </w:t>
            </w:r>
            <w:r w:rsidR="00BB3B2F" w:rsidRPr="00D52DDF">
              <w:rPr>
                <w:rFonts w:eastAsia="Calibri"/>
              </w:rPr>
              <w:t>П</w:t>
            </w:r>
            <w:r w:rsidR="00D14DB0" w:rsidRPr="00D52DDF">
              <w:rPr>
                <w:rFonts w:eastAsia="Calibri"/>
              </w:rPr>
              <w:t>риведение в нормативное состояние сети автомобильных дорог общего пользования местного значения.</w:t>
            </w:r>
          </w:p>
          <w:p w14:paraId="6E16EC3A" w14:textId="77777777" w:rsidR="00D06C08" w:rsidRDefault="00C316C1" w:rsidP="00D5657A">
            <w:pPr>
              <w:tabs>
                <w:tab w:val="left" w:pos="281"/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>
              <w:t>10</w:t>
            </w:r>
            <w:r w:rsidR="00D06C08" w:rsidRPr="00D52DDF">
              <w:t xml:space="preserve">. Создание условий для </w:t>
            </w:r>
            <w:r w:rsidR="00D5657A" w:rsidRPr="00D52DDF">
              <w:t>развития субъектов малого и среднего предпринимательства</w:t>
            </w:r>
          </w:p>
          <w:p w14:paraId="0071548D" w14:textId="77777777" w:rsidR="00C9330D" w:rsidRDefault="00C9330D" w:rsidP="00D5657A">
            <w:pPr>
              <w:tabs>
                <w:tab w:val="left" w:pos="281"/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>
              <w:t>1</w:t>
            </w:r>
            <w:r w:rsidR="00C316C1">
              <w:t>1</w:t>
            </w:r>
            <w:r>
              <w:t>. Внедрение цифровых технологий в сфере муниципального управления и оказания муниципальных услуг.</w:t>
            </w:r>
          </w:p>
          <w:p w14:paraId="16C552DB" w14:textId="77777777" w:rsidR="00D21B8C" w:rsidRPr="00553E7B" w:rsidRDefault="0021789F" w:rsidP="00C316C1">
            <w:pPr>
              <w:tabs>
                <w:tab w:val="left" w:pos="281"/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rFonts w:eastAsia="Calibri"/>
                <w:color w:val="FF0000"/>
              </w:rPr>
            </w:pPr>
            <w:r>
              <w:t>1</w:t>
            </w:r>
            <w:r w:rsidR="00C316C1">
              <w:t>2</w:t>
            </w:r>
            <w:r>
              <w:t>. Мотивирование граждан к ведению здорового образа жизни и отказу от вредных привычек.</w:t>
            </w:r>
          </w:p>
        </w:tc>
      </w:tr>
      <w:tr w:rsidR="00F64CA6" w:rsidRPr="00A97A83" w14:paraId="46F7AB27" w14:textId="77777777" w:rsidTr="00BA5117">
        <w:trPr>
          <w:gridAfter w:val="1"/>
          <w:wAfter w:w="11" w:type="dxa"/>
          <w:trHeight w:val="70"/>
        </w:trPr>
        <w:tc>
          <w:tcPr>
            <w:tcW w:w="4460" w:type="dxa"/>
            <w:shd w:val="clear" w:color="auto" w:fill="auto"/>
          </w:tcPr>
          <w:p w14:paraId="7C5C2071" w14:textId="77777777" w:rsidR="001B7D70" w:rsidRPr="00A97A83" w:rsidRDefault="001B7D70" w:rsidP="00A97A83">
            <w:r w:rsidRPr="00EF70BD">
              <w:t>Результат проекта</w:t>
            </w:r>
          </w:p>
        </w:tc>
        <w:tc>
          <w:tcPr>
            <w:tcW w:w="10989" w:type="dxa"/>
            <w:gridSpan w:val="5"/>
            <w:shd w:val="clear" w:color="auto" w:fill="auto"/>
          </w:tcPr>
          <w:p w14:paraId="75559B6D" w14:textId="77777777" w:rsidR="001B7D70" w:rsidRDefault="00EF70BD" w:rsidP="00A97A83">
            <w:pPr>
              <w:jc w:val="both"/>
            </w:pPr>
            <w:r>
              <w:t xml:space="preserve">Повышение уровня жизни граждан, создание комфортных условий для их проживания. </w:t>
            </w:r>
          </w:p>
          <w:p w14:paraId="70389D4E" w14:textId="77777777" w:rsidR="00A6406E" w:rsidRPr="00A97A83" w:rsidRDefault="00A6406E" w:rsidP="00A97A83">
            <w:pPr>
              <w:jc w:val="both"/>
            </w:pPr>
          </w:p>
        </w:tc>
      </w:tr>
      <w:tr w:rsidR="00F64CA6" w:rsidRPr="00A97A83" w14:paraId="5CAEBB18" w14:textId="77777777" w:rsidTr="00EC2B12">
        <w:trPr>
          <w:gridAfter w:val="1"/>
          <w:wAfter w:w="11" w:type="dxa"/>
          <w:trHeight w:val="285"/>
        </w:trPr>
        <w:tc>
          <w:tcPr>
            <w:tcW w:w="4460" w:type="dxa"/>
            <w:vMerge w:val="restart"/>
            <w:shd w:val="clear" w:color="auto" w:fill="auto"/>
          </w:tcPr>
          <w:p w14:paraId="266DCDB6" w14:textId="77777777" w:rsidR="002D62DA" w:rsidRPr="00A97A83" w:rsidRDefault="002D62DA" w:rsidP="00A97A83">
            <w:r w:rsidRPr="00A97A83">
              <w:t>Показатели проекта и их значения по годам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5D799116" w14:textId="77777777" w:rsidR="002D62DA" w:rsidRPr="00A97A83" w:rsidRDefault="002D62DA" w:rsidP="00A97A83">
            <w:pPr>
              <w:jc w:val="center"/>
            </w:pPr>
            <w:r w:rsidRPr="00A97A83">
              <w:t xml:space="preserve">Показатель 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14:paraId="1BBFEE42" w14:textId="77777777" w:rsidR="002D62DA" w:rsidRPr="00A97A83" w:rsidRDefault="002D62DA" w:rsidP="00A97A83">
            <w:pPr>
              <w:jc w:val="center"/>
            </w:pPr>
            <w:r w:rsidRPr="00A97A83">
              <w:t xml:space="preserve">Базовое значение </w:t>
            </w:r>
          </w:p>
        </w:tc>
        <w:tc>
          <w:tcPr>
            <w:tcW w:w="6606" w:type="dxa"/>
            <w:gridSpan w:val="3"/>
            <w:shd w:val="clear" w:color="auto" w:fill="auto"/>
            <w:vAlign w:val="center"/>
          </w:tcPr>
          <w:p w14:paraId="2D2417B8" w14:textId="77777777" w:rsidR="002D62DA" w:rsidRPr="00A97A83" w:rsidRDefault="002D62DA" w:rsidP="00A97A83">
            <w:pPr>
              <w:jc w:val="center"/>
            </w:pPr>
            <w:r w:rsidRPr="00A97A83">
              <w:t>Период, год</w:t>
            </w:r>
          </w:p>
        </w:tc>
      </w:tr>
      <w:tr w:rsidR="00F64CA6" w:rsidRPr="00A97A83" w14:paraId="0021D46D" w14:textId="77777777" w:rsidTr="00EC2B12">
        <w:trPr>
          <w:trHeight w:val="274"/>
        </w:trPr>
        <w:tc>
          <w:tcPr>
            <w:tcW w:w="4460" w:type="dxa"/>
            <w:vMerge/>
            <w:shd w:val="clear" w:color="auto" w:fill="auto"/>
          </w:tcPr>
          <w:p w14:paraId="364C6BF9" w14:textId="77777777" w:rsidR="002D62DA" w:rsidRPr="00A97A83" w:rsidRDefault="002D62DA" w:rsidP="00A97A83"/>
        </w:tc>
        <w:tc>
          <w:tcPr>
            <w:tcW w:w="2899" w:type="dxa"/>
            <w:vMerge/>
            <w:shd w:val="clear" w:color="auto" w:fill="auto"/>
          </w:tcPr>
          <w:p w14:paraId="2CD70AA5" w14:textId="77777777" w:rsidR="002D62DA" w:rsidRPr="00A97A83" w:rsidRDefault="002D62DA" w:rsidP="00A97A83"/>
        </w:tc>
        <w:tc>
          <w:tcPr>
            <w:tcW w:w="1484" w:type="dxa"/>
            <w:vMerge/>
            <w:shd w:val="clear" w:color="auto" w:fill="auto"/>
          </w:tcPr>
          <w:p w14:paraId="50C037F4" w14:textId="77777777" w:rsidR="002D62DA" w:rsidRPr="00A97A83" w:rsidRDefault="002D62DA" w:rsidP="00A97A83"/>
        </w:tc>
        <w:tc>
          <w:tcPr>
            <w:tcW w:w="2153" w:type="dxa"/>
            <w:shd w:val="clear" w:color="auto" w:fill="auto"/>
          </w:tcPr>
          <w:p w14:paraId="792F6793" w14:textId="77777777" w:rsidR="002D62DA" w:rsidRPr="00A97A83" w:rsidRDefault="002D62DA" w:rsidP="00A97A83">
            <w:pPr>
              <w:jc w:val="center"/>
            </w:pPr>
            <w:r>
              <w:t>2020 год</w:t>
            </w:r>
          </w:p>
        </w:tc>
        <w:tc>
          <w:tcPr>
            <w:tcW w:w="2232" w:type="dxa"/>
            <w:shd w:val="clear" w:color="auto" w:fill="auto"/>
          </w:tcPr>
          <w:p w14:paraId="2AA56DBC" w14:textId="77777777" w:rsidR="002D62DA" w:rsidRPr="00A97A83" w:rsidRDefault="002D62DA" w:rsidP="00A97A83">
            <w:pPr>
              <w:jc w:val="center"/>
            </w:pPr>
            <w:r>
              <w:t>2021 год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276F9E8A" w14:textId="77777777" w:rsidR="002D62DA" w:rsidRPr="00A97A83" w:rsidRDefault="002D62DA" w:rsidP="00A97A83">
            <w:pPr>
              <w:jc w:val="center"/>
            </w:pPr>
            <w:r>
              <w:t>2022 год</w:t>
            </w:r>
          </w:p>
        </w:tc>
      </w:tr>
      <w:tr w:rsidR="00310E6F" w:rsidRPr="00A97A83" w14:paraId="6DD9B655" w14:textId="77777777" w:rsidTr="00C316C1">
        <w:trPr>
          <w:trHeight w:val="570"/>
        </w:trPr>
        <w:tc>
          <w:tcPr>
            <w:tcW w:w="4460" w:type="dxa"/>
            <w:vMerge/>
            <w:shd w:val="clear" w:color="auto" w:fill="auto"/>
          </w:tcPr>
          <w:p w14:paraId="2CDF073B" w14:textId="77777777" w:rsidR="00310E6F" w:rsidRPr="00A97A83" w:rsidRDefault="00310E6F" w:rsidP="005B0873"/>
        </w:tc>
        <w:tc>
          <w:tcPr>
            <w:tcW w:w="2899" w:type="dxa"/>
            <w:shd w:val="clear" w:color="auto" w:fill="auto"/>
            <w:vAlign w:val="center"/>
          </w:tcPr>
          <w:p w14:paraId="03252DAB" w14:textId="77777777" w:rsidR="00310E6F" w:rsidRPr="00310E6F" w:rsidRDefault="00310E6F" w:rsidP="00C316C1">
            <w:r w:rsidRPr="00310E6F">
              <w:t xml:space="preserve">Число </w:t>
            </w:r>
            <w:r>
              <w:t xml:space="preserve">общеобразовательных организаций, расположенных в </w:t>
            </w:r>
            <w:r>
              <w:lastRenderedPageBreak/>
              <w:t>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</w:t>
            </w:r>
            <w:r w:rsidR="00C316C1">
              <w:t xml:space="preserve"> </w:t>
            </w:r>
            <w:r w:rsidR="00C316C1" w:rsidRPr="00CD7504">
              <w:rPr>
                <w:i/>
              </w:rPr>
              <w:t>(региональный проект «</w:t>
            </w:r>
            <w:r w:rsidR="00C316C1">
              <w:rPr>
                <w:i/>
              </w:rPr>
              <w:t>Современная школа</w:t>
            </w:r>
            <w:r w:rsidR="00C316C1" w:rsidRPr="00CD7504">
              <w:rPr>
                <w:i/>
              </w:rPr>
              <w:t>»)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455A2B5" w14:textId="77777777" w:rsidR="00310E6F" w:rsidRPr="00310E6F" w:rsidRDefault="00310E6F" w:rsidP="005B0873">
            <w:pPr>
              <w:jc w:val="center"/>
            </w:pPr>
            <w:r>
              <w:lastRenderedPageBreak/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44FCC54" w14:textId="77777777" w:rsidR="00310E6F" w:rsidRPr="00310E6F" w:rsidRDefault="00310E6F" w:rsidP="005B0873">
            <w:pPr>
              <w:jc w:val="center"/>
            </w:pPr>
            <w: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45E8371" w14:textId="77777777" w:rsidR="00310E6F" w:rsidRPr="00310E6F" w:rsidRDefault="00310E6F" w:rsidP="005B0873">
            <w:pPr>
              <w:jc w:val="center"/>
            </w:pPr>
            <w:r>
              <w:t>1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58E5401E" w14:textId="77777777" w:rsidR="00310E6F" w:rsidRPr="00310E6F" w:rsidRDefault="00310E6F" w:rsidP="005B0873">
            <w:pPr>
              <w:jc w:val="center"/>
            </w:pPr>
            <w:r>
              <w:t>-</w:t>
            </w:r>
          </w:p>
        </w:tc>
      </w:tr>
      <w:tr w:rsidR="00310E6F" w:rsidRPr="00A97A83" w14:paraId="40021B71" w14:textId="77777777" w:rsidTr="00B41F90">
        <w:trPr>
          <w:trHeight w:val="1826"/>
        </w:trPr>
        <w:tc>
          <w:tcPr>
            <w:tcW w:w="4460" w:type="dxa"/>
            <w:vMerge/>
            <w:shd w:val="clear" w:color="auto" w:fill="auto"/>
          </w:tcPr>
          <w:p w14:paraId="5434C93F" w14:textId="77777777" w:rsidR="00310E6F" w:rsidRPr="00A97A83" w:rsidRDefault="00310E6F" w:rsidP="005B0873"/>
        </w:tc>
        <w:tc>
          <w:tcPr>
            <w:tcW w:w="2899" w:type="dxa"/>
            <w:shd w:val="clear" w:color="auto" w:fill="auto"/>
            <w:vAlign w:val="center"/>
          </w:tcPr>
          <w:p w14:paraId="08196529" w14:textId="77777777" w:rsidR="00310E6F" w:rsidRPr="00310E6F" w:rsidRDefault="00310E6F" w:rsidP="00C4582B">
            <w: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человек</w:t>
            </w:r>
            <w:r w:rsidR="00C316C1">
              <w:t xml:space="preserve"> (</w:t>
            </w:r>
            <w:r w:rsidR="00C316C1" w:rsidRPr="00F37ACA">
              <w:t>нарастающим итогом)</w:t>
            </w:r>
            <w:r w:rsidR="00C316C1" w:rsidRPr="00F37ACA">
              <w:rPr>
                <w:i/>
              </w:rPr>
              <w:t xml:space="preserve"> (региональный </w:t>
            </w:r>
            <w:r w:rsidR="00C316C1" w:rsidRPr="00CD7504">
              <w:rPr>
                <w:i/>
              </w:rPr>
              <w:t>проект «</w:t>
            </w:r>
            <w:r w:rsidR="00C316C1">
              <w:rPr>
                <w:i/>
              </w:rPr>
              <w:t>Современная школа</w:t>
            </w:r>
            <w:r w:rsidR="00C316C1" w:rsidRPr="00CD7504">
              <w:rPr>
                <w:i/>
              </w:rPr>
              <w:t>»)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14A7F41" w14:textId="77777777" w:rsidR="00310E6F" w:rsidRPr="00F37ACA" w:rsidRDefault="00C316C1" w:rsidP="005B0873">
            <w:pPr>
              <w:jc w:val="center"/>
            </w:pPr>
            <w:r w:rsidRPr="00F37ACA">
              <w:t>153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200C4A5" w14:textId="77777777" w:rsidR="00310E6F" w:rsidRPr="00F37ACA" w:rsidRDefault="00C316C1" w:rsidP="005B0873">
            <w:pPr>
              <w:jc w:val="center"/>
            </w:pPr>
            <w:r w:rsidRPr="00F37ACA">
              <w:t>364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284B439" w14:textId="77777777" w:rsidR="00310E6F" w:rsidRPr="00F37ACA" w:rsidRDefault="00C316C1" w:rsidP="005B0873">
            <w:pPr>
              <w:jc w:val="center"/>
            </w:pPr>
            <w:r w:rsidRPr="00F37ACA">
              <w:t>479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1802D716" w14:textId="77777777" w:rsidR="00310E6F" w:rsidRPr="00F37ACA" w:rsidRDefault="00C316C1" w:rsidP="005B0873">
            <w:pPr>
              <w:jc w:val="center"/>
            </w:pPr>
            <w:r w:rsidRPr="00F37ACA">
              <w:t>-</w:t>
            </w:r>
          </w:p>
        </w:tc>
      </w:tr>
      <w:tr w:rsidR="00310E6F" w:rsidRPr="00A97A83" w14:paraId="04132941" w14:textId="77777777" w:rsidTr="004D57AD">
        <w:trPr>
          <w:trHeight w:val="1408"/>
        </w:trPr>
        <w:tc>
          <w:tcPr>
            <w:tcW w:w="4460" w:type="dxa"/>
            <w:vMerge/>
            <w:shd w:val="clear" w:color="auto" w:fill="auto"/>
          </w:tcPr>
          <w:p w14:paraId="2BE39D96" w14:textId="77777777" w:rsidR="00310E6F" w:rsidRPr="00A97A83" w:rsidRDefault="00310E6F" w:rsidP="005B0873"/>
        </w:tc>
        <w:tc>
          <w:tcPr>
            <w:tcW w:w="2899" w:type="dxa"/>
            <w:shd w:val="clear" w:color="auto" w:fill="auto"/>
            <w:vAlign w:val="center"/>
          </w:tcPr>
          <w:p w14:paraId="56214DAC" w14:textId="77777777" w:rsidR="00310E6F" w:rsidRPr="00310E6F" w:rsidRDefault="00310E6F" w:rsidP="00C4582B">
            <w:r>
              <w:t xml:space="preserve">Доля обучающихся организаций, осуществляющих образовательную деятельность по дополнительным общеобразовательным программам, </w:t>
            </w:r>
            <w:r w:rsidR="00DA1E42">
              <w:t xml:space="preserve">вовлеченных в различные </w:t>
            </w:r>
            <w:r w:rsidR="00DA1E42">
              <w:lastRenderedPageBreak/>
              <w:t>формы наставничества, процент</w:t>
            </w:r>
            <w:r w:rsidR="00C316C1">
              <w:t xml:space="preserve"> </w:t>
            </w:r>
            <w:r w:rsidR="003732BF" w:rsidRPr="00CD7504">
              <w:rPr>
                <w:i/>
              </w:rPr>
              <w:t>(региональный проект «Успех каждого ребенка»)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6AD9294" w14:textId="77777777" w:rsidR="00310E6F" w:rsidRPr="00310E6F" w:rsidRDefault="00DA1E42" w:rsidP="005B0873">
            <w:pPr>
              <w:jc w:val="center"/>
            </w:pPr>
            <w:r>
              <w:lastRenderedPageBreak/>
              <w:t>5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BDD2276" w14:textId="77777777" w:rsidR="00310E6F" w:rsidRPr="00310E6F" w:rsidRDefault="00DA1E42" w:rsidP="005B0873">
            <w:pPr>
              <w:jc w:val="center"/>
            </w:pPr>
            <w:r>
              <w:t>10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D7FFBE2" w14:textId="77777777" w:rsidR="00310E6F" w:rsidRPr="00310E6F" w:rsidRDefault="00DA1E42" w:rsidP="005B0873">
            <w:pPr>
              <w:jc w:val="center"/>
            </w:pPr>
            <w:r>
              <w:t>20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1EEDFF9" w14:textId="77777777" w:rsidR="00310E6F" w:rsidRPr="00310E6F" w:rsidRDefault="00DA1E42" w:rsidP="005B0873">
            <w:pPr>
              <w:jc w:val="center"/>
            </w:pPr>
            <w:r>
              <w:t>35</w:t>
            </w:r>
          </w:p>
        </w:tc>
      </w:tr>
      <w:tr w:rsidR="00DA1E42" w:rsidRPr="00A97A83" w14:paraId="1DCFB62A" w14:textId="77777777" w:rsidTr="00DA1E42">
        <w:trPr>
          <w:trHeight w:val="1124"/>
        </w:trPr>
        <w:tc>
          <w:tcPr>
            <w:tcW w:w="4460" w:type="dxa"/>
            <w:vMerge/>
            <w:shd w:val="clear" w:color="auto" w:fill="auto"/>
          </w:tcPr>
          <w:p w14:paraId="6E225543" w14:textId="77777777" w:rsidR="00DA1E42" w:rsidRPr="00A97A83" w:rsidRDefault="00DA1E42" w:rsidP="005B0873"/>
        </w:tc>
        <w:tc>
          <w:tcPr>
            <w:tcW w:w="2899" w:type="dxa"/>
            <w:shd w:val="clear" w:color="auto" w:fill="auto"/>
            <w:vAlign w:val="center"/>
          </w:tcPr>
          <w:p w14:paraId="362DE373" w14:textId="77777777" w:rsidR="00DA1E42" w:rsidRPr="00310E6F" w:rsidRDefault="00DA1E42" w:rsidP="00C4582B">
            <w:pPr>
              <w:rPr>
                <w:color w:val="FF0000"/>
              </w:rPr>
            </w:pPr>
            <w:r w:rsidRPr="00DA1E42">
              <w:t>Количество</w:t>
            </w:r>
            <w:r>
              <w:t xml:space="preserve">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экономики, единиц</w:t>
            </w:r>
            <w:r w:rsidR="00C316C1">
              <w:t xml:space="preserve"> </w:t>
            </w:r>
            <w:r w:rsidR="003732BF" w:rsidRPr="00CD7504">
              <w:rPr>
                <w:i/>
              </w:rPr>
              <w:t>(региональный проект «Успех каждого ребенка»)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97B9336" w14:textId="77777777" w:rsidR="00DA1E42" w:rsidRDefault="00DA1E42" w:rsidP="005B0873">
            <w:pPr>
              <w:jc w:val="center"/>
            </w:pPr>
            <w:r>
              <w:t>0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4CB4FB1" w14:textId="77777777" w:rsidR="00DA1E42" w:rsidRDefault="00DA1E42" w:rsidP="005B0873">
            <w:pPr>
              <w:jc w:val="center"/>
            </w:pPr>
            <w: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6BD014E" w14:textId="77777777" w:rsidR="00DA1E42" w:rsidRDefault="00DA1E42" w:rsidP="005B0873">
            <w:pPr>
              <w:jc w:val="center"/>
            </w:pPr>
            <w:r>
              <w:t>2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BE7FC87" w14:textId="77777777" w:rsidR="00DA1E42" w:rsidRDefault="00DA1E42" w:rsidP="005B0873">
            <w:pPr>
              <w:jc w:val="center"/>
            </w:pPr>
            <w:r>
              <w:t>2</w:t>
            </w:r>
          </w:p>
        </w:tc>
      </w:tr>
      <w:tr w:rsidR="00DA1E42" w:rsidRPr="00A97A83" w14:paraId="35485E26" w14:textId="77777777" w:rsidTr="004D57AD">
        <w:trPr>
          <w:trHeight w:val="711"/>
        </w:trPr>
        <w:tc>
          <w:tcPr>
            <w:tcW w:w="4460" w:type="dxa"/>
            <w:vMerge/>
            <w:shd w:val="clear" w:color="auto" w:fill="auto"/>
          </w:tcPr>
          <w:p w14:paraId="448C2B0B" w14:textId="77777777" w:rsidR="00DA1E42" w:rsidRPr="00A97A83" w:rsidRDefault="00DA1E42" w:rsidP="005B0873"/>
        </w:tc>
        <w:tc>
          <w:tcPr>
            <w:tcW w:w="2899" w:type="dxa"/>
            <w:shd w:val="clear" w:color="auto" w:fill="auto"/>
            <w:vAlign w:val="center"/>
          </w:tcPr>
          <w:p w14:paraId="505C3144" w14:textId="77777777" w:rsidR="00DA1E42" w:rsidRPr="00310E6F" w:rsidRDefault="00DA1E42" w:rsidP="00C4582B">
            <w:pPr>
              <w:rPr>
                <w:color w:val="FF0000"/>
              </w:rPr>
            </w:pPr>
            <w:r w:rsidRPr="00847AC3">
              <w:t>Количество детей</w:t>
            </w:r>
            <w:r w:rsidR="00847AC3">
              <w:t>, принявших участие в открытых онлайн-уроках, реализуемых с учетом опыта цикла открытых уроков «Проектория», направленных на раннюю профориентацию, человек</w:t>
            </w:r>
            <w:r w:rsidR="00C316C1">
              <w:t xml:space="preserve"> </w:t>
            </w:r>
            <w:r w:rsidR="00C316C1" w:rsidRPr="00CD7504">
              <w:rPr>
                <w:i/>
              </w:rPr>
              <w:t xml:space="preserve">(региональный </w:t>
            </w:r>
            <w:r w:rsidR="00C316C1" w:rsidRPr="00CD7504">
              <w:rPr>
                <w:i/>
              </w:rPr>
              <w:lastRenderedPageBreak/>
              <w:t>проект «Успех каждого ребенка»)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BDAE999" w14:textId="77777777" w:rsidR="00DA1E42" w:rsidRDefault="00847AC3" w:rsidP="005B0873">
            <w:pPr>
              <w:jc w:val="center"/>
            </w:pPr>
            <w:r>
              <w:lastRenderedPageBreak/>
              <w:t>233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8408201" w14:textId="77777777" w:rsidR="00DA1E42" w:rsidRDefault="00847AC3" w:rsidP="005B0873">
            <w:pPr>
              <w:jc w:val="center"/>
            </w:pPr>
            <w:r>
              <w:t>240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DC817BB" w14:textId="77777777" w:rsidR="00DA1E42" w:rsidRDefault="00847AC3" w:rsidP="005B0873">
            <w:pPr>
              <w:jc w:val="center"/>
            </w:pPr>
            <w:r>
              <w:t>240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00436A0E" w14:textId="77777777" w:rsidR="00DA1E42" w:rsidRDefault="00847AC3" w:rsidP="005B0873">
            <w:pPr>
              <w:jc w:val="center"/>
            </w:pPr>
            <w:r>
              <w:t>240</w:t>
            </w:r>
          </w:p>
        </w:tc>
      </w:tr>
      <w:tr w:rsidR="00F64CA6" w:rsidRPr="00A97A83" w14:paraId="2A8BBD43" w14:textId="77777777" w:rsidTr="00C316C1">
        <w:trPr>
          <w:trHeight w:val="1136"/>
        </w:trPr>
        <w:tc>
          <w:tcPr>
            <w:tcW w:w="4460" w:type="dxa"/>
            <w:vMerge/>
            <w:shd w:val="clear" w:color="auto" w:fill="auto"/>
          </w:tcPr>
          <w:p w14:paraId="3450A116" w14:textId="77777777" w:rsidR="002D62DA" w:rsidRPr="00A97A83" w:rsidRDefault="002D62DA" w:rsidP="005B0873"/>
        </w:tc>
        <w:tc>
          <w:tcPr>
            <w:tcW w:w="2899" w:type="dxa"/>
            <w:shd w:val="clear" w:color="auto" w:fill="auto"/>
            <w:vAlign w:val="center"/>
          </w:tcPr>
          <w:p w14:paraId="1440A395" w14:textId="77777777" w:rsidR="002D62DA" w:rsidRPr="00304E74" w:rsidRDefault="00CB1EBF" w:rsidP="00CB1EBF">
            <w:pPr>
              <w:rPr>
                <w:color w:val="FF0000"/>
              </w:rPr>
            </w:pPr>
            <w:r w:rsidRPr="00260E8C">
              <w:t>Количество общ</w:t>
            </w:r>
            <w:r w:rsidR="00B7650F" w:rsidRPr="00260E8C">
              <w:t>еобразовательных организаци</w:t>
            </w:r>
            <w:r w:rsidRPr="00260E8C">
              <w:t>й</w:t>
            </w:r>
            <w:r w:rsidR="00B7650F" w:rsidRPr="00260E8C">
              <w:t xml:space="preserve">, расположенных в сельской местности, </w:t>
            </w:r>
            <w:r w:rsidRPr="00260E8C">
              <w:t xml:space="preserve">в которых </w:t>
            </w:r>
            <w:r w:rsidR="00B7650F" w:rsidRPr="00260E8C">
              <w:t xml:space="preserve">обновлена материально-техническая база для занятий физической </w:t>
            </w:r>
            <w:r w:rsidR="00C4582B" w:rsidRPr="00260E8C">
              <w:t>культурой и спортом</w:t>
            </w:r>
            <w:r w:rsidR="00C316C1" w:rsidRPr="00260E8C">
              <w:t>, единиц</w:t>
            </w:r>
            <w:r w:rsidR="00C4582B" w:rsidRPr="00317DD8">
              <w:rPr>
                <w:color w:val="FF0000"/>
              </w:rPr>
              <w:t xml:space="preserve"> </w:t>
            </w:r>
            <w:r w:rsidR="002D62DA" w:rsidRPr="00CD7504">
              <w:rPr>
                <w:i/>
              </w:rPr>
              <w:t>(региональный проект «Успех каждого ребенка»)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ED055C3" w14:textId="77777777" w:rsidR="002D62DA" w:rsidRPr="00147673" w:rsidRDefault="00F37ACA" w:rsidP="005B0873">
            <w:pPr>
              <w:jc w:val="center"/>
            </w:pPr>
            <w:r w:rsidRPr="00F37ACA"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976CA04" w14:textId="77777777" w:rsidR="002D62DA" w:rsidRPr="00147673" w:rsidRDefault="002D62DA" w:rsidP="005B0873">
            <w:pPr>
              <w:jc w:val="center"/>
            </w:pPr>
            <w:r w:rsidRPr="00147673"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D30F3CB" w14:textId="77777777" w:rsidR="002D62DA" w:rsidRPr="00A97A83" w:rsidRDefault="002D62DA" w:rsidP="005B0873">
            <w:pPr>
              <w:jc w:val="center"/>
            </w:pPr>
            <w:r>
              <w:t>-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2A055B49" w14:textId="77777777" w:rsidR="002D62DA" w:rsidRPr="00A97A83" w:rsidRDefault="002D62DA" w:rsidP="005B0873">
            <w:pPr>
              <w:jc w:val="center"/>
            </w:pPr>
            <w:r>
              <w:t>-</w:t>
            </w:r>
          </w:p>
        </w:tc>
      </w:tr>
      <w:tr w:rsidR="00964A5A" w:rsidRPr="00A97A83" w14:paraId="78D26810" w14:textId="77777777" w:rsidTr="00964A5A">
        <w:trPr>
          <w:trHeight w:val="569"/>
        </w:trPr>
        <w:tc>
          <w:tcPr>
            <w:tcW w:w="4460" w:type="dxa"/>
            <w:vMerge/>
            <w:shd w:val="clear" w:color="auto" w:fill="auto"/>
          </w:tcPr>
          <w:p w14:paraId="4DE88097" w14:textId="77777777" w:rsidR="00964A5A" w:rsidRPr="00A97A83" w:rsidRDefault="00964A5A" w:rsidP="005B0873"/>
        </w:tc>
        <w:tc>
          <w:tcPr>
            <w:tcW w:w="2899" w:type="dxa"/>
            <w:shd w:val="clear" w:color="auto" w:fill="auto"/>
            <w:vAlign w:val="center"/>
          </w:tcPr>
          <w:p w14:paraId="6B9A051B" w14:textId="77777777" w:rsidR="00964A5A" w:rsidRPr="00E43F57" w:rsidRDefault="00964A5A" w:rsidP="005B0873">
            <w:r>
              <w:t>Доля детей 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технологий, процент</w:t>
            </w:r>
            <w:r w:rsidR="00EB441F">
              <w:t xml:space="preserve"> </w:t>
            </w:r>
            <w:r w:rsidR="00EB441F" w:rsidRPr="00CD7504">
              <w:rPr>
                <w:i/>
              </w:rPr>
              <w:t>(региональный проект «Успех каждого ребенка»)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EC2DE5D" w14:textId="77777777" w:rsidR="00964A5A" w:rsidRDefault="00964A5A" w:rsidP="005B0873">
            <w:pPr>
              <w:jc w:val="center"/>
            </w:pPr>
            <w:r>
              <w:t>34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4D94B82" w14:textId="77777777" w:rsidR="00964A5A" w:rsidRDefault="00964A5A" w:rsidP="005B0873">
            <w:pPr>
              <w:jc w:val="center"/>
            </w:pPr>
            <w:r>
              <w:t>46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F329D21" w14:textId="77777777" w:rsidR="00964A5A" w:rsidRDefault="00964A5A" w:rsidP="005B0873">
            <w:pPr>
              <w:jc w:val="center"/>
            </w:pPr>
            <w:r>
              <w:t>52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53C2F233" w14:textId="77777777" w:rsidR="00964A5A" w:rsidRDefault="00964A5A" w:rsidP="005B0873">
            <w:pPr>
              <w:jc w:val="center"/>
            </w:pPr>
            <w:r>
              <w:t>58</w:t>
            </w:r>
          </w:p>
        </w:tc>
      </w:tr>
      <w:tr w:rsidR="00F64CA6" w:rsidRPr="00A97A83" w14:paraId="413BFB21" w14:textId="77777777" w:rsidTr="00B41F90">
        <w:trPr>
          <w:trHeight w:val="1270"/>
        </w:trPr>
        <w:tc>
          <w:tcPr>
            <w:tcW w:w="4460" w:type="dxa"/>
            <w:vMerge/>
            <w:shd w:val="clear" w:color="auto" w:fill="auto"/>
          </w:tcPr>
          <w:p w14:paraId="3AEF3057" w14:textId="77777777" w:rsidR="002D62DA" w:rsidRPr="00A97A83" w:rsidRDefault="002D62DA" w:rsidP="005B0873"/>
        </w:tc>
        <w:tc>
          <w:tcPr>
            <w:tcW w:w="2899" w:type="dxa"/>
            <w:shd w:val="clear" w:color="auto" w:fill="auto"/>
            <w:vAlign w:val="center"/>
          </w:tcPr>
          <w:p w14:paraId="051E3D45" w14:textId="77777777" w:rsidR="002D62DA" w:rsidRPr="00A97A83" w:rsidRDefault="002D62DA" w:rsidP="005B0873">
            <w:r w:rsidRPr="00E43F57">
              <w:t xml:space="preserve">Количество </w:t>
            </w:r>
            <w:r>
              <w:t xml:space="preserve">обустроенных </w:t>
            </w:r>
            <w:r w:rsidRPr="00E43F57">
              <w:t>плоскостных спортивных сооружений</w:t>
            </w:r>
            <w:r>
              <w:t>, единиц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421345D" w14:textId="77777777" w:rsidR="002D62DA" w:rsidRPr="00A97A83" w:rsidRDefault="002D62DA" w:rsidP="005B0873">
            <w:pPr>
              <w:jc w:val="center"/>
            </w:pPr>
            <w: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8E2CBBF" w14:textId="77777777" w:rsidR="002D62DA" w:rsidRPr="00A97A83" w:rsidRDefault="002D62DA" w:rsidP="005B0873">
            <w:pPr>
              <w:jc w:val="center"/>
            </w:pPr>
            <w: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FAF30E1" w14:textId="77777777" w:rsidR="002D62DA" w:rsidRPr="00A97A83" w:rsidRDefault="002D62DA" w:rsidP="005B0873">
            <w:pPr>
              <w:jc w:val="center"/>
            </w:pPr>
            <w:r>
              <w:t>-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2EF3276B" w14:textId="77777777" w:rsidR="002D62DA" w:rsidRPr="00A97A83" w:rsidRDefault="002D62DA" w:rsidP="005B0873">
            <w:pPr>
              <w:jc w:val="center"/>
            </w:pPr>
            <w:r>
              <w:t>-</w:t>
            </w:r>
          </w:p>
        </w:tc>
      </w:tr>
      <w:tr w:rsidR="00317DD8" w:rsidRPr="00A97A83" w14:paraId="05E8F269" w14:textId="77777777" w:rsidTr="00196B46">
        <w:trPr>
          <w:trHeight w:val="1543"/>
        </w:trPr>
        <w:tc>
          <w:tcPr>
            <w:tcW w:w="4460" w:type="dxa"/>
            <w:vMerge/>
            <w:shd w:val="clear" w:color="auto" w:fill="auto"/>
          </w:tcPr>
          <w:p w14:paraId="351DF0DD" w14:textId="77777777" w:rsidR="00317DD8" w:rsidRPr="00A97A83" w:rsidRDefault="00317DD8" w:rsidP="005B0873"/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E19E3" w14:textId="77777777" w:rsidR="00317DD8" w:rsidRPr="00260E8C" w:rsidRDefault="00317DD8" w:rsidP="005B0873">
            <w:r w:rsidRPr="00260E8C">
              <w:t>Доля граждан, систематически занимающихся физической культурой и спортом, процент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3FDDF" w14:textId="77777777" w:rsidR="00317DD8" w:rsidRDefault="00317DD8" w:rsidP="005B0873">
            <w:pPr>
              <w:jc w:val="center"/>
            </w:pPr>
            <w:r>
              <w:t>34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F16C6" w14:textId="77777777" w:rsidR="00317DD8" w:rsidRDefault="00317DD8" w:rsidP="005B0873">
            <w:pPr>
              <w:jc w:val="center"/>
            </w:pPr>
            <w:r>
              <w:t>35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97DB3" w14:textId="77777777" w:rsidR="00317DD8" w:rsidRDefault="00317DD8" w:rsidP="005B0873">
            <w:pPr>
              <w:jc w:val="center"/>
            </w:pPr>
            <w:r>
              <w:t>44,2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818B7" w14:textId="77777777" w:rsidR="00317DD8" w:rsidRDefault="00317DD8" w:rsidP="005B0873">
            <w:pPr>
              <w:jc w:val="center"/>
            </w:pPr>
            <w:r>
              <w:t>47,2</w:t>
            </w:r>
          </w:p>
        </w:tc>
      </w:tr>
      <w:tr w:rsidR="00F64CA6" w:rsidRPr="00A97A83" w14:paraId="68CBF15B" w14:textId="77777777" w:rsidTr="00196B46">
        <w:trPr>
          <w:trHeight w:val="1543"/>
        </w:trPr>
        <w:tc>
          <w:tcPr>
            <w:tcW w:w="4460" w:type="dxa"/>
            <w:vMerge/>
            <w:shd w:val="clear" w:color="auto" w:fill="auto"/>
          </w:tcPr>
          <w:p w14:paraId="54A85606" w14:textId="77777777" w:rsidR="00F162A3" w:rsidRPr="00A97A83" w:rsidRDefault="00F162A3" w:rsidP="005B0873"/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900A4" w14:textId="77777777" w:rsidR="00F162A3" w:rsidRPr="00A650F4" w:rsidRDefault="00D72D78" w:rsidP="005B0873">
            <w:r>
              <w:t>Средняя численность участников клубных формирований (в муниципальных домах культуры) в расчете на 1 тысячу человек, человек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72F6" w14:textId="77777777" w:rsidR="00F162A3" w:rsidRDefault="00D72D78" w:rsidP="005B0873">
            <w:pPr>
              <w:jc w:val="center"/>
            </w:pPr>
            <w:r>
              <w:t>-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929F9" w14:textId="77777777" w:rsidR="00F162A3" w:rsidRDefault="00D72D78" w:rsidP="005B0873">
            <w:pPr>
              <w:jc w:val="center"/>
            </w:pPr>
            <w:r>
              <w:t>78,6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C10CC" w14:textId="77777777" w:rsidR="00F162A3" w:rsidRDefault="00D72D78" w:rsidP="005B0873">
            <w:pPr>
              <w:jc w:val="center"/>
            </w:pPr>
            <w:r>
              <w:t>78,6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D25B3" w14:textId="77777777" w:rsidR="00F162A3" w:rsidRDefault="00D72D78" w:rsidP="005B0873">
            <w:pPr>
              <w:jc w:val="center"/>
            </w:pPr>
            <w:r>
              <w:t>-</w:t>
            </w:r>
          </w:p>
        </w:tc>
      </w:tr>
      <w:tr w:rsidR="00317DD8" w:rsidRPr="00A97A83" w14:paraId="4927BDAA" w14:textId="77777777" w:rsidTr="00196B46">
        <w:trPr>
          <w:trHeight w:val="1543"/>
        </w:trPr>
        <w:tc>
          <w:tcPr>
            <w:tcW w:w="4460" w:type="dxa"/>
            <w:vMerge/>
            <w:shd w:val="clear" w:color="auto" w:fill="auto"/>
          </w:tcPr>
          <w:p w14:paraId="72F72C23" w14:textId="77777777" w:rsidR="00317DD8" w:rsidRPr="00A97A83" w:rsidRDefault="00317DD8" w:rsidP="005B0873"/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53321" w14:textId="77777777" w:rsidR="00317DD8" w:rsidRPr="00260E8C" w:rsidRDefault="00317DD8" w:rsidP="005B0873">
            <w:r w:rsidRPr="00260E8C">
              <w:t>Количество посещений культурно-массовых мероприятий клубов и домов культуры, тыс.человек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72892" w14:textId="77777777" w:rsidR="00317DD8" w:rsidRDefault="00317DD8" w:rsidP="005B0873">
            <w:pPr>
              <w:jc w:val="center"/>
            </w:pPr>
            <w:r>
              <w:t>48,91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29A0" w14:textId="77777777" w:rsidR="00317DD8" w:rsidRDefault="00317DD8" w:rsidP="005B0873">
            <w:pPr>
              <w:jc w:val="center"/>
            </w:pPr>
            <w:r>
              <w:t>50,43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5CEFE" w14:textId="77777777" w:rsidR="00317DD8" w:rsidRDefault="00317DD8" w:rsidP="005B0873">
            <w:pPr>
              <w:jc w:val="center"/>
            </w:pPr>
            <w:r>
              <w:t>55,72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C762" w14:textId="77777777" w:rsidR="00317DD8" w:rsidRDefault="00317DD8" w:rsidP="005B0873">
            <w:pPr>
              <w:jc w:val="center"/>
            </w:pPr>
            <w:r>
              <w:t>58,12</w:t>
            </w:r>
          </w:p>
        </w:tc>
      </w:tr>
      <w:tr w:rsidR="00F64CA6" w:rsidRPr="00A97A83" w14:paraId="53A62120" w14:textId="77777777" w:rsidTr="00196B46">
        <w:trPr>
          <w:trHeight w:val="1543"/>
        </w:trPr>
        <w:tc>
          <w:tcPr>
            <w:tcW w:w="4460" w:type="dxa"/>
            <w:vMerge/>
            <w:shd w:val="clear" w:color="auto" w:fill="auto"/>
          </w:tcPr>
          <w:p w14:paraId="14A3EC0A" w14:textId="77777777" w:rsidR="002D62DA" w:rsidRPr="00A97A83" w:rsidRDefault="002D62DA" w:rsidP="005B0873"/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307D5" w14:textId="77777777" w:rsidR="002D62DA" w:rsidRPr="00A97A83" w:rsidRDefault="002D62DA" w:rsidP="005B0873">
            <w:r w:rsidRPr="00A650F4">
              <w:t>Количество</w:t>
            </w:r>
            <w:r>
              <w:t xml:space="preserve"> молодых семей, улучшивших свои </w:t>
            </w:r>
            <w:r w:rsidRPr="00A650F4">
              <w:t>жилищные условия, включая многодетные семьи</w:t>
            </w:r>
            <w:r>
              <w:t>, единиц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06C2A" w14:textId="77777777" w:rsidR="002D62DA" w:rsidRPr="00A97A83" w:rsidRDefault="002D62DA" w:rsidP="005B0873">
            <w:pPr>
              <w:jc w:val="center"/>
            </w:pPr>
            <w: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275C7" w14:textId="77777777" w:rsidR="002D62DA" w:rsidRPr="00A97A83" w:rsidRDefault="002D62DA" w:rsidP="005B0873">
            <w:pPr>
              <w:jc w:val="center"/>
            </w:pPr>
            <w:r>
              <w:t>3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D2A0F" w14:textId="77777777" w:rsidR="002D62DA" w:rsidRPr="00A97A83" w:rsidRDefault="002D62DA" w:rsidP="005B0873">
            <w:pPr>
              <w:jc w:val="center"/>
            </w:pPr>
            <w:r>
              <w:t>3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6853" w14:textId="77777777" w:rsidR="002D62DA" w:rsidRPr="00A97A83" w:rsidRDefault="002D62DA" w:rsidP="005B0873">
            <w:pPr>
              <w:jc w:val="center"/>
            </w:pPr>
            <w:r>
              <w:t>3</w:t>
            </w:r>
          </w:p>
        </w:tc>
      </w:tr>
      <w:tr w:rsidR="00F64CA6" w:rsidRPr="00A97A83" w14:paraId="351D0FA5" w14:textId="77777777" w:rsidTr="00B41F90">
        <w:trPr>
          <w:trHeight w:val="1835"/>
        </w:trPr>
        <w:tc>
          <w:tcPr>
            <w:tcW w:w="4460" w:type="dxa"/>
            <w:vMerge/>
            <w:shd w:val="clear" w:color="auto" w:fill="auto"/>
          </w:tcPr>
          <w:p w14:paraId="2751B4E6" w14:textId="77777777" w:rsidR="002D62DA" w:rsidRPr="00A97A83" w:rsidRDefault="002D62DA" w:rsidP="005B0873"/>
        </w:tc>
        <w:tc>
          <w:tcPr>
            <w:tcW w:w="2899" w:type="dxa"/>
            <w:shd w:val="clear" w:color="auto" w:fill="auto"/>
            <w:vAlign w:val="center"/>
          </w:tcPr>
          <w:p w14:paraId="0495A118" w14:textId="77777777" w:rsidR="002D62DA" w:rsidRPr="00A97A83" w:rsidRDefault="002D62DA" w:rsidP="005B0873">
            <w:r w:rsidRPr="00AD1631">
              <w:rPr>
                <w:color w:val="000000"/>
                <w:spacing w:val="-2"/>
              </w:rPr>
              <w:t>Количество семей, проживающих и работающих на сельских территориях, улучшивших жилищные условия</w:t>
            </w:r>
            <w:r>
              <w:rPr>
                <w:color w:val="000000"/>
                <w:spacing w:val="-2"/>
              </w:rPr>
              <w:t>, единиц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B51B868" w14:textId="77777777" w:rsidR="002D62DA" w:rsidRPr="00A97A83" w:rsidRDefault="002D62DA" w:rsidP="005B0873">
            <w:pPr>
              <w:jc w:val="center"/>
            </w:pPr>
            <w:r>
              <w:t>6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91C71CF" w14:textId="77777777" w:rsidR="002D62DA" w:rsidRPr="00A97A83" w:rsidRDefault="002D62DA" w:rsidP="005B0873">
            <w:pPr>
              <w:jc w:val="center"/>
            </w:pPr>
            <w:r>
              <w:t>4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346C7C6" w14:textId="77777777" w:rsidR="002D62DA" w:rsidRPr="00A97A83" w:rsidRDefault="002D62DA" w:rsidP="005B0873">
            <w:pPr>
              <w:jc w:val="center"/>
            </w:pPr>
            <w:r>
              <w:t>4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6D6ACBE5" w14:textId="77777777" w:rsidR="002D62DA" w:rsidRPr="00A97A83" w:rsidRDefault="002D62DA" w:rsidP="005B0873">
            <w:pPr>
              <w:jc w:val="center"/>
            </w:pPr>
            <w:r>
              <w:t>3</w:t>
            </w:r>
          </w:p>
        </w:tc>
      </w:tr>
      <w:tr w:rsidR="00F64CA6" w:rsidRPr="00A97A83" w14:paraId="1959AF9E" w14:textId="77777777" w:rsidTr="00536A11">
        <w:trPr>
          <w:trHeight w:val="70"/>
        </w:trPr>
        <w:tc>
          <w:tcPr>
            <w:tcW w:w="4460" w:type="dxa"/>
            <w:vMerge/>
            <w:shd w:val="clear" w:color="auto" w:fill="auto"/>
          </w:tcPr>
          <w:p w14:paraId="36EE05BB" w14:textId="77777777" w:rsidR="002D62DA" w:rsidRPr="00A97A83" w:rsidRDefault="002D62DA" w:rsidP="005B0873"/>
        </w:tc>
        <w:tc>
          <w:tcPr>
            <w:tcW w:w="2899" w:type="dxa"/>
            <w:shd w:val="clear" w:color="auto" w:fill="auto"/>
            <w:vAlign w:val="center"/>
          </w:tcPr>
          <w:p w14:paraId="645EBA23" w14:textId="77777777" w:rsidR="002D62DA" w:rsidRPr="004C4D6F" w:rsidRDefault="002D62DA" w:rsidP="007A45D1">
            <w:r w:rsidRPr="004C4D6F">
              <w:t xml:space="preserve">Количество граждан, </w:t>
            </w:r>
            <w:r>
              <w:t>рас</w:t>
            </w:r>
            <w:r w:rsidRPr="004C4D6F">
              <w:t xml:space="preserve">селенных из </w:t>
            </w:r>
            <w:r>
              <w:t>аварийного</w:t>
            </w:r>
            <w:r w:rsidRPr="004C4D6F">
              <w:t xml:space="preserve"> жилищного фонда</w:t>
            </w:r>
            <w:r>
              <w:t xml:space="preserve"> </w:t>
            </w:r>
            <w:r w:rsidRPr="00CD7504">
              <w:rPr>
                <w:i/>
              </w:rPr>
              <w:t xml:space="preserve">(региональный проект «Обеспечение </w:t>
            </w:r>
            <w:r w:rsidRPr="00CD7504">
              <w:rPr>
                <w:i/>
              </w:rPr>
              <w:lastRenderedPageBreak/>
              <w:t>устойчивого сокращения непригодного для проживания жилищного фонда»)</w:t>
            </w:r>
            <w:r w:rsidRPr="004C4D6F">
              <w:t>, человек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117BD70" w14:textId="77777777" w:rsidR="002D62DA" w:rsidRPr="004C4D6F" w:rsidRDefault="002D62DA" w:rsidP="005B0873">
            <w:pPr>
              <w:jc w:val="center"/>
            </w:pPr>
            <w:r w:rsidRPr="004C4D6F">
              <w:lastRenderedPageBreak/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6CB3AAB" w14:textId="77777777" w:rsidR="002D62DA" w:rsidRPr="00A97A83" w:rsidRDefault="002D62DA" w:rsidP="005B0873">
            <w:pPr>
              <w:jc w:val="center"/>
            </w:pPr>
            <w:r>
              <w:t>-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D9688D0" w14:textId="77777777" w:rsidR="002D62DA" w:rsidRPr="00A97A83" w:rsidRDefault="002D62DA" w:rsidP="005B0873">
            <w:pPr>
              <w:jc w:val="center"/>
            </w:pPr>
            <w:r>
              <w:t>-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730B7378" w14:textId="77777777" w:rsidR="002D62DA" w:rsidRPr="00A97A83" w:rsidRDefault="002D62DA" w:rsidP="005B0873">
            <w:pPr>
              <w:jc w:val="center"/>
            </w:pPr>
            <w:r>
              <w:t>40</w:t>
            </w:r>
          </w:p>
        </w:tc>
      </w:tr>
      <w:tr w:rsidR="00F64CA6" w:rsidRPr="00A97A83" w14:paraId="1ED1EFFC" w14:textId="77777777" w:rsidTr="00196B46">
        <w:trPr>
          <w:trHeight w:val="2412"/>
        </w:trPr>
        <w:tc>
          <w:tcPr>
            <w:tcW w:w="4460" w:type="dxa"/>
            <w:vMerge/>
            <w:shd w:val="clear" w:color="auto" w:fill="auto"/>
          </w:tcPr>
          <w:p w14:paraId="20B2FEF7" w14:textId="77777777" w:rsidR="002D62DA" w:rsidRPr="00A97A83" w:rsidRDefault="002D62DA" w:rsidP="005B240F"/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C16E9" w14:textId="77777777" w:rsidR="002D62DA" w:rsidRPr="00A97A83" w:rsidRDefault="002D62DA" w:rsidP="005B240F">
            <w:r w:rsidRPr="005A3847">
              <w:t>Количество благоустроенных общественных территорий</w:t>
            </w:r>
            <w:r>
              <w:t xml:space="preserve"> </w:t>
            </w:r>
            <w:r w:rsidRPr="00CD7504">
              <w:rPr>
                <w:i/>
              </w:rPr>
              <w:t>(региональный проект «Формирование комфортной городской среды»)</w:t>
            </w:r>
            <w:r>
              <w:t>, единиц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79F91" w14:textId="77777777" w:rsidR="002D62DA" w:rsidRPr="00A97A83" w:rsidRDefault="002D62DA" w:rsidP="005B240F">
            <w:pPr>
              <w:jc w:val="center"/>
            </w:pPr>
            <w:r>
              <w:t>4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15CFC" w14:textId="77777777" w:rsidR="002D62DA" w:rsidRPr="00A97A83" w:rsidRDefault="002D62DA" w:rsidP="005B240F">
            <w:pPr>
              <w:jc w:val="center"/>
            </w:pPr>
            <w:r>
              <w:t>4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90B30" w14:textId="77777777" w:rsidR="002D62DA" w:rsidRPr="00A97A83" w:rsidRDefault="002D62DA" w:rsidP="005B240F">
            <w:pPr>
              <w:jc w:val="center"/>
            </w:pPr>
            <w:r>
              <w:t>4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EE989" w14:textId="77777777" w:rsidR="002D62DA" w:rsidRPr="00A97A83" w:rsidRDefault="002D62DA" w:rsidP="005B240F">
            <w:pPr>
              <w:jc w:val="center"/>
            </w:pPr>
            <w:r>
              <w:t>4</w:t>
            </w:r>
          </w:p>
        </w:tc>
      </w:tr>
      <w:tr w:rsidR="00F64CA6" w:rsidRPr="00A97A83" w14:paraId="78A404FE" w14:textId="77777777" w:rsidTr="00196B46">
        <w:trPr>
          <w:trHeight w:val="5225"/>
        </w:trPr>
        <w:tc>
          <w:tcPr>
            <w:tcW w:w="4460" w:type="dxa"/>
            <w:vMerge/>
            <w:shd w:val="clear" w:color="auto" w:fill="auto"/>
          </w:tcPr>
          <w:p w14:paraId="76F04766" w14:textId="77777777" w:rsidR="002D62DA" w:rsidRPr="00A97A83" w:rsidRDefault="002D62DA" w:rsidP="005B0873"/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FFE60" w14:textId="77777777" w:rsidR="002D62DA" w:rsidRPr="00A97A83" w:rsidRDefault="002D62DA" w:rsidP="005B240F">
            <w: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</w:t>
            </w:r>
            <w:r w:rsidRPr="00CD7504">
              <w:rPr>
                <w:i/>
              </w:rPr>
              <w:t>(региональный проект «Формирование комфортной городской среды»)</w:t>
            </w:r>
            <w:r>
              <w:t>, процентов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E9F7C" w14:textId="77777777" w:rsidR="002D62DA" w:rsidRPr="00A97A83" w:rsidRDefault="002D62DA" w:rsidP="005B0873">
            <w:pPr>
              <w:jc w:val="center"/>
            </w:pPr>
            <w:r>
              <w:t>9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94691" w14:textId="77777777" w:rsidR="002D62DA" w:rsidRPr="00A97A83" w:rsidRDefault="002D62DA" w:rsidP="005B0873">
            <w:pPr>
              <w:jc w:val="center"/>
            </w:pPr>
            <w:r>
              <w:t>12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4FF71" w14:textId="77777777" w:rsidR="002D62DA" w:rsidRPr="00A97A83" w:rsidRDefault="002D62DA" w:rsidP="005B0873">
            <w:pPr>
              <w:jc w:val="center"/>
            </w:pPr>
            <w:r>
              <w:t>15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878ED" w14:textId="77777777" w:rsidR="002D62DA" w:rsidRPr="00A97A83" w:rsidRDefault="002D62DA" w:rsidP="005B0873">
            <w:pPr>
              <w:jc w:val="center"/>
            </w:pPr>
            <w:r>
              <w:t>20</w:t>
            </w:r>
          </w:p>
        </w:tc>
      </w:tr>
      <w:tr w:rsidR="00F64CA6" w:rsidRPr="00A97A83" w14:paraId="77FD728A" w14:textId="77777777" w:rsidTr="00536A11">
        <w:trPr>
          <w:trHeight w:val="70"/>
        </w:trPr>
        <w:tc>
          <w:tcPr>
            <w:tcW w:w="4460" w:type="dxa"/>
            <w:vMerge/>
            <w:shd w:val="clear" w:color="auto" w:fill="auto"/>
          </w:tcPr>
          <w:p w14:paraId="47608FDD" w14:textId="77777777" w:rsidR="002D62DA" w:rsidRPr="00A97A83" w:rsidRDefault="002D62DA" w:rsidP="005B0873"/>
        </w:tc>
        <w:tc>
          <w:tcPr>
            <w:tcW w:w="2899" w:type="dxa"/>
            <w:shd w:val="clear" w:color="auto" w:fill="auto"/>
            <w:vAlign w:val="center"/>
          </w:tcPr>
          <w:p w14:paraId="5E7BFA68" w14:textId="77777777" w:rsidR="002D62DA" w:rsidRPr="00A97A83" w:rsidRDefault="002D62DA" w:rsidP="00C734CF">
            <w:r>
              <w:t xml:space="preserve">Количество разработанных проектов по реконструкции </w:t>
            </w:r>
            <w:r>
              <w:lastRenderedPageBreak/>
              <w:t>объектов водоснабжения, единиц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54261EA" w14:textId="77777777" w:rsidR="002D62DA" w:rsidRPr="00A97A83" w:rsidRDefault="002D62DA" w:rsidP="005B0873">
            <w:pPr>
              <w:jc w:val="center"/>
            </w:pPr>
            <w:r>
              <w:lastRenderedPageBreak/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EB32AB1" w14:textId="77777777" w:rsidR="002D62DA" w:rsidRPr="00A97A83" w:rsidRDefault="002D62DA" w:rsidP="005B0873">
            <w:pPr>
              <w:jc w:val="center"/>
            </w:pPr>
            <w:r>
              <w:t>-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A79BC96" w14:textId="77777777" w:rsidR="002D62DA" w:rsidRPr="00A97A83" w:rsidRDefault="002D62DA" w:rsidP="005B0873">
            <w:pPr>
              <w:jc w:val="center"/>
            </w:pPr>
            <w:r>
              <w:t>1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5B44C319" w14:textId="77777777" w:rsidR="002D62DA" w:rsidRPr="00A97A83" w:rsidRDefault="002D62DA" w:rsidP="005B0873">
            <w:pPr>
              <w:jc w:val="center"/>
            </w:pPr>
            <w:r>
              <w:t>2</w:t>
            </w:r>
          </w:p>
        </w:tc>
      </w:tr>
      <w:tr w:rsidR="00F64CA6" w:rsidRPr="00A97A83" w14:paraId="231860D2" w14:textId="77777777" w:rsidTr="00536A11">
        <w:trPr>
          <w:trHeight w:val="70"/>
        </w:trPr>
        <w:tc>
          <w:tcPr>
            <w:tcW w:w="4460" w:type="dxa"/>
            <w:vMerge/>
            <w:shd w:val="clear" w:color="auto" w:fill="auto"/>
          </w:tcPr>
          <w:p w14:paraId="51201DE1" w14:textId="77777777" w:rsidR="002D62DA" w:rsidRPr="00A97A83" w:rsidRDefault="002D62DA" w:rsidP="005B0873"/>
        </w:tc>
        <w:tc>
          <w:tcPr>
            <w:tcW w:w="2899" w:type="dxa"/>
            <w:shd w:val="clear" w:color="auto" w:fill="auto"/>
            <w:vAlign w:val="center"/>
          </w:tcPr>
          <w:p w14:paraId="5827236B" w14:textId="77777777" w:rsidR="002D62DA" w:rsidRPr="00260E8C" w:rsidRDefault="002D62DA" w:rsidP="00F212C1">
            <w:r w:rsidRPr="00260E8C">
              <w:t>Протяженность отремонтированн</w:t>
            </w:r>
            <w:r w:rsidR="00F212C1" w:rsidRPr="00260E8C">
              <w:t>ых</w:t>
            </w:r>
            <w:r w:rsidRPr="00260E8C">
              <w:t xml:space="preserve"> автомобильн</w:t>
            </w:r>
            <w:r w:rsidR="00F212C1" w:rsidRPr="00260E8C">
              <w:t>ых</w:t>
            </w:r>
            <w:r w:rsidRPr="00260E8C">
              <w:t xml:space="preserve"> дорог, квадратных метров</w:t>
            </w:r>
            <w:bookmarkStart w:id="0" w:name="_GoBack"/>
            <w:bookmarkEnd w:id="0"/>
          </w:p>
        </w:tc>
        <w:tc>
          <w:tcPr>
            <w:tcW w:w="1484" w:type="dxa"/>
            <w:shd w:val="clear" w:color="auto" w:fill="auto"/>
            <w:vAlign w:val="center"/>
          </w:tcPr>
          <w:p w14:paraId="7086A22D" w14:textId="77777777" w:rsidR="002D62DA" w:rsidRPr="00A97A83" w:rsidRDefault="002D62DA" w:rsidP="005B0873">
            <w:pPr>
              <w:jc w:val="center"/>
            </w:pPr>
            <w: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8087E2C" w14:textId="77777777" w:rsidR="002D62DA" w:rsidRPr="00A97A83" w:rsidRDefault="002D62DA" w:rsidP="005B0873">
            <w:pPr>
              <w:jc w:val="center"/>
            </w:pPr>
            <w:r>
              <w:t>5183,8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8DD587D" w14:textId="77777777" w:rsidR="002D62DA" w:rsidRPr="00A97A83" w:rsidRDefault="002D62DA" w:rsidP="005B0873">
            <w:pPr>
              <w:jc w:val="center"/>
            </w:pPr>
            <w:r>
              <w:t>-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5E98B303" w14:textId="77777777" w:rsidR="002D62DA" w:rsidRPr="00A97A83" w:rsidRDefault="002D62DA" w:rsidP="005B0873">
            <w:pPr>
              <w:jc w:val="center"/>
            </w:pPr>
            <w:r>
              <w:t>-</w:t>
            </w:r>
          </w:p>
        </w:tc>
      </w:tr>
      <w:tr w:rsidR="00F64CA6" w:rsidRPr="00A97A83" w14:paraId="46FE8812" w14:textId="77777777" w:rsidTr="00536A11">
        <w:trPr>
          <w:trHeight w:val="70"/>
        </w:trPr>
        <w:tc>
          <w:tcPr>
            <w:tcW w:w="4460" w:type="dxa"/>
            <w:vMerge/>
            <w:shd w:val="clear" w:color="auto" w:fill="auto"/>
          </w:tcPr>
          <w:p w14:paraId="79470CE3" w14:textId="77777777" w:rsidR="00F64CA6" w:rsidRPr="00A97A83" w:rsidRDefault="00F64CA6" w:rsidP="00D5657A"/>
        </w:tc>
        <w:tc>
          <w:tcPr>
            <w:tcW w:w="2899" w:type="dxa"/>
            <w:shd w:val="clear" w:color="auto" w:fill="auto"/>
            <w:vAlign w:val="center"/>
          </w:tcPr>
          <w:p w14:paraId="35C64DF0" w14:textId="77777777" w:rsidR="00F64CA6" w:rsidRPr="00F64CA6" w:rsidRDefault="00F64CA6" w:rsidP="00F64CA6">
            <w:r w:rsidRPr="00F64CA6">
              <w:t xml:space="preserve">Количество мероприятий, реализованных в рамках поддержки </w:t>
            </w:r>
            <w:r>
              <w:t>субъектов малого и среднего предпринимательства</w:t>
            </w:r>
            <w:r w:rsidR="00FE45C6">
              <w:t>, единиц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3A8B234" w14:textId="77777777" w:rsidR="00F64CA6" w:rsidRDefault="00F64CA6" w:rsidP="00D5657A">
            <w:pPr>
              <w:jc w:val="center"/>
            </w:pPr>
            <w:r>
              <w:t>9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9C92957" w14:textId="77777777" w:rsidR="00F64CA6" w:rsidRDefault="00F64CA6" w:rsidP="00D5657A">
            <w:pPr>
              <w:jc w:val="center"/>
            </w:pPr>
            <w:r>
              <w:t>11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543CE24" w14:textId="77777777" w:rsidR="00F64CA6" w:rsidRDefault="00F64CA6" w:rsidP="00D5657A">
            <w:pPr>
              <w:jc w:val="center"/>
            </w:pPr>
            <w:r>
              <w:t>11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55480542" w14:textId="77777777" w:rsidR="00F64CA6" w:rsidRDefault="00F64CA6" w:rsidP="00D5657A">
            <w:pPr>
              <w:jc w:val="center"/>
            </w:pPr>
            <w:r>
              <w:t>11</w:t>
            </w:r>
          </w:p>
        </w:tc>
      </w:tr>
      <w:tr w:rsidR="00F64CA6" w:rsidRPr="00A97A83" w14:paraId="2728025D" w14:textId="77777777" w:rsidTr="00536A11">
        <w:trPr>
          <w:trHeight w:val="70"/>
        </w:trPr>
        <w:tc>
          <w:tcPr>
            <w:tcW w:w="4460" w:type="dxa"/>
            <w:vMerge/>
            <w:shd w:val="clear" w:color="auto" w:fill="auto"/>
          </w:tcPr>
          <w:p w14:paraId="2DB7053D" w14:textId="77777777" w:rsidR="00D5657A" w:rsidRPr="00A97A83" w:rsidRDefault="00D5657A" w:rsidP="00D5657A"/>
        </w:tc>
        <w:tc>
          <w:tcPr>
            <w:tcW w:w="2899" w:type="dxa"/>
            <w:shd w:val="clear" w:color="auto" w:fill="auto"/>
            <w:vAlign w:val="center"/>
          </w:tcPr>
          <w:p w14:paraId="6150C1CF" w14:textId="77777777" w:rsidR="00D5657A" w:rsidRDefault="00D5657A" w:rsidP="00D5657A">
            <w:r>
              <w:t xml:space="preserve">Количество </w:t>
            </w:r>
            <w:r w:rsidRPr="00C6032D">
              <w:t>субъектов малого и среднего предпринимательства</w:t>
            </w:r>
            <w:r>
              <w:t xml:space="preserve">, которым </w:t>
            </w:r>
            <w:r w:rsidRPr="00DC3D1C">
              <w:t>оказан</w:t>
            </w:r>
            <w:r>
              <w:t>а</w:t>
            </w:r>
            <w:r w:rsidRPr="00DC3D1C">
              <w:t xml:space="preserve"> муниципальн</w:t>
            </w:r>
            <w:r>
              <w:t>ая</w:t>
            </w:r>
            <w:r w:rsidRPr="00DC3D1C">
              <w:t xml:space="preserve"> поддержк</w:t>
            </w:r>
            <w:r>
              <w:t>а на</w:t>
            </w:r>
            <w:r w:rsidRPr="00DC3D1C">
              <w:t xml:space="preserve"> производств</w:t>
            </w:r>
            <w:r>
              <w:t>о</w:t>
            </w:r>
            <w:r w:rsidRPr="00DC3D1C">
              <w:t xml:space="preserve"> продукции животноводства</w:t>
            </w:r>
            <w:r w:rsidR="00CE4131">
              <w:t>, единиц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2281B6E" w14:textId="77777777" w:rsidR="00D5657A" w:rsidRDefault="00D5657A" w:rsidP="00D5657A">
            <w:pPr>
              <w:jc w:val="center"/>
            </w:pPr>
            <w: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7B1471F" w14:textId="77777777" w:rsidR="00D5657A" w:rsidRDefault="00D5657A" w:rsidP="00D5657A">
            <w:pPr>
              <w:jc w:val="center"/>
            </w:pPr>
            <w: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70222FD" w14:textId="77777777" w:rsidR="00D5657A" w:rsidRDefault="00D5657A" w:rsidP="00D5657A">
            <w:pPr>
              <w:jc w:val="center"/>
            </w:pPr>
            <w:r>
              <w:t>-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68051CA0" w14:textId="77777777" w:rsidR="00D5657A" w:rsidRDefault="00D5657A" w:rsidP="00D5657A">
            <w:pPr>
              <w:jc w:val="center"/>
            </w:pPr>
            <w:r>
              <w:t>-</w:t>
            </w:r>
          </w:p>
        </w:tc>
      </w:tr>
      <w:tr w:rsidR="00C9330D" w:rsidRPr="00A97A83" w14:paraId="54AB0335" w14:textId="77777777" w:rsidTr="00536A11">
        <w:trPr>
          <w:trHeight w:val="70"/>
        </w:trPr>
        <w:tc>
          <w:tcPr>
            <w:tcW w:w="4460" w:type="dxa"/>
            <w:vMerge/>
            <w:shd w:val="clear" w:color="auto" w:fill="auto"/>
          </w:tcPr>
          <w:p w14:paraId="44EF7444" w14:textId="77777777" w:rsidR="00C9330D" w:rsidRPr="00A97A83" w:rsidRDefault="00C9330D" w:rsidP="00C9330D"/>
        </w:tc>
        <w:tc>
          <w:tcPr>
            <w:tcW w:w="2899" w:type="dxa"/>
            <w:shd w:val="clear" w:color="auto" w:fill="auto"/>
            <w:vAlign w:val="center"/>
          </w:tcPr>
          <w:p w14:paraId="314C1D4F" w14:textId="77777777" w:rsidR="00C9330D" w:rsidRDefault="00C9330D" w:rsidP="00C9330D">
            <w:r>
              <w:t>Количество субъектов малого и среднего предпринимательства, которым оказана имущественная поддержка, единиц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00D39EA" w14:textId="77777777" w:rsidR="00C9330D" w:rsidRDefault="00C9330D" w:rsidP="00C9330D">
            <w:pPr>
              <w:jc w:val="center"/>
            </w:pPr>
            <w:r>
              <w:t>28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6739429" w14:textId="77777777" w:rsidR="00C9330D" w:rsidRDefault="00C9330D" w:rsidP="00C9330D">
            <w:pPr>
              <w:jc w:val="center"/>
            </w:pPr>
            <w:r>
              <w:t>29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B07ADAE" w14:textId="77777777" w:rsidR="00C9330D" w:rsidRDefault="00C9330D" w:rsidP="00C9330D">
            <w:pPr>
              <w:jc w:val="center"/>
            </w:pPr>
            <w:r>
              <w:t>30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309EBC50" w14:textId="77777777" w:rsidR="00C9330D" w:rsidRDefault="00C9330D" w:rsidP="00C9330D">
            <w:pPr>
              <w:jc w:val="center"/>
            </w:pPr>
            <w:r>
              <w:t>31</w:t>
            </w:r>
          </w:p>
        </w:tc>
      </w:tr>
      <w:tr w:rsidR="00C9330D" w:rsidRPr="00A97A83" w14:paraId="0AA4E917" w14:textId="77777777" w:rsidTr="00536A11">
        <w:trPr>
          <w:trHeight w:val="70"/>
        </w:trPr>
        <w:tc>
          <w:tcPr>
            <w:tcW w:w="4460" w:type="dxa"/>
            <w:vMerge/>
            <w:shd w:val="clear" w:color="auto" w:fill="auto"/>
          </w:tcPr>
          <w:p w14:paraId="3FA6E04C" w14:textId="77777777" w:rsidR="00C9330D" w:rsidRPr="00A97A83" w:rsidRDefault="00C9330D" w:rsidP="00E808AE"/>
        </w:tc>
        <w:tc>
          <w:tcPr>
            <w:tcW w:w="2899" w:type="dxa"/>
            <w:shd w:val="clear" w:color="auto" w:fill="auto"/>
            <w:vAlign w:val="center"/>
          </w:tcPr>
          <w:p w14:paraId="7FF7877E" w14:textId="77777777" w:rsidR="00C9330D" w:rsidRDefault="00C9330D" w:rsidP="00C9330D">
            <w:r>
              <w:t>Доля заявлений на получение муниципальной услуги, поданных в электронном виде, процентов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615DC57" w14:textId="77777777" w:rsidR="00C9330D" w:rsidRDefault="00C9330D" w:rsidP="00E808AE">
            <w:pPr>
              <w:jc w:val="center"/>
            </w:pPr>
            <w: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FB2E148" w14:textId="77777777" w:rsidR="00C9330D" w:rsidRDefault="00C9330D" w:rsidP="00E808AE">
            <w:pPr>
              <w:jc w:val="center"/>
            </w:pPr>
            <w:r>
              <w:t>10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C793B4F" w14:textId="77777777" w:rsidR="00C9330D" w:rsidRDefault="00C9330D" w:rsidP="00E808AE">
            <w:pPr>
              <w:jc w:val="center"/>
            </w:pPr>
            <w:r>
              <w:t>15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1E5095C" w14:textId="77777777" w:rsidR="00C9330D" w:rsidRDefault="00C9330D" w:rsidP="00E808AE">
            <w:pPr>
              <w:jc w:val="center"/>
            </w:pPr>
            <w:r>
              <w:t>20</w:t>
            </w:r>
          </w:p>
        </w:tc>
      </w:tr>
      <w:tr w:rsidR="005F4440" w:rsidRPr="00A97A83" w14:paraId="3350560F" w14:textId="77777777" w:rsidTr="00536A11">
        <w:trPr>
          <w:trHeight w:val="70"/>
        </w:trPr>
        <w:tc>
          <w:tcPr>
            <w:tcW w:w="4460" w:type="dxa"/>
            <w:vMerge/>
            <w:shd w:val="clear" w:color="auto" w:fill="auto"/>
          </w:tcPr>
          <w:p w14:paraId="738EC296" w14:textId="77777777" w:rsidR="005F4440" w:rsidRPr="00A97A83" w:rsidRDefault="005F4440" w:rsidP="00E808AE"/>
        </w:tc>
        <w:tc>
          <w:tcPr>
            <w:tcW w:w="2899" w:type="dxa"/>
            <w:shd w:val="clear" w:color="auto" w:fill="auto"/>
            <w:vAlign w:val="center"/>
          </w:tcPr>
          <w:p w14:paraId="46CBED47" w14:textId="77777777" w:rsidR="005F4440" w:rsidRPr="00260E8C" w:rsidRDefault="005F4440" w:rsidP="00C9330D">
            <w:r w:rsidRPr="00260E8C">
              <w:rPr>
                <w:rFonts w:eastAsia="Times"/>
              </w:rPr>
              <w:t xml:space="preserve">Доля исполнительно-распорядительных органов муниципального </w:t>
            </w:r>
            <w:r w:rsidRPr="00260E8C">
              <w:rPr>
                <w:rFonts w:eastAsia="Times"/>
              </w:rPr>
              <w:lastRenderedPageBreak/>
              <w:t>образования, оснащенных системой юридически значимого электронного документооборота, процентов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85A8F24" w14:textId="77777777" w:rsidR="005F4440" w:rsidRDefault="005F4440" w:rsidP="00E808AE">
            <w:pPr>
              <w:jc w:val="center"/>
            </w:pPr>
            <w:r>
              <w:lastRenderedPageBreak/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5322374" w14:textId="77777777" w:rsidR="005F4440" w:rsidRDefault="005F4440" w:rsidP="00E808AE">
            <w:pPr>
              <w:jc w:val="center"/>
            </w:pPr>
            <w:r>
              <w:t>90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F870F01" w14:textId="77777777" w:rsidR="005F4440" w:rsidRDefault="005F4440" w:rsidP="00E808AE">
            <w:pPr>
              <w:jc w:val="center"/>
            </w:pPr>
            <w:r>
              <w:t>100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0B57687E" w14:textId="77777777" w:rsidR="005F4440" w:rsidRDefault="005F4440" w:rsidP="00E808AE">
            <w:pPr>
              <w:jc w:val="center"/>
            </w:pPr>
            <w:r>
              <w:t>100</w:t>
            </w:r>
          </w:p>
        </w:tc>
      </w:tr>
      <w:tr w:rsidR="005F4440" w:rsidRPr="00A97A83" w14:paraId="166DBB0A" w14:textId="77777777" w:rsidTr="00536A11">
        <w:trPr>
          <w:trHeight w:val="70"/>
        </w:trPr>
        <w:tc>
          <w:tcPr>
            <w:tcW w:w="4460" w:type="dxa"/>
            <w:vMerge/>
            <w:shd w:val="clear" w:color="auto" w:fill="auto"/>
          </w:tcPr>
          <w:p w14:paraId="2C023E57" w14:textId="77777777" w:rsidR="005F4440" w:rsidRPr="00A97A83" w:rsidRDefault="005F4440" w:rsidP="00E808AE"/>
        </w:tc>
        <w:tc>
          <w:tcPr>
            <w:tcW w:w="2899" w:type="dxa"/>
            <w:shd w:val="clear" w:color="auto" w:fill="auto"/>
            <w:vAlign w:val="center"/>
          </w:tcPr>
          <w:p w14:paraId="6D1E4E9E" w14:textId="77777777" w:rsidR="005F4440" w:rsidRPr="00260E8C" w:rsidRDefault="005F4440" w:rsidP="00C9330D">
            <w:r w:rsidRPr="00260E8C">
              <w:rPr>
                <w:rFonts w:eastAsia="Times"/>
              </w:rPr>
              <w:t>Доля межведомственного юридически значимого электронного документооборота между исполнительно-распорядительными органами муниципальных образований, органами исполнительной власти федерального и регионального уровня, а также государственными внебюджетными фондами Российской Федерации, процентов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EBAFA63" w14:textId="77777777" w:rsidR="005F4440" w:rsidRDefault="005F4440" w:rsidP="00E808AE">
            <w:pPr>
              <w:jc w:val="center"/>
            </w:pPr>
            <w: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6246C87" w14:textId="56E92DA0" w:rsidR="005F4440" w:rsidRDefault="004A13F1" w:rsidP="00E808AE">
            <w:pPr>
              <w:jc w:val="center"/>
            </w:pPr>
            <w:r>
              <w:t>-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E64323C" w14:textId="4A883189" w:rsidR="005F4440" w:rsidRDefault="004A13F1" w:rsidP="00E808AE">
            <w:pPr>
              <w:jc w:val="center"/>
            </w:pPr>
            <w:r>
              <w:t>30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4E814AB" w14:textId="65E12983" w:rsidR="005F4440" w:rsidRDefault="004A13F1" w:rsidP="00E808AE">
            <w:pPr>
              <w:jc w:val="center"/>
            </w:pPr>
            <w:r>
              <w:t>50</w:t>
            </w:r>
          </w:p>
        </w:tc>
      </w:tr>
      <w:tr w:rsidR="00EB441F" w:rsidRPr="00A97A83" w14:paraId="002C5497" w14:textId="77777777" w:rsidTr="00147673">
        <w:trPr>
          <w:trHeight w:val="848"/>
        </w:trPr>
        <w:tc>
          <w:tcPr>
            <w:tcW w:w="4460" w:type="dxa"/>
            <w:vMerge/>
            <w:shd w:val="clear" w:color="auto" w:fill="auto"/>
          </w:tcPr>
          <w:p w14:paraId="0AAD3D16" w14:textId="77777777" w:rsidR="00EB441F" w:rsidRPr="00A97A83" w:rsidRDefault="00EB441F" w:rsidP="00E808AE"/>
        </w:tc>
        <w:tc>
          <w:tcPr>
            <w:tcW w:w="2899" w:type="dxa"/>
            <w:shd w:val="clear" w:color="auto" w:fill="auto"/>
            <w:vAlign w:val="center"/>
          </w:tcPr>
          <w:p w14:paraId="330D2F4A" w14:textId="77777777" w:rsidR="00EB441F" w:rsidRDefault="00EB441F" w:rsidP="00D21B8C">
            <w:r>
              <w:t>Общая смертность населения на 1000 человек населения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BDBE980" w14:textId="77777777" w:rsidR="00EB441F" w:rsidRDefault="00EB441F" w:rsidP="00E808AE">
            <w:pPr>
              <w:jc w:val="center"/>
            </w:pPr>
            <w:r>
              <w:t>18,0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E998F24" w14:textId="77777777" w:rsidR="00EB441F" w:rsidRDefault="00EB441F" w:rsidP="00E808AE">
            <w:pPr>
              <w:jc w:val="center"/>
            </w:pPr>
            <w:r>
              <w:t>19,4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4154865" w14:textId="77777777" w:rsidR="00EB441F" w:rsidRDefault="00EB441F" w:rsidP="00E808AE">
            <w:pPr>
              <w:jc w:val="center"/>
            </w:pPr>
            <w:r>
              <w:t>20,1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7F872F3E" w14:textId="77777777" w:rsidR="00EB441F" w:rsidRDefault="00EB441F" w:rsidP="00E808AE">
            <w:pPr>
              <w:jc w:val="center"/>
            </w:pPr>
            <w:r>
              <w:t>20,8</w:t>
            </w:r>
          </w:p>
        </w:tc>
      </w:tr>
      <w:tr w:rsidR="00F64CA6" w:rsidRPr="00A97A83" w14:paraId="547A9FC5" w14:textId="77777777" w:rsidTr="00260E8C">
        <w:trPr>
          <w:gridAfter w:val="1"/>
          <w:wAfter w:w="11" w:type="dxa"/>
          <w:trHeight w:val="70"/>
        </w:trPr>
        <w:tc>
          <w:tcPr>
            <w:tcW w:w="4460" w:type="dxa"/>
            <w:shd w:val="clear" w:color="auto" w:fill="auto"/>
          </w:tcPr>
          <w:p w14:paraId="3FB5CA18" w14:textId="77777777" w:rsidR="00E808AE" w:rsidRPr="00A97A83" w:rsidRDefault="00E808AE" w:rsidP="00E808AE">
            <w:r w:rsidRPr="00A97A83">
              <w:t>Дополнительные сведения о проекте</w:t>
            </w:r>
          </w:p>
        </w:tc>
        <w:tc>
          <w:tcPr>
            <w:tcW w:w="10989" w:type="dxa"/>
            <w:gridSpan w:val="5"/>
            <w:shd w:val="clear" w:color="auto" w:fill="auto"/>
          </w:tcPr>
          <w:p w14:paraId="3C16DF20" w14:textId="77777777" w:rsidR="00E808AE" w:rsidRPr="00A97A83" w:rsidRDefault="00E808AE" w:rsidP="00E808AE">
            <w:r>
              <w:t>-</w:t>
            </w:r>
          </w:p>
        </w:tc>
      </w:tr>
      <w:tr w:rsidR="00F64CA6" w:rsidRPr="00A97A83" w14:paraId="3FB0267B" w14:textId="77777777" w:rsidTr="00260E8C">
        <w:trPr>
          <w:gridAfter w:val="1"/>
          <w:wAfter w:w="11" w:type="dxa"/>
          <w:trHeight w:val="70"/>
        </w:trPr>
        <w:tc>
          <w:tcPr>
            <w:tcW w:w="4460" w:type="dxa"/>
            <w:shd w:val="clear" w:color="auto" w:fill="auto"/>
          </w:tcPr>
          <w:p w14:paraId="7F503DE7" w14:textId="77777777" w:rsidR="00E808AE" w:rsidRPr="00A97A83" w:rsidRDefault="00E808AE" w:rsidP="00E808AE">
            <w:r w:rsidRPr="00640750">
              <w:t>Сроки реализации проекта</w:t>
            </w:r>
          </w:p>
        </w:tc>
        <w:tc>
          <w:tcPr>
            <w:tcW w:w="10989" w:type="dxa"/>
            <w:gridSpan w:val="5"/>
            <w:shd w:val="clear" w:color="auto" w:fill="auto"/>
          </w:tcPr>
          <w:p w14:paraId="4463B1FE" w14:textId="77777777" w:rsidR="00E808AE" w:rsidRPr="00A97A83" w:rsidRDefault="00E808AE" w:rsidP="00E808AE">
            <w:r>
              <w:t>2020-2022 годы</w:t>
            </w:r>
          </w:p>
        </w:tc>
      </w:tr>
    </w:tbl>
    <w:p w14:paraId="63C101EA" w14:textId="77777777" w:rsidR="00B860C1" w:rsidRPr="00A97A83" w:rsidRDefault="00B860C1" w:rsidP="00737135">
      <w:pPr>
        <w:jc w:val="both"/>
        <w:rPr>
          <w:b/>
          <w:sz w:val="28"/>
          <w:szCs w:val="28"/>
        </w:rPr>
        <w:sectPr w:rsidR="00B860C1" w:rsidRPr="00A97A83" w:rsidSect="001B7D70">
          <w:footnotePr>
            <w:numRestart w:val="eachPage"/>
          </w:foot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E7367EA" w14:textId="77777777" w:rsidR="001B7D70" w:rsidRPr="00EC2B12" w:rsidRDefault="00640750" w:rsidP="00EC2B12">
      <w:pPr>
        <w:ind w:left="-993"/>
        <w:contextualSpacing/>
        <w:jc w:val="both"/>
        <w:rPr>
          <w:rFonts w:eastAsia="Calibri"/>
          <w:b/>
          <w:sz w:val="28"/>
          <w:szCs w:val="28"/>
          <w:vertAlign w:val="superscript"/>
          <w:lang w:val="en-US"/>
        </w:rPr>
      </w:pPr>
      <w:r>
        <w:rPr>
          <w:rFonts w:eastAsia="Calibri"/>
          <w:b/>
          <w:sz w:val="28"/>
          <w:szCs w:val="28"/>
        </w:rPr>
        <w:lastRenderedPageBreak/>
        <w:t>4</w:t>
      </w:r>
      <w:r w:rsidR="001B7D70" w:rsidRPr="00A97A83">
        <w:rPr>
          <w:rFonts w:eastAsia="Calibri"/>
          <w:b/>
          <w:sz w:val="28"/>
          <w:szCs w:val="28"/>
        </w:rPr>
        <w:t xml:space="preserve">. Календарный план </w:t>
      </w:r>
      <w:r w:rsidR="006640A7" w:rsidRPr="006640A7">
        <w:rPr>
          <w:rFonts w:eastAsia="Calibri"/>
          <w:b/>
          <w:sz w:val="28"/>
          <w:szCs w:val="28"/>
        </w:rPr>
        <w:t xml:space="preserve">муниципального </w:t>
      </w:r>
      <w:r w:rsidR="001B7D70" w:rsidRPr="00A97A83">
        <w:rPr>
          <w:rFonts w:eastAsia="Calibri"/>
          <w:b/>
          <w:sz w:val="28"/>
          <w:szCs w:val="28"/>
        </w:rPr>
        <w:t xml:space="preserve">проекта </w:t>
      </w:r>
    </w:p>
    <w:tbl>
      <w:tblPr>
        <w:tblW w:w="1573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59"/>
        <w:gridCol w:w="1571"/>
        <w:gridCol w:w="1406"/>
        <w:gridCol w:w="2835"/>
        <w:gridCol w:w="3686"/>
      </w:tblGrid>
      <w:tr w:rsidR="008E0E2A" w:rsidRPr="00A97A83" w14:paraId="2CF4871D" w14:textId="77777777" w:rsidTr="00551BEA">
        <w:trPr>
          <w:trHeight w:val="660"/>
          <w:tblHeader/>
        </w:trPr>
        <w:tc>
          <w:tcPr>
            <w:tcW w:w="851" w:type="dxa"/>
            <w:shd w:val="clear" w:color="auto" w:fill="auto"/>
            <w:vAlign w:val="center"/>
          </w:tcPr>
          <w:p w14:paraId="2C666A27" w14:textId="77777777" w:rsidR="00A93EB7" w:rsidRPr="00A97A83" w:rsidRDefault="00A93EB7" w:rsidP="00640750">
            <w:pPr>
              <w:ind w:left="-113" w:right="-113"/>
              <w:jc w:val="center"/>
            </w:pPr>
            <w:r w:rsidRPr="00A97A83"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03349B" w14:textId="77777777" w:rsidR="00A93EB7" w:rsidRPr="00A97A83" w:rsidRDefault="00A93EB7" w:rsidP="00640750">
            <w:pPr>
              <w:jc w:val="center"/>
            </w:pPr>
            <w:r w:rsidRPr="00A97A83">
              <w:t>Наименование мероприятия</w:t>
            </w:r>
          </w:p>
        </w:tc>
        <w:tc>
          <w:tcPr>
            <w:tcW w:w="1559" w:type="dxa"/>
          </w:tcPr>
          <w:p w14:paraId="4606015D" w14:textId="77777777" w:rsidR="00A93EB7" w:rsidRPr="00A97A83" w:rsidRDefault="00A93EB7" w:rsidP="00640750">
            <w:pPr>
              <w:jc w:val="center"/>
            </w:pPr>
            <w:r>
              <w:t>Группа мероприятия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F6F2BB7" w14:textId="77777777" w:rsidR="00A93EB7" w:rsidRPr="00A97A83" w:rsidRDefault="00A93EB7" w:rsidP="00640750">
            <w:pPr>
              <w:jc w:val="center"/>
            </w:pPr>
            <w:r w:rsidRPr="00A97A83">
              <w:t>Дата</w:t>
            </w:r>
          </w:p>
          <w:p w14:paraId="16ED1101" w14:textId="77777777" w:rsidR="00A93EB7" w:rsidRPr="00A97A83" w:rsidRDefault="00A93EB7" w:rsidP="00640750">
            <w:pPr>
              <w:jc w:val="center"/>
            </w:pPr>
            <w:r w:rsidRPr="00A97A83">
              <w:t>начала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FB22137" w14:textId="77777777" w:rsidR="00A93EB7" w:rsidRPr="00A97A83" w:rsidRDefault="00A93EB7" w:rsidP="00640750">
            <w:pPr>
              <w:jc w:val="center"/>
            </w:pPr>
            <w:r w:rsidRPr="00A97A83">
              <w:t>Дата</w:t>
            </w:r>
          </w:p>
          <w:p w14:paraId="0FB10A42" w14:textId="77777777" w:rsidR="00A93EB7" w:rsidRPr="00A97A83" w:rsidRDefault="00A93EB7" w:rsidP="00640750">
            <w:pPr>
              <w:jc w:val="center"/>
            </w:pPr>
            <w:r>
              <w:t>окончания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E34033" w14:textId="77777777" w:rsidR="00A93EB7" w:rsidRPr="00A97A83" w:rsidRDefault="00A93EB7" w:rsidP="00640750">
            <w:pPr>
              <w:jc w:val="center"/>
            </w:pPr>
            <w:r w:rsidRPr="00A97A83">
              <w:t>Ответственный исполнитель</w:t>
            </w:r>
          </w:p>
        </w:tc>
        <w:tc>
          <w:tcPr>
            <w:tcW w:w="3686" w:type="dxa"/>
            <w:vAlign w:val="center"/>
          </w:tcPr>
          <w:p w14:paraId="4A229D2C" w14:textId="77777777" w:rsidR="00A93EB7" w:rsidRPr="00A97A83" w:rsidRDefault="00A93EB7" w:rsidP="00640750">
            <w:pPr>
              <w:jc w:val="center"/>
            </w:pPr>
            <w:r>
              <w:t>Р</w:t>
            </w:r>
            <w:r w:rsidRPr="00A97A83">
              <w:t>езультат</w:t>
            </w:r>
          </w:p>
        </w:tc>
      </w:tr>
      <w:tr w:rsidR="00771E30" w:rsidRPr="00A97A83" w14:paraId="07FF999D" w14:textId="77777777" w:rsidTr="00551BEA">
        <w:trPr>
          <w:trHeight w:val="384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3BF02D1E" w14:textId="77777777" w:rsidR="00771E30" w:rsidRDefault="003F79C6" w:rsidP="003F79C6">
            <w:pPr>
              <w:jc w:val="center"/>
            </w:pPr>
            <w:r>
              <w:t xml:space="preserve">Мероприятия, направленные на развитие сферы общего </w:t>
            </w:r>
            <w:r w:rsidR="001F4E7B">
              <w:t xml:space="preserve">и дополнительного </w:t>
            </w:r>
            <w:r>
              <w:t>образования</w:t>
            </w:r>
          </w:p>
        </w:tc>
      </w:tr>
      <w:tr w:rsidR="001F4E7B" w:rsidRPr="00A97A83" w14:paraId="10B9A00E" w14:textId="77777777" w:rsidTr="00551BEA">
        <w:trPr>
          <w:trHeight w:val="1156"/>
        </w:trPr>
        <w:tc>
          <w:tcPr>
            <w:tcW w:w="851" w:type="dxa"/>
            <w:shd w:val="clear" w:color="auto" w:fill="auto"/>
            <w:vAlign w:val="center"/>
          </w:tcPr>
          <w:p w14:paraId="73B4DAF9" w14:textId="77777777" w:rsidR="001F4E7B" w:rsidRPr="001F4E7B" w:rsidRDefault="002514E7" w:rsidP="00C87F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417279" w14:textId="77777777" w:rsidR="001F4E7B" w:rsidRPr="00260E8C" w:rsidRDefault="0016589C" w:rsidP="00E75DB0">
            <w:pPr>
              <w:rPr>
                <w:b/>
              </w:rPr>
            </w:pPr>
            <w:r w:rsidRPr="00260E8C">
              <w:rPr>
                <w:b/>
              </w:rPr>
              <w:t xml:space="preserve">Ремонт </w:t>
            </w:r>
            <w:r w:rsidR="00394235" w:rsidRPr="00260E8C">
              <w:rPr>
                <w:b/>
              </w:rPr>
              <w:t>помещений для размещения центра образования «Точка роста»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17B13" w14:textId="77777777" w:rsidR="001F4E7B" w:rsidRPr="00260E8C" w:rsidRDefault="001F4E7B" w:rsidP="00B05262">
            <w:pPr>
              <w:jc w:val="center"/>
              <w:rPr>
                <w:b/>
              </w:rPr>
            </w:pPr>
            <w:r w:rsidRPr="00260E8C">
              <w:rPr>
                <w:b/>
              </w:rPr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06B7022" w14:textId="77777777" w:rsidR="001F4E7B" w:rsidRPr="00260E8C" w:rsidRDefault="001F4E7B" w:rsidP="00E75DB0">
            <w:pPr>
              <w:jc w:val="center"/>
              <w:rPr>
                <w:b/>
              </w:rPr>
            </w:pPr>
            <w:r w:rsidRPr="00260E8C">
              <w:rPr>
                <w:b/>
              </w:rPr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4B96EF1" w14:textId="77777777" w:rsidR="001F4E7B" w:rsidRPr="00260E8C" w:rsidRDefault="001F4E7B" w:rsidP="00491D35">
            <w:pPr>
              <w:jc w:val="center"/>
              <w:rPr>
                <w:b/>
              </w:rPr>
            </w:pPr>
            <w:r w:rsidRPr="00260E8C">
              <w:rPr>
                <w:b/>
              </w:rPr>
              <w:t>31.12.2021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E1DBEF" w14:textId="77777777" w:rsidR="001F4E7B" w:rsidRPr="00260E8C" w:rsidRDefault="001F4E7B" w:rsidP="00C87F3E">
            <w:pPr>
              <w:jc w:val="center"/>
              <w:rPr>
                <w:b/>
              </w:rPr>
            </w:pPr>
            <w:r w:rsidRPr="00260E8C">
              <w:rPr>
                <w:b/>
              </w:rPr>
              <w:t xml:space="preserve">Директор МБОУ «Авнюгская СОШ», директор МБОУ «Горковская СОШ», директор МБОУ «Афанасьевская СОШ»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BF30A3" w14:textId="77777777" w:rsidR="001F4E7B" w:rsidRPr="00260E8C" w:rsidRDefault="001F4E7B" w:rsidP="00394235">
            <w:pPr>
              <w:rPr>
                <w:b/>
              </w:rPr>
            </w:pPr>
            <w:r w:rsidRPr="00260E8C">
              <w:rPr>
                <w:b/>
              </w:rPr>
              <w:t>Всего по 202</w:t>
            </w:r>
            <w:r w:rsidR="00394235" w:rsidRPr="00260E8C">
              <w:rPr>
                <w:b/>
              </w:rPr>
              <w:t>1</w:t>
            </w:r>
            <w:r w:rsidRPr="00260E8C">
              <w:rPr>
                <w:b/>
              </w:rPr>
              <w:t xml:space="preserve"> год 3 общеобразовательные организации</w:t>
            </w:r>
            <w:r w:rsidRPr="00260E8C">
              <w:t xml:space="preserve"> </w:t>
            </w:r>
            <w:r w:rsidRPr="00260E8C">
              <w:rPr>
                <w:b/>
              </w:rPr>
              <w:t>обновили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</w:tr>
      <w:tr w:rsidR="001F4E7B" w:rsidRPr="00A97A83" w14:paraId="43C1204C" w14:textId="77777777" w:rsidTr="00551BEA">
        <w:trPr>
          <w:trHeight w:val="1156"/>
        </w:trPr>
        <w:tc>
          <w:tcPr>
            <w:tcW w:w="851" w:type="dxa"/>
            <w:shd w:val="clear" w:color="auto" w:fill="auto"/>
            <w:vAlign w:val="center"/>
          </w:tcPr>
          <w:p w14:paraId="3C3DED76" w14:textId="77777777" w:rsidR="001F4E7B" w:rsidRPr="002514E7" w:rsidRDefault="002514E7" w:rsidP="00C87F3E">
            <w:pPr>
              <w:jc w:val="center"/>
            </w:pPr>
            <w:r w:rsidRPr="002514E7">
              <w:t>1.1.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CBA06F" w14:textId="77777777" w:rsidR="001F4E7B" w:rsidRPr="00260E8C" w:rsidRDefault="00394235" w:rsidP="001F4E7B">
            <w:pPr>
              <w:rPr>
                <w:b/>
              </w:rPr>
            </w:pPr>
            <w:r w:rsidRPr="00260E8C">
              <w:t>Ремонт помещений для размещения центра образования «Точка роста»</w:t>
            </w:r>
            <w:r w:rsidR="001F4E7B" w:rsidRPr="00260E8C">
              <w:t xml:space="preserve"> в 2020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D690A0" w14:textId="77777777" w:rsidR="001F4E7B" w:rsidRPr="00260E8C" w:rsidRDefault="001F4E7B" w:rsidP="001F4E7B">
            <w:pPr>
              <w:jc w:val="center"/>
            </w:pPr>
            <w:r w:rsidRPr="00260E8C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6771CD9" w14:textId="77777777" w:rsidR="001F4E7B" w:rsidRPr="00260E8C" w:rsidRDefault="001F4E7B" w:rsidP="001F4E7B">
            <w:pPr>
              <w:jc w:val="center"/>
            </w:pPr>
            <w:r w:rsidRPr="00260E8C"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29A78B0" w14:textId="77777777" w:rsidR="001F4E7B" w:rsidRPr="00260E8C" w:rsidRDefault="001F4E7B" w:rsidP="001F4E7B">
            <w:pPr>
              <w:jc w:val="center"/>
            </w:pPr>
            <w:r w:rsidRPr="00260E8C">
              <w:t>31.12.2020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14D931" w14:textId="77777777" w:rsidR="001F4E7B" w:rsidRPr="00260E8C" w:rsidRDefault="001F4E7B" w:rsidP="00C87F3E">
            <w:pPr>
              <w:jc w:val="center"/>
            </w:pPr>
            <w:r w:rsidRPr="00260E8C">
              <w:t>Директор МБОУ «Авнюгская СОШ», директор МБОУ «Горковская СОШ»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DD2429" w14:textId="77777777" w:rsidR="001F4E7B" w:rsidRPr="00260E8C" w:rsidRDefault="001F4E7B" w:rsidP="00394235">
            <w:r w:rsidRPr="00260E8C">
              <w:t>В 202</w:t>
            </w:r>
            <w:r w:rsidR="00394235" w:rsidRPr="00260E8C">
              <w:t>0</w:t>
            </w:r>
            <w:r w:rsidRPr="00260E8C">
              <w:t xml:space="preserve"> году </w:t>
            </w:r>
            <w:r w:rsidR="003B043F" w:rsidRPr="00260E8C">
              <w:t>2</w:t>
            </w:r>
            <w:r w:rsidRPr="00260E8C">
              <w:t xml:space="preserve"> общеобразовательные организации обновили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</w:tr>
      <w:tr w:rsidR="001F4E7B" w:rsidRPr="00A97A83" w14:paraId="7350A610" w14:textId="77777777" w:rsidTr="00551BEA">
        <w:trPr>
          <w:trHeight w:val="1156"/>
        </w:trPr>
        <w:tc>
          <w:tcPr>
            <w:tcW w:w="851" w:type="dxa"/>
            <w:shd w:val="clear" w:color="auto" w:fill="auto"/>
            <w:vAlign w:val="center"/>
          </w:tcPr>
          <w:p w14:paraId="6300D08F" w14:textId="77777777" w:rsidR="001F4E7B" w:rsidRPr="002514E7" w:rsidRDefault="002514E7" w:rsidP="00C87F3E">
            <w:pPr>
              <w:jc w:val="center"/>
            </w:pPr>
            <w:r w:rsidRPr="002514E7">
              <w:t>1.2.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4DECB2" w14:textId="77777777" w:rsidR="001F4E7B" w:rsidRPr="00260E8C" w:rsidRDefault="00394235" w:rsidP="001F4E7B">
            <w:pPr>
              <w:rPr>
                <w:b/>
              </w:rPr>
            </w:pPr>
            <w:r w:rsidRPr="00260E8C">
              <w:t xml:space="preserve">Ремонт помещений для размещения центра образования «Точка роста» </w:t>
            </w:r>
            <w:r w:rsidR="001F4E7B" w:rsidRPr="00260E8C">
              <w:t>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7E2DFA" w14:textId="77777777" w:rsidR="001F4E7B" w:rsidRPr="00260E8C" w:rsidRDefault="001F4E7B" w:rsidP="001F4E7B">
            <w:pPr>
              <w:jc w:val="center"/>
            </w:pPr>
            <w:r w:rsidRPr="00260E8C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4B683F9" w14:textId="77777777" w:rsidR="001F4E7B" w:rsidRPr="00260E8C" w:rsidRDefault="001F4E7B" w:rsidP="001F4E7B">
            <w:pPr>
              <w:jc w:val="center"/>
            </w:pPr>
            <w:r w:rsidRPr="00260E8C">
              <w:t>01.01.2021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8F1AB1F" w14:textId="77777777" w:rsidR="001F4E7B" w:rsidRPr="00260E8C" w:rsidRDefault="001F4E7B" w:rsidP="001F4E7B">
            <w:pPr>
              <w:jc w:val="center"/>
            </w:pPr>
            <w:r w:rsidRPr="00260E8C">
              <w:t>31.12.2021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3E7890" w14:textId="77777777" w:rsidR="001F4E7B" w:rsidRPr="00260E8C" w:rsidRDefault="001F4E7B" w:rsidP="00C87F3E">
            <w:pPr>
              <w:jc w:val="center"/>
            </w:pPr>
            <w:r w:rsidRPr="00260E8C">
              <w:t>Директор МБОУ «Афанасьевская СОШ»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3FDEA" w14:textId="77777777" w:rsidR="001F4E7B" w:rsidRPr="00260E8C" w:rsidRDefault="003B043F" w:rsidP="00394235">
            <w:pPr>
              <w:rPr>
                <w:b/>
              </w:rPr>
            </w:pPr>
            <w:r w:rsidRPr="00260E8C">
              <w:t>В 202</w:t>
            </w:r>
            <w:r w:rsidR="00394235" w:rsidRPr="00260E8C">
              <w:t>1</w:t>
            </w:r>
            <w:r w:rsidRPr="00260E8C">
              <w:t xml:space="preserve"> году 1 общеобразовательная организация обновила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</w:tr>
      <w:tr w:rsidR="00394235" w:rsidRPr="00A97A83" w14:paraId="31D2A47C" w14:textId="77777777" w:rsidTr="00394235">
        <w:trPr>
          <w:trHeight w:val="594"/>
        </w:trPr>
        <w:tc>
          <w:tcPr>
            <w:tcW w:w="851" w:type="dxa"/>
            <w:shd w:val="clear" w:color="auto" w:fill="auto"/>
            <w:vAlign w:val="center"/>
          </w:tcPr>
          <w:p w14:paraId="77FFAC85" w14:textId="77777777" w:rsidR="00394235" w:rsidRPr="00AB4786" w:rsidRDefault="002514E7" w:rsidP="00C87F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8A5C22" w14:textId="77777777" w:rsidR="00394235" w:rsidRPr="00260E8C" w:rsidRDefault="00394235" w:rsidP="00394235">
            <w:pPr>
              <w:rPr>
                <w:b/>
              </w:rPr>
            </w:pPr>
            <w:r w:rsidRPr="00260E8C">
              <w:rPr>
                <w:b/>
              </w:rPr>
              <w:t>Вовлечение обучающихся в различные формы наставничества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D5AE5" w14:textId="77777777" w:rsidR="00394235" w:rsidRPr="00260E8C" w:rsidRDefault="00394235" w:rsidP="00EF4E9B">
            <w:pPr>
              <w:jc w:val="center"/>
              <w:rPr>
                <w:b/>
              </w:rPr>
            </w:pPr>
            <w:r w:rsidRPr="00260E8C">
              <w:rPr>
                <w:b/>
              </w:rPr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694D52A" w14:textId="77777777" w:rsidR="00394235" w:rsidRPr="00260E8C" w:rsidRDefault="00394235" w:rsidP="00EF4E9B">
            <w:pPr>
              <w:jc w:val="center"/>
              <w:rPr>
                <w:b/>
              </w:rPr>
            </w:pPr>
            <w:r w:rsidRPr="00260E8C">
              <w:rPr>
                <w:b/>
              </w:rPr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6C27B28" w14:textId="77777777" w:rsidR="00394235" w:rsidRPr="00260E8C" w:rsidRDefault="00394235" w:rsidP="00EF4E9B">
            <w:pPr>
              <w:jc w:val="center"/>
              <w:rPr>
                <w:b/>
              </w:rPr>
            </w:pPr>
            <w:r w:rsidRPr="00260E8C">
              <w:rPr>
                <w:b/>
              </w:rP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FB91A2" w14:textId="77777777" w:rsidR="00394235" w:rsidRPr="00260E8C" w:rsidRDefault="00394235" w:rsidP="00EF4E9B">
            <w:pPr>
              <w:jc w:val="center"/>
              <w:rPr>
                <w:b/>
              </w:rPr>
            </w:pPr>
            <w:r w:rsidRPr="00260E8C">
              <w:rPr>
                <w:b/>
              </w:rPr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0EE778" w14:textId="77777777" w:rsidR="00394235" w:rsidRPr="00260E8C" w:rsidRDefault="00394235" w:rsidP="00821386">
            <w:pPr>
              <w:rPr>
                <w:b/>
              </w:rPr>
            </w:pPr>
            <w:r w:rsidRPr="00260E8C">
              <w:rPr>
                <w:b/>
              </w:rPr>
              <w:t>К концу 2022 года доля обучающихся, вовлеченных в различные формы наставничества, составила 35 процентов</w:t>
            </w:r>
          </w:p>
        </w:tc>
      </w:tr>
      <w:tr w:rsidR="00394235" w:rsidRPr="00A97A83" w14:paraId="74C8400C" w14:textId="77777777" w:rsidTr="00EF4E9B">
        <w:trPr>
          <w:trHeight w:val="594"/>
        </w:trPr>
        <w:tc>
          <w:tcPr>
            <w:tcW w:w="851" w:type="dxa"/>
            <w:shd w:val="clear" w:color="auto" w:fill="auto"/>
            <w:vAlign w:val="center"/>
          </w:tcPr>
          <w:p w14:paraId="78FD043B" w14:textId="77777777" w:rsidR="00394235" w:rsidRPr="002514E7" w:rsidRDefault="002514E7" w:rsidP="00C87F3E">
            <w:pPr>
              <w:jc w:val="center"/>
            </w:pPr>
            <w:r w:rsidRPr="002514E7">
              <w:t>2.1.</w:t>
            </w:r>
          </w:p>
        </w:tc>
        <w:tc>
          <w:tcPr>
            <w:tcW w:w="3827" w:type="dxa"/>
            <w:shd w:val="clear" w:color="auto" w:fill="auto"/>
          </w:tcPr>
          <w:p w14:paraId="1D984DD0" w14:textId="77777777" w:rsidR="00394235" w:rsidRPr="00260E8C" w:rsidRDefault="00394235">
            <w:r w:rsidRPr="00260E8C">
              <w:t>Вовлечение обучающихся в различные формы наставничества</w:t>
            </w:r>
            <w:r w:rsidR="000D6AED" w:rsidRPr="00260E8C">
              <w:t xml:space="preserve"> в 2020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EDDA22" w14:textId="77777777" w:rsidR="00394235" w:rsidRPr="00260E8C" w:rsidRDefault="00394235" w:rsidP="00EF4E9B">
            <w:pPr>
              <w:jc w:val="center"/>
            </w:pPr>
            <w:r w:rsidRPr="00260E8C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DD645B0" w14:textId="77777777" w:rsidR="00394235" w:rsidRPr="00260E8C" w:rsidRDefault="00394235" w:rsidP="000D6AED">
            <w:pPr>
              <w:jc w:val="center"/>
            </w:pPr>
            <w:r w:rsidRPr="00260E8C">
              <w:t>01.01.202</w:t>
            </w:r>
            <w:r w:rsidR="000D6AED" w:rsidRPr="00260E8C">
              <w:t>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03C23D0" w14:textId="77777777" w:rsidR="00394235" w:rsidRPr="00260E8C" w:rsidRDefault="00394235" w:rsidP="000D6AED">
            <w:pPr>
              <w:jc w:val="center"/>
            </w:pPr>
            <w:r w:rsidRPr="00260E8C">
              <w:t>31.12.202</w:t>
            </w:r>
            <w:r w:rsidR="000D6AED" w:rsidRPr="00260E8C"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36C936" w14:textId="77777777" w:rsidR="00394235" w:rsidRPr="00260E8C" w:rsidRDefault="00394235" w:rsidP="00EF4E9B">
            <w:pPr>
              <w:jc w:val="center"/>
            </w:pPr>
            <w:r w:rsidRPr="00260E8C"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D216F9" w14:textId="77777777" w:rsidR="00394235" w:rsidRPr="00260E8C" w:rsidRDefault="000D6AED" w:rsidP="00821386">
            <w:r w:rsidRPr="00260E8C">
              <w:t>В 2020 году доля обучающихся, вовлеченных в различные формы наставничества, составила 10 процентов</w:t>
            </w:r>
          </w:p>
        </w:tc>
      </w:tr>
      <w:tr w:rsidR="00394235" w:rsidRPr="00A97A83" w14:paraId="1E758A4A" w14:textId="77777777" w:rsidTr="00EF4E9B">
        <w:trPr>
          <w:trHeight w:val="594"/>
        </w:trPr>
        <w:tc>
          <w:tcPr>
            <w:tcW w:w="851" w:type="dxa"/>
            <w:shd w:val="clear" w:color="auto" w:fill="auto"/>
            <w:vAlign w:val="center"/>
          </w:tcPr>
          <w:p w14:paraId="414DF449" w14:textId="77777777" w:rsidR="00394235" w:rsidRPr="002514E7" w:rsidRDefault="002514E7" w:rsidP="00C87F3E">
            <w:pPr>
              <w:jc w:val="center"/>
            </w:pPr>
            <w:r w:rsidRPr="002514E7">
              <w:t>2.2.</w:t>
            </w:r>
          </w:p>
        </w:tc>
        <w:tc>
          <w:tcPr>
            <w:tcW w:w="3827" w:type="dxa"/>
            <w:shd w:val="clear" w:color="auto" w:fill="auto"/>
          </w:tcPr>
          <w:p w14:paraId="66A16BF5" w14:textId="77777777" w:rsidR="00394235" w:rsidRPr="00260E8C" w:rsidRDefault="00394235">
            <w:r w:rsidRPr="00260E8C">
              <w:t>Вовлечение обучающихся в различные формы наставничества</w:t>
            </w:r>
            <w:r w:rsidR="000D6AED" w:rsidRPr="00260E8C">
              <w:t xml:space="preserve"> 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7953B" w14:textId="77777777" w:rsidR="00394235" w:rsidRPr="00260E8C" w:rsidRDefault="00394235" w:rsidP="00EF4E9B">
            <w:pPr>
              <w:jc w:val="center"/>
            </w:pPr>
            <w:r w:rsidRPr="00260E8C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2E4E29B" w14:textId="77777777" w:rsidR="00394235" w:rsidRPr="00260E8C" w:rsidRDefault="00394235" w:rsidP="000D6AED">
            <w:pPr>
              <w:jc w:val="center"/>
            </w:pPr>
            <w:r w:rsidRPr="00260E8C">
              <w:t>01.01.202</w:t>
            </w:r>
            <w:r w:rsidR="000D6AED" w:rsidRPr="00260E8C"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1D63CE8" w14:textId="77777777" w:rsidR="00394235" w:rsidRPr="00260E8C" w:rsidRDefault="00394235" w:rsidP="000D6AED">
            <w:pPr>
              <w:jc w:val="center"/>
            </w:pPr>
            <w:r w:rsidRPr="00260E8C">
              <w:t>31.12.202</w:t>
            </w:r>
            <w:r w:rsidR="000D6AED" w:rsidRPr="00260E8C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EB8000" w14:textId="77777777" w:rsidR="00394235" w:rsidRPr="00260E8C" w:rsidRDefault="00394235" w:rsidP="00EF4E9B">
            <w:pPr>
              <w:jc w:val="center"/>
            </w:pPr>
            <w:r w:rsidRPr="00260E8C"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9A532C" w14:textId="77777777" w:rsidR="00394235" w:rsidRPr="00260E8C" w:rsidRDefault="000D6AED" w:rsidP="00821386">
            <w:r w:rsidRPr="00260E8C">
              <w:t>В 2021 году доля обучающихся, вовлеченных в различные формы наставничества, составила 20 процентов</w:t>
            </w:r>
          </w:p>
        </w:tc>
      </w:tr>
      <w:tr w:rsidR="00394235" w:rsidRPr="00A97A83" w14:paraId="06E6CFE3" w14:textId="77777777" w:rsidTr="00EF4E9B">
        <w:trPr>
          <w:trHeight w:val="594"/>
        </w:trPr>
        <w:tc>
          <w:tcPr>
            <w:tcW w:w="851" w:type="dxa"/>
            <w:shd w:val="clear" w:color="auto" w:fill="auto"/>
            <w:vAlign w:val="center"/>
          </w:tcPr>
          <w:p w14:paraId="1E47016A" w14:textId="77777777" w:rsidR="00394235" w:rsidRPr="002514E7" w:rsidRDefault="002514E7" w:rsidP="00C87F3E">
            <w:pPr>
              <w:jc w:val="center"/>
            </w:pPr>
            <w:r w:rsidRPr="002514E7">
              <w:t>2.3.</w:t>
            </w:r>
          </w:p>
        </w:tc>
        <w:tc>
          <w:tcPr>
            <w:tcW w:w="3827" w:type="dxa"/>
            <w:shd w:val="clear" w:color="auto" w:fill="auto"/>
          </w:tcPr>
          <w:p w14:paraId="250E12C1" w14:textId="77777777" w:rsidR="00394235" w:rsidRPr="00260E8C" w:rsidRDefault="00394235">
            <w:r w:rsidRPr="00260E8C">
              <w:t>Вовлечение обучающихся в различные формы наставничества</w:t>
            </w:r>
            <w:r w:rsidR="000D6AED" w:rsidRPr="00260E8C">
              <w:t xml:space="preserve"> в 2022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F24863" w14:textId="77777777" w:rsidR="00394235" w:rsidRPr="00260E8C" w:rsidRDefault="00394235" w:rsidP="00EF4E9B">
            <w:pPr>
              <w:jc w:val="center"/>
            </w:pPr>
            <w:r w:rsidRPr="00260E8C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4CFC261" w14:textId="77777777" w:rsidR="00394235" w:rsidRPr="00260E8C" w:rsidRDefault="00394235" w:rsidP="000D6AED">
            <w:pPr>
              <w:jc w:val="center"/>
            </w:pPr>
            <w:r w:rsidRPr="00260E8C">
              <w:t>01.01.202</w:t>
            </w:r>
            <w:r w:rsidR="000D6AED" w:rsidRPr="00260E8C"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160B080" w14:textId="77777777" w:rsidR="00394235" w:rsidRPr="00260E8C" w:rsidRDefault="00394235" w:rsidP="000D6AED">
            <w:pPr>
              <w:jc w:val="center"/>
            </w:pPr>
            <w:r w:rsidRPr="00260E8C">
              <w:t>31.12.202</w:t>
            </w:r>
            <w:r w:rsidR="000D6AED" w:rsidRPr="00260E8C"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5FC6E2" w14:textId="77777777" w:rsidR="00394235" w:rsidRPr="00260E8C" w:rsidRDefault="00394235" w:rsidP="00EF4E9B">
            <w:pPr>
              <w:jc w:val="center"/>
            </w:pPr>
            <w:r w:rsidRPr="00260E8C"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5DC8A1" w14:textId="77777777" w:rsidR="00394235" w:rsidRPr="00260E8C" w:rsidRDefault="000D6AED" w:rsidP="00821386">
            <w:r w:rsidRPr="00260E8C">
              <w:t>В 2022 году доля обучающихся, вовлеченных в различные формы наставничества, составила 35 процентов</w:t>
            </w:r>
          </w:p>
        </w:tc>
      </w:tr>
      <w:tr w:rsidR="000D6AED" w:rsidRPr="00A97A83" w14:paraId="20F32D42" w14:textId="77777777" w:rsidTr="00394235">
        <w:trPr>
          <w:trHeight w:val="594"/>
        </w:trPr>
        <w:tc>
          <w:tcPr>
            <w:tcW w:w="851" w:type="dxa"/>
            <w:shd w:val="clear" w:color="auto" w:fill="auto"/>
            <w:vAlign w:val="center"/>
          </w:tcPr>
          <w:p w14:paraId="5FC1F3A1" w14:textId="77777777" w:rsidR="000D6AED" w:rsidRPr="00AB4786" w:rsidRDefault="002514E7" w:rsidP="00C87F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AC6239" w14:textId="77777777" w:rsidR="000D6AED" w:rsidRPr="00260E8C" w:rsidRDefault="000D6AED" w:rsidP="00E75DB0">
            <w:pPr>
              <w:rPr>
                <w:b/>
              </w:rPr>
            </w:pPr>
            <w:r w:rsidRPr="00260E8C">
              <w:rPr>
                <w:b/>
              </w:rPr>
              <w:t>Организация участия детей в открытых онлайн-уроках, реализуемых с учетом опыта цикла открытых уроков «Проектория»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40EC6A" w14:textId="77777777" w:rsidR="000D6AED" w:rsidRPr="00260E8C" w:rsidRDefault="000D6AED" w:rsidP="00EF4E9B">
            <w:pPr>
              <w:jc w:val="center"/>
              <w:rPr>
                <w:b/>
              </w:rPr>
            </w:pPr>
            <w:r w:rsidRPr="00260E8C">
              <w:rPr>
                <w:b/>
              </w:rPr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3BA71D5" w14:textId="77777777" w:rsidR="000D6AED" w:rsidRPr="00260E8C" w:rsidRDefault="000D6AED" w:rsidP="00EF4E9B">
            <w:pPr>
              <w:jc w:val="center"/>
              <w:rPr>
                <w:b/>
              </w:rPr>
            </w:pPr>
            <w:r w:rsidRPr="00260E8C">
              <w:rPr>
                <w:b/>
              </w:rPr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2ADAB41" w14:textId="77777777" w:rsidR="000D6AED" w:rsidRPr="00260E8C" w:rsidRDefault="000D6AED" w:rsidP="00EF4E9B">
            <w:pPr>
              <w:jc w:val="center"/>
              <w:rPr>
                <w:b/>
              </w:rPr>
            </w:pPr>
            <w:r w:rsidRPr="00260E8C">
              <w:rPr>
                <w:b/>
              </w:rP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8FC345" w14:textId="77777777" w:rsidR="000D6AED" w:rsidRPr="00260E8C" w:rsidRDefault="000D6AED" w:rsidP="00EF4E9B">
            <w:pPr>
              <w:jc w:val="center"/>
              <w:rPr>
                <w:b/>
              </w:rPr>
            </w:pPr>
            <w:r w:rsidRPr="00260E8C">
              <w:rPr>
                <w:b/>
              </w:rPr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42DBB2" w14:textId="77777777" w:rsidR="000D6AED" w:rsidRPr="00260E8C" w:rsidRDefault="000D6AED" w:rsidP="00821386">
            <w:pPr>
              <w:rPr>
                <w:b/>
              </w:rPr>
            </w:pPr>
            <w:r w:rsidRPr="00260E8C">
              <w:rPr>
                <w:b/>
              </w:rPr>
              <w:t>В период 2020-2022 годов 240 детей приняли участие в открытых онлайн-уроках, реализуемых с учетом опыта цикла открытых уроков «Проектория»</w:t>
            </w:r>
          </w:p>
        </w:tc>
      </w:tr>
      <w:tr w:rsidR="000D6AED" w:rsidRPr="00A97A83" w14:paraId="04F1B078" w14:textId="77777777" w:rsidTr="00EF4E9B">
        <w:trPr>
          <w:trHeight w:val="687"/>
        </w:trPr>
        <w:tc>
          <w:tcPr>
            <w:tcW w:w="851" w:type="dxa"/>
            <w:shd w:val="clear" w:color="auto" w:fill="auto"/>
            <w:vAlign w:val="center"/>
          </w:tcPr>
          <w:p w14:paraId="2C1BFE8A" w14:textId="77777777" w:rsidR="000D6AED" w:rsidRPr="002514E7" w:rsidRDefault="002514E7" w:rsidP="00C87F3E">
            <w:pPr>
              <w:jc w:val="center"/>
            </w:pPr>
            <w:r w:rsidRPr="002514E7">
              <w:t>3.1.</w:t>
            </w:r>
          </w:p>
        </w:tc>
        <w:tc>
          <w:tcPr>
            <w:tcW w:w="3827" w:type="dxa"/>
            <w:shd w:val="clear" w:color="auto" w:fill="auto"/>
          </w:tcPr>
          <w:p w14:paraId="4900CB80" w14:textId="77777777" w:rsidR="000D6AED" w:rsidRPr="00260E8C" w:rsidRDefault="000D6AED" w:rsidP="00EF4E9B">
            <w:r w:rsidRPr="00260E8C">
              <w:t>Организация участия детей в открытых онлайн-уроках, реализуемых с учетом опыта цикла открытых уроков «Проектория», в 2020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BBF66" w14:textId="77777777" w:rsidR="000D6AED" w:rsidRPr="00260E8C" w:rsidRDefault="000D6AED" w:rsidP="00EF4E9B">
            <w:pPr>
              <w:jc w:val="center"/>
            </w:pPr>
            <w:r w:rsidRPr="00260E8C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23A73FD" w14:textId="77777777" w:rsidR="000D6AED" w:rsidRPr="00260E8C" w:rsidRDefault="000D6AED" w:rsidP="00EF4E9B">
            <w:pPr>
              <w:jc w:val="center"/>
            </w:pPr>
            <w:r w:rsidRPr="00260E8C"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78072C5" w14:textId="77777777" w:rsidR="000D6AED" w:rsidRPr="00260E8C" w:rsidRDefault="000D6AED" w:rsidP="00EF4E9B">
            <w:pPr>
              <w:jc w:val="center"/>
            </w:pPr>
            <w:r w:rsidRPr="00260E8C">
              <w:t>31.12.2020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BFE2CE" w14:textId="77777777" w:rsidR="000D6AED" w:rsidRPr="00260E8C" w:rsidRDefault="000D6AED" w:rsidP="00EF4E9B">
            <w:pPr>
              <w:jc w:val="center"/>
            </w:pPr>
            <w:r w:rsidRPr="00260E8C"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6CE09C" w14:textId="77777777" w:rsidR="000D6AED" w:rsidRPr="00260E8C" w:rsidRDefault="000D6AED" w:rsidP="00821386">
            <w:pPr>
              <w:rPr>
                <w:b/>
              </w:rPr>
            </w:pPr>
            <w:r w:rsidRPr="00260E8C">
              <w:t>В 2020 году 240 детей приняли участие в открытых онлайн-уроках, реализуемых с учетом опыта цикла открытых уроков «Проектория»</w:t>
            </w:r>
          </w:p>
        </w:tc>
      </w:tr>
      <w:tr w:rsidR="000D6AED" w:rsidRPr="00A97A83" w14:paraId="5B397BA6" w14:textId="77777777" w:rsidTr="000D6AED">
        <w:trPr>
          <w:trHeight w:val="311"/>
        </w:trPr>
        <w:tc>
          <w:tcPr>
            <w:tcW w:w="851" w:type="dxa"/>
            <w:shd w:val="clear" w:color="auto" w:fill="auto"/>
            <w:vAlign w:val="center"/>
          </w:tcPr>
          <w:p w14:paraId="470B9F5E" w14:textId="77777777" w:rsidR="000D6AED" w:rsidRPr="002514E7" w:rsidRDefault="002514E7" w:rsidP="00C87F3E">
            <w:pPr>
              <w:jc w:val="center"/>
            </w:pPr>
            <w:r w:rsidRPr="002514E7">
              <w:t>3.2.</w:t>
            </w:r>
          </w:p>
        </w:tc>
        <w:tc>
          <w:tcPr>
            <w:tcW w:w="3827" w:type="dxa"/>
            <w:shd w:val="clear" w:color="auto" w:fill="auto"/>
          </w:tcPr>
          <w:p w14:paraId="23EDC6B2" w14:textId="77777777" w:rsidR="000D6AED" w:rsidRPr="00260E8C" w:rsidRDefault="000D6AED" w:rsidP="00EF4E9B">
            <w:r w:rsidRPr="00260E8C">
              <w:t xml:space="preserve">Организация участия детей в открытых онлайн-уроках, реализуемых с учетом опыта </w:t>
            </w:r>
            <w:r w:rsidRPr="00260E8C">
              <w:lastRenderedPageBreak/>
              <w:t>цикла открытых уроков «Проектория», 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C6391" w14:textId="77777777" w:rsidR="000D6AED" w:rsidRPr="00260E8C" w:rsidRDefault="000D6AED" w:rsidP="00EF4E9B">
            <w:pPr>
              <w:jc w:val="center"/>
            </w:pPr>
            <w:r w:rsidRPr="00260E8C">
              <w:lastRenderedPageBreak/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EB4A7C3" w14:textId="77777777" w:rsidR="000D6AED" w:rsidRPr="00260E8C" w:rsidRDefault="000D6AED" w:rsidP="00EF4E9B">
            <w:pPr>
              <w:jc w:val="center"/>
            </w:pPr>
            <w:r w:rsidRPr="00260E8C">
              <w:t>01.01.2021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394C7E0" w14:textId="77777777" w:rsidR="000D6AED" w:rsidRPr="00260E8C" w:rsidRDefault="000D6AED" w:rsidP="00EF4E9B">
            <w:pPr>
              <w:jc w:val="center"/>
            </w:pPr>
            <w:r w:rsidRPr="00260E8C">
              <w:t>31.12.2021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C47C4A" w14:textId="77777777" w:rsidR="000D6AED" w:rsidRPr="00260E8C" w:rsidRDefault="000D6AED" w:rsidP="00EF4E9B">
            <w:pPr>
              <w:jc w:val="center"/>
            </w:pPr>
            <w:r w:rsidRPr="00260E8C"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E1319E" w14:textId="77777777" w:rsidR="000D6AED" w:rsidRPr="00260E8C" w:rsidRDefault="000D6AED" w:rsidP="00821386">
            <w:pPr>
              <w:rPr>
                <w:b/>
              </w:rPr>
            </w:pPr>
            <w:r w:rsidRPr="00260E8C">
              <w:t xml:space="preserve">В 2021 году 240 детей приняли участие в открытых онлайн-уроках, реализуемых с учетом </w:t>
            </w:r>
            <w:r w:rsidRPr="00260E8C">
              <w:lastRenderedPageBreak/>
              <w:t>опыта цикла открытых уроков «Проектория»</w:t>
            </w:r>
          </w:p>
        </w:tc>
      </w:tr>
      <w:tr w:rsidR="000D6AED" w:rsidRPr="00A97A83" w14:paraId="32510D5F" w14:textId="77777777" w:rsidTr="00EF4E9B">
        <w:trPr>
          <w:trHeight w:val="687"/>
        </w:trPr>
        <w:tc>
          <w:tcPr>
            <w:tcW w:w="851" w:type="dxa"/>
            <w:shd w:val="clear" w:color="auto" w:fill="auto"/>
            <w:vAlign w:val="center"/>
          </w:tcPr>
          <w:p w14:paraId="474975E2" w14:textId="77777777" w:rsidR="000D6AED" w:rsidRPr="002514E7" w:rsidRDefault="002514E7" w:rsidP="00C87F3E">
            <w:pPr>
              <w:jc w:val="center"/>
            </w:pPr>
            <w:r w:rsidRPr="002514E7">
              <w:lastRenderedPageBreak/>
              <w:t>3.3.</w:t>
            </w:r>
          </w:p>
        </w:tc>
        <w:tc>
          <w:tcPr>
            <w:tcW w:w="3827" w:type="dxa"/>
            <w:shd w:val="clear" w:color="auto" w:fill="auto"/>
          </w:tcPr>
          <w:p w14:paraId="683C2C20" w14:textId="77777777" w:rsidR="000D6AED" w:rsidRPr="00260E8C" w:rsidRDefault="000D6AED" w:rsidP="00EF4E9B">
            <w:r w:rsidRPr="00260E8C">
              <w:t>Организация участия детей в открытых онлайн-уроках, реализуемых с учетом опыта цикла открытых уроков «Проектория», в 2022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75BD56" w14:textId="77777777" w:rsidR="000D6AED" w:rsidRPr="00260E8C" w:rsidRDefault="000D6AED" w:rsidP="00EF4E9B">
            <w:pPr>
              <w:jc w:val="center"/>
            </w:pPr>
            <w:r w:rsidRPr="00260E8C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AED73CB" w14:textId="77777777" w:rsidR="000D6AED" w:rsidRPr="00260E8C" w:rsidRDefault="000D6AED" w:rsidP="00EF4E9B">
            <w:pPr>
              <w:jc w:val="center"/>
            </w:pPr>
            <w:r w:rsidRPr="00260E8C">
              <w:t>01.01.2022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2800DA2" w14:textId="77777777" w:rsidR="000D6AED" w:rsidRPr="00260E8C" w:rsidRDefault="000D6AED" w:rsidP="00EF4E9B">
            <w:pPr>
              <w:jc w:val="center"/>
            </w:pPr>
            <w:r w:rsidRPr="00260E8C"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97E65B" w14:textId="77777777" w:rsidR="000D6AED" w:rsidRPr="00260E8C" w:rsidRDefault="000D6AED" w:rsidP="00EF4E9B">
            <w:pPr>
              <w:jc w:val="center"/>
            </w:pPr>
            <w:r w:rsidRPr="00260E8C"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6CF71E" w14:textId="77777777" w:rsidR="000D6AED" w:rsidRPr="00260E8C" w:rsidRDefault="000D6AED" w:rsidP="00821386">
            <w:pPr>
              <w:rPr>
                <w:b/>
              </w:rPr>
            </w:pPr>
            <w:r w:rsidRPr="00260E8C">
              <w:t>В 2022 году 240 детей приняли участие в открытых онлайн-уроках, реализуемых с учетом опыта цикла открытых уроков «Проектория»</w:t>
            </w:r>
          </w:p>
        </w:tc>
      </w:tr>
      <w:tr w:rsidR="003B043F" w:rsidRPr="00A97A83" w14:paraId="5ECD00A9" w14:textId="77777777" w:rsidTr="00551BEA">
        <w:trPr>
          <w:trHeight w:val="1156"/>
        </w:trPr>
        <w:tc>
          <w:tcPr>
            <w:tcW w:w="851" w:type="dxa"/>
            <w:shd w:val="clear" w:color="auto" w:fill="auto"/>
            <w:vAlign w:val="center"/>
          </w:tcPr>
          <w:p w14:paraId="6A7AB653" w14:textId="77777777" w:rsidR="003B043F" w:rsidRPr="00AB4786" w:rsidRDefault="002514E7" w:rsidP="00C87F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B16C91" w14:textId="77777777" w:rsidR="003B043F" w:rsidRPr="00260E8C" w:rsidRDefault="000D6AED" w:rsidP="000D6AED">
            <w:pPr>
              <w:rPr>
                <w:b/>
              </w:rPr>
            </w:pPr>
            <w:r w:rsidRPr="00260E8C">
              <w:rPr>
                <w:b/>
              </w:rPr>
              <w:t>Обучение детей с ограниченными возможностями здоровья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EA50F" w14:textId="77777777" w:rsidR="003B043F" w:rsidRPr="00260E8C" w:rsidRDefault="003B043F" w:rsidP="00B05262">
            <w:pPr>
              <w:jc w:val="center"/>
              <w:rPr>
                <w:b/>
              </w:rPr>
            </w:pPr>
            <w:r w:rsidRPr="00260E8C">
              <w:rPr>
                <w:b/>
              </w:rPr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E2EF4A3" w14:textId="77777777" w:rsidR="003B043F" w:rsidRPr="00260E8C" w:rsidRDefault="003B043F" w:rsidP="00E75DB0">
            <w:pPr>
              <w:jc w:val="center"/>
              <w:rPr>
                <w:b/>
              </w:rPr>
            </w:pPr>
            <w:r w:rsidRPr="00260E8C">
              <w:rPr>
                <w:b/>
              </w:rPr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A6BDB6E" w14:textId="77777777" w:rsidR="003B043F" w:rsidRPr="00260E8C" w:rsidRDefault="003B043F" w:rsidP="00491D35">
            <w:pPr>
              <w:jc w:val="center"/>
              <w:rPr>
                <w:b/>
              </w:rPr>
            </w:pPr>
            <w:r w:rsidRPr="00260E8C">
              <w:rPr>
                <w:b/>
              </w:rP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DF4B8" w14:textId="77777777" w:rsidR="003B043F" w:rsidRPr="00260E8C" w:rsidRDefault="003B043F" w:rsidP="00C87F3E">
            <w:pPr>
              <w:jc w:val="center"/>
              <w:rPr>
                <w:b/>
              </w:rPr>
            </w:pPr>
            <w:r w:rsidRPr="00260E8C">
              <w:rPr>
                <w:b/>
              </w:rPr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3232A0" w14:textId="77777777" w:rsidR="00511E4F" w:rsidRPr="00260E8C" w:rsidRDefault="00511E4F" w:rsidP="00821386">
            <w:pPr>
              <w:rPr>
                <w:b/>
              </w:rPr>
            </w:pPr>
            <w:r w:rsidRPr="00260E8C">
              <w:rPr>
                <w:b/>
              </w:rPr>
              <w:t>К концу 2022 года доля детей 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 составила 58 процентов</w:t>
            </w:r>
          </w:p>
        </w:tc>
      </w:tr>
      <w:tr w:rsidR="003B043F" w:rsidRPr="00A97A83" w14:paraId="73354FC3" w14:textId="77777777" w:rsidTr="00551BEA">
        <w:trPr>
          <w:trHeight w:val="1156"/>
        </w:trPr>
        <w:tc>
          <w:tcPr>
            <w:tcW w:w="851" w:type="dxa"/>
            <w:shd w:val="clear" w:color="auto" w:fill="auto"/>
            <w:vAlign w:val="center"/>
          </w:tcPr>
          <w:p w14:paraId="799F39BE" w14:textId="77777777" w:rsidR="003B043F" w:rsidRPr="002514E7" w:rsidRDefault="002514E7" w:rsidP="00C87F3E">
            <w:pPr>
              <w:jc w:val="center"/>
            </w:pPr>
            <w:r w:rsidRPr="002514E7">
              <w:t>4.1.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7732DE" w14:textId="77777777" w:rsidR="003B043F" w:rsidRPr="00260E8C" w:rsidRDefault="000D6AED" w:rsidP="002E2B62">
            <w:r w:rsidRPr="00260E8C">
              <w:t>Обучение детей с ограниченными возможностями здоровья по дополнительным общеобразовательным программам, в том числе с использованием дистанционных технологий</w:t>
            </w:r>
            <w:r w:rsidR="005F4440" w:rsidRPr="00260E8C">
              <w:t>,</w:t>
            </w:r>
            <w:r w:rsidR="003B043F" w:rsidRPr="00260E8C">
              <w:t xml:space="preserve"> в 2020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E770CD" w14:textId="77777777" w:rsidR="003B043F" w:rsidRPr="00260E8C" w:rsidRDefault="003B043F" w:rsidP="002E2B62">
            <w:pPr>
              <w:jc w:val="center"/>
            </w:pPr>
            <w:r w:rsidRPr="00260E8C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0DF2F94" w14:textId="77777777" w:rsidR="003B043F" w:rsidRPr="00260E8C" w:rsidRDefault="003B043F" w:rsidP="002E2B62">
            <w:pPr>
              <w:jc w:val="center"/>
            </w:pPr>
            <w:r w:rsidRPr="00260E8C"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D312911" w14:textId="77777777" w:rsidR="003B043F" w:rsidRPr="00260E8C" w:rsidRDefault="003B043F" w:rsidP="002E2B62">
            <w:pPr>
              <w:jc w:val="center"/>
            </w:pPr>
            <w:r w:rsidRPr="00260E8C">
              <w:t>31.12.2020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014506" w14:textId="77777777" w:rsidR="003B043F" w:rsidRPr="00260E8C" w:rsidRDefault="003B043F" w:rsidP="002E2B62">
            <w:pPr>
              <w:jc w:val="center"/>
            </w:pPr>
            <w:r w:rsidRPr="00260E8C"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C1B47A" w14:textId="77777777" w:rsidR="00511E4F" w:rsidRPr="00260E8C" w:rsidRDefault="00511E4F" w:rsidP="00511E4F">
            <w:r w:rsidRPr="00260E8C">
              <w:t>В 2020 году доля детей 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 составила 46 процентов</w:t>
            </w:r>
          </w:p>
        </w:tc>
      </w:tr>
      <w:tr w:rsidR="00821386" w:rsidRPr="00A97A83" w14:paraId="344D1B99" w14:textId="77777777" w:rsidTr="005F4440">
        <w:trPr>
          <w:trHeight w:val="594"/>
        </w:trPr>
        <w:tc>
          <w:tcPr>
            <w:tcW w:w="851" w:type="dxa"/>
            <w:shd w:val="clear" w:color="auto" w:fill="auto"/>
            <w:vAlign w:val="center"/>
          </w:tcPr>
          <w:p w14:paraId="5F41D973" w14:textId="77777777" w:rsidR="00821386" w:rsidRPr="002514E7" w:rsidRDefault="002514E7" w:rsidP="00C87F3E">
            <w:pPr>
              <w:jc w:val="center"/>
            </w:pPr>
            <w:r w:rsidRPr="002514E7">
              <w:t>4.2.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3FF7CD" w14:textId="77777777" w:rsidR="00821386" w:rsidRPr="00260E8C" w:rsidRDefault="000D6AED" w:rsidP="002E2B62">
            <w:r w:rsidRPr="00260E8C">
              <w:t xml:space="preserve">Обучение детей с ограниченными возможностями здоровья по дополнительным общеобразовательным программам, в том числе с </w:t>
            </w:r>
            <w:r w:rsidRPr="00260E8C">
              <w:lastRenderedPageBreak/>
              <w:t>использованием дистанционных технологий</w:t>
            </w:r>
            <w:r w:rsidR="005F4440" w:rsidRPr="00260E8C">
              <w:t>,</w:t>
            </w:r>
            <w:r w:rsidR="00821386" w:rsidRPr="00260E8C">
              <w:t xml:space="preserve"> 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26A4F" w14:textId="77777777" w:rsidR="00821386" w:rsidRPr="00260E8C" w:rsidRDefault="00821386" w:rsidP="002E2B62">
            <w:pPr>
              <w:jc w:val="center"/>
            </w:pPr>
            <w:r w:rsidRPr="00260E8C">
              <w:lastRenderedPageBreak/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68535D7" w14:textId="77777777" w:rsidR="00821386" w:rsidRPr="00260E8C" w:rsidRDefault="00821386" w:rsidP="003B043F">
            <w:pPr>
              <w:jc w:val="center"/>
            </w:pPr>
            <w:r w:rsidRPr="00260E8C">
              <w:t>01.01.2021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F6F241D" w14:textId="77777777" w:rsidR="00821386" w:rsidRPr="00260E8C" w:rsidRDefault="00821386" w:rsidP="002E2B62">
            <w:pPr>
              <w:jc w:val="center"/>
            </w:pPr>
            <w:r w:rsidRPr="00260E8C">
              <w:t>31.12.2021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C9506B" w14:textId="77777777" w:rsidR="00821386" w:rsidRPr="00260E8C" w:rsidRDefault="00821386" w:rsidP="002E2B62">
            <w:pPr>
              <w:jc w:val="center"/>
            </w:pPr>
            <w:r w:rsidRPr="00260E8C"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1ED138" w14:textId="77777777" w:rsidR="00511E4F" w:rsidRPr="00260E8C" w:rsidRDefault="00511E4F" w:rsidP="00511E4F">
            <w:r w:rsidRPr="00260E8C">
              <w:t xml:space="preserve">В 2021 году доля детей с ограниченными возможностями здоровья, обучающихся по дополнительным общеобразовательным программам, в том числе с </w:t>
            </w:r>
            <w:r w:rsidRPr="00260E8C">
              <w:lastRenderedPageBreak/>
              <w:t>использованием дистанционных технологий составила 52 процента</w:t>
            </w:r>
          </w:p>
        </w:tc>
      </w:tr>
      <w:tr w:rsidR="00821386" w:rsidRPr="00A97A83" w14:paraId="57DEDF09" w14:textId="77777777" w:rsidTr="00821386">
        <w:trPr>
          <w:trHeight w:val="1156"/>
        </w:trPr>
        <w:tc>
          <w:tcPr>
            <w:tcW w:w="851" w:type="dxa"/>
            <w:shd w:val="clear" w:color="auto" w:fill="auto"/>
            <w:vAlign w:val="center"/>
          </w:tcPr>
          <w:p w14:paraId="0D2896A6" w14:textId="77777777" w:rsidR="00821386" w:rsidRPr="002514E7" w:rsidRDefault="002514E7" w:rsidP="00C87F3E">
            <w:pPr>
              <w:jc w:val="center"/>
            </w:pPr>
            <w:r w:rsidRPr="002514E7">
              <w:lastRenderedPageBreak/>
              <w:t>4.3.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281E84" w14:textId="77777777" w:rsidR="00821386" w:rsidRPr="00260E8C" w:rsidRDefault="000D6AED" w:rsidP="002E2B62">
            <w:r w:rsidRPr="00260E8C">
              <w:t>Обучение детей с ограниченными возможностями здоровья по дополнительным общеобразовательным программам, в том числе с использованием дистанционных технологий</w:t>
            </w:r>
            <w:r w:rsidR="005F4440" w:rsidRPr="00260E8C">
              <w:t>,</w:t>
            </w:r>
            <w:r w:rsidRPr="00260E8C">
              <w:t xml:space="preserve"> </w:t>
            </w:r>
            <w:r w:rsidR="00821386" w:rsidRPr="00260E8C">
              <w:t>в 2022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27A158" w14:textId="77777777" w:rsidR="00821386" w:rsidRPr="00260E8C" w:rsidRDefault="00821386" w:rsidP="002E2B62">
            <w:pPr>
              <w:jc w:val="center"/>
            </w:pPr>
            <w:r w:rsidRPr="00260E8C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2657C51" w14:textId="77777777" w:rsidR="00821386" w:rsidRPr="00260E8C" w:rsidRDefault="00821386" w:rsidP="003B043F">
            <w:pPr>
              <w:jc w:val="center"/>
            </w:pPr>
            <w:r w:rsidRPr="00260E8C">
              <w:t>01.01.2022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A5F16F9" w14:textId="77777777" w:rsidR="00821386" w:rsidRPr="00260E8C" w:rsidRDefault="00821386" w:rsidP="002E2B62">
            <w:pPr>
              <w:jc w:val="center"/>
            </w:pPr>
            <w:r w:rsidRPr="00260E8C"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014FB5" w14:textId="77777777" w:rsidR="00821386" w:rsidRPr="00260E8C" w:rsidRDefault="00821386" w:rsidP="002E2B62">
            <w:pPr>
              <w:jc w:val="center"/>
            </w:pPr>
            <w:r w:rsidRPr="00260E8C"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5BB942" w14:textId="77777777" w:rsidR="00511E4F" w:rsidRPr="00260E8C" w:rsidRDefault="00511E4F" w:rsidP="00511E4F">
            <w:r w:rsidRPr="00260E8C">
              <w:t>В 2022 году доля детей 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 составила 58 процентов</w:t>
            </w:r>
          </w:p>
        </w:tc>
      </w:tr>
      <w:tr w:rsidR="00511E4F" w:rsidRPr="00A97A83" w14:paraId="67FDD73D" w14:textId="77777777" w:rsidTr="00551BEA">
        <w:trPr>
          <w:trHeight w:val="1156"/>
        </w:trPr>
        <w:tc>
          <w:tcPr>
            <w:tcW w:w="851" w:type="dxa"/>
            <w:shd w:val="clear" w:color="auto" w:fill="auto"/>
            <w:vAlign w:val="center"/>
          </w:tcPr>
          <w:p w14:paraId="1C1F2FBE" w14:textId="77777777" w:rsidR="00511E4F" w:rsidRPr="00AB4786" w:rsidRDefault="002514E7" w:rsidP="00C87F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774CD5" w14:textId="77777777" w:rsidR="00511E4F" w:rsidRPr="00260E8C" w:rsidRDefault="00511E4F" w:rsidP="00E75DB0">
            <w:pPr>
              <w:rPr>
                <w:b/>
              </w:rPr>
            </w:pPr>
            <w:r w:rsidRPr="00260E8C">
              <w:rPr>
                <w:b/>
              </w:rPr>
              <w:t>Укрепление материально-технической базы развития муниципальных образовательных учреждений, реализующих образовательные программы дополнительного образования детей, как системообразующих центров в работе по выявлению и поддержке одаренных и талантливых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B8C27" w14:textId="77777777" w:rsidR="00511E4F" w:rsidRPr="00260E8C" w:rsidRDefault="00511E4F" w:rsidP="00B05262">
            <w:pPr>
              <w:jc w:val="center"/>
              <w:rPr>
                <w:b/>
              </w:rPr>
            </w:pPr>
            <w:r w:rsidRPr="00260E8C">
              <w:rPr>
                <w:b/>
              </w:rPr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5CC88EA" w14:textId="77777777" w:rsidR="00511E4F" w:rsidRPr="00260E8C" w:rsidRDefault="00511E4F" w:rsidP="00E75DB0">
            <w:pPr>
              <w:jc w:val="center"/>
              <w:rPr>
                <w:b/>
              </w:rPr>
            </w:pPr>
            <w:r w:rsidRPr="00260E8C">
              <w:rPr>
                <w:b/>
              </w:rPr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2AD3D31" w14:textId="77777777" w:rsidR="00511E4F" w:rsidRPr="00260E8C" w:rsidRDefault="00511E4F" w:rsidP="00491D35">
            <w:pPr>
              <w:jc w:val="center"/>
              <w:rPr>
                <w:b/>
              </w:rPr>
            </w:pPr>
            <w:r w:rsidRPr="00260E8C">
              <w:rPr>
                <w:b/>
              </w:rP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1165E1" w14:textId="77777777" w:rsidR="00511E4F" w:rsidRPr="00260E8C" w:rsidRDefault="00511E4F" w:rsidP="00C87F3E">
            <w:pPr>
              <w:jc w:val="center"/>
              <w:rPr>
                <w:b/>
              </w:rPr>
            </w:pPr>
            <w:r w:rsidRPr="00260E8C">
              <w:rPr>
                <w:b/>
              </w:rPr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7E43DA" w14:textId="77777777" w:rsidR="00511E4F" w:rsidRPr="00260E8C" w:rsidRDefault="008B26C2" w:rsidP="00F6469C">
            <w:pPr>
              <w:rPr>
                <w:b/>
              </w:rPr>
            </w:pPr>
            <w:r w:rsidRPr="00260E8C">
              <w:rPr>
                <w:b/>
              </w:rPr>
              <w:t>К концу 2022 года реализовывалось 2 дополнительные общеобразовательные программы в сетевой форме</w:t>
            </w:r>
          </w:p>
        </w:tc>
      </w:tr>
      <w:tr w:rsidR="00511E4F" w:rsidRPr="00A97A83" w14:paraId="05414B07" w14:textId="77777777" w:rsidTr="00551BEA">
        <w:trPr>
          <w:trHeight w:val="1156"/>
        </w:trPr>
        <w:tc>
          <w:tcPr>
            <w:tcW w:w="851" w:type="dxa"/>
            <w:shd w:val="clear" w:color="auto" w:fill="auto"/>
            <w:vAlign w:val="center"/>
          </w:tcPr>
          <w:p w14:paraId="10371F39" w14:textId="77777777" w:rsidR="00511E4F" w:rsidRPr="002514E7" w:rsidRDefault="002514E7" w:rsidP="00C87F3E">
            <w:pPr>
              <w:jc w:val="center"/>
            </w:pPr>
            <w:r w:rsidRPr="002514E7">
              <w:t>5.1.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B57BF0" w14:textId="77777777" w:rsidR="00511E4F" w:rsidRPr="00260E8C" w:rsidRDefault="00511E4F" w:rsidP="002E2B62">
            <w:r w:rsidRPr="00260E8C">
              <w:t xml:space="preserve">Укрепление материально-технической базы развития муниципальных образовательных учреждений, реализующих образовательные программы дополнительного образования детей, как системообразующих центров в работе по выявлению и </w:t>
            </w:r>
            <w:r w:rsidRPr="00260E8C">
              <w:lastRenderedPageBreak/>
              <w:t>поддержке одаренных и талантливых детей</w:t>
            </w:r>
            <w:r w:rsidR="008B26C2" w:rsidRPr="00260E8C">
              <w:t xml:space="preserve"> в 2020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082CD" w14:textId="77777777" w:rsidR="00511E4F" w:rsidRPr="00260E8C" w:rsidRDefault="00511E4F" w:rsidP="002E2B62">
            <w:pPr>
              <w:jc w:val="center"/>
            </w:pPr>
            <w:r w:rsidRPr="00260E8C">
              <w:lastRenderedPageBreak/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F86B96E" w14:textId="77777777" w:rsidR="00511E4F" w:rsidRPr="00260E8C" w:rsidRDefault="00511E4F" w:rsidP="002E2B62">
            <w:pPr>
              <w:jc w:val="center"/>
            </w:pPr>
            <w:r w:rsidRPr="00260E8C"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E848B53" w14:textId="77777777" w:rsidR="00511E4F" w:rsidRPr="00260E8C" w:rsidRDefault="00511E4F" w:rsidP="00511E4F">
            <w:pPr>
              <w:jc w:val="center"/>
            </w:pPr>
            <w:r w:rsidRPr="00260E8C">
              <w:t>31.12.2020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E1CB3D" w14:textId="77777777" w:rsidR="00511E4F" w:rsidRPr="00260E8C" w:rsidRDefault="00511E4F" w:rsidP="002E2B62">
            <w:pPr>
              <w:jc w:val="center"/>
            </w:pPr>
            <w:r w:rsidRPr="00260E8C"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3EC610" w14:textId="77777777" w:rsidR="00511E4F" w:rsidRPr="00260E8C" w:rsidRDefault="00511E4F" w:rsidP="00F6469C">
            <w:r w:rsidRPr="00260E8C">
              <w:t xml:space="preserve">В 2020 году реализовывалась 1 </w:t>
            </w:r>
            <w:r w:rsidR="008B26C2" w:rsidRPr="00260E8C">
              <w:t>дополнительная общеобразовательная программа в сетевой форме</w:t>
            </w:r>
          </w:p>
        </w:tc>
      </w:tr>
      <w:tr w:rsidR="008B26C2" w:rsidRPr="00A97A83" w14:paraId="7D6916FA" w14:textId="77777777" w:rsidTr="00551BEA">
        <w:trPr>
          <w:trHeight w:val="1156"/>
        </w:trPr>
        <w:tc>
          <w:tcPr>
            <w:tcW w:w="851" w:type="dxa"/>
            <w:shd w:val="clear" w:color="auto" w:fill="auto"/>
            <w:vAlign w:val="center"/>
          </w:tcPr>
          <w:p w14:paraId="34E7FEA5" w14:textId="77777777" w:rsidR="008B26C2" w:rsidRPr="002514E7" w:rsidRDefault="002514E7" w:rsidP="00C87F3E">
            <w:pPr>
              <w:jc w:val="center"/>
            </w:pPr>
            <w:r w:rsidRPr="002514E7">
              <w:lastRenderedPageBreak/>
              <w:t>5.2.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0D523" w14:textId="77777777" w:rsidR="008B26C2" w:rsidRPr="00260E8C" w:rsidRDefault="008B26C2" w:rsidP="002E2B62">
            <w:r w:rsidRPr="00260E8C">
              <w:t>Укрепление материально-технической базы развития муниципальных образовательных учреждений, реализующих образовательные программы дополнительного образования детей, как системообразующих центров в работе по выявлению и поддержке одаренных и талантливых детей 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9D6758" w14:textId="77777777" w:rsidR="008B26C2" w:rsidRPr="00260E8C" w:rsidRDefault="008B26C2" w:rsidP="002E2B62">
            <w:pPr>
              <w:jc w:val="center"/>
            </w:pPr>
            <w:r w:rsidRPr="00260E8C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A928DAE" w14:textId="77777777" w:rsidR="008B26C2" w:rsidRPr="00260E8C" w:rsidRDefault="008B26C2" w:rsidP="008B26C2">
            <w:pPr>
              <w:jc w:val="center"/>
            </w:pPr>
            <w:r w:rsidRPr="00260E8C">
              <w:t>01.01.2021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3524FEF" w14:textId="77777777" w:rsidR="008B26C2" w:rsidRPr="00260E8C" w:rsidRDefault="008B26C2" w:rsidP="008B26C2">
            <w:pPr>
              <w:jc w:val="center"/>
            </w:pPr>
            <w:r w:rsidRPr="00260E8C">
              <w:t>31.12.2021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D16A40" w14:textId="77777777" w:rsidR="008B26C2" w:rsidRPr="00260E8C" w:rsidRDefault="008B26C2" w:rsidP="002E2B62">
            <w:pPr>
              <w:jc w:val="center"/>
            </w:pPr>
            <w:r w:rsidRPr="00260E8C"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E5FEB3" w14:textId="77777777" w:rsidR="008B26C2" w:rsidRPr="00260E8C" w:rsidRDefault="008B26C2" w:rsidP="008B26C2">
            <w:r w:rsidRPr="00260E8C">
              <w:t>В 2021 году реализовывалось 2 дополнительные общеобразовательные программы в сетевой форме</w:t>
            </w:r>
          </w:p>
        </w:tc>
      </w:tr>
      <w:tr w:rsidR="008B26C2" w:rsidRPr="00A97A83" w14:paraId="174F2B56" w14:textId="77777777" w:rsidTr="00551BEA">
        <w:trPr>
          <w:trHeight w:val="1156"/>
        </w:trPr>
        <w:tc>
          <w:tcPr>
            <w:tcW w:w="851" w:type="dxa"/>
            <w:shd w:val="clear" w:color="auto" w:fill="auto"/>
            <w:vAlign w:val="center"/>
          </w:tcPr>
          <w:p w14:paraId="43A381FC" w14:textId="77777777" w:rsidR="008B26C2" w:rsidRPr="002514E7" w:rsidRDefault="002514E7" w:rsidP="00C87F3E">
            <w:pPr>
              <w:jc w:val="center"/>
            </w:pPr>
            <w:r w:rsidRPr="002514E7">
              <w:t>5.3.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BE827A" w14:textId="77777777" w:rsidR="008B26C2" w:rsidRPr="00260E8C" w:rsidRDefault="008B26C2" w:rsidP="002E2B62">
            <w:r w:rsidRPr="00260E8C">
              <w:t>Укрепление материально-технической базы развития муниципальных образовательных учреждений, реализующих образовательные программы дополнительного образования детей, как системообразующих центров в работе по выявлению и поддержке одаренных и талантливых детей в 2022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06BAC" w14:textId="77777777" w:rsidR="008B26C2" w:rsidRPr="00260E8C" w:rsidRDefault="008B26C2" w:rsidP="002E2B62">
            <w:pPr>
              <w:jc w:val="center"/>
            </w:pPr>
            <w:r w:rsidRPr="00260E8C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24F67F2" w14:textId="77777777" w:rsidR="008B26C2" w:rsidRPr="00260E8C" w:rsidRDefault="008B26C2" w:rsidP="008B26C2">
            <w:pPr>
              <w:jc w:val="center"/>
            </w:pPr>
            <w:r w:rsidRPr="00260E8C">
              <w:t>01.01.2022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B538D2C" w14:textId="77777777" w:rsidR="008B26C2" w:rsidRPr="00260E8C" w:rsidRDefault="008B26C2" w:rsidP="008B26C2">
            <w:pPr>
              <w:jc w:val="center"/>
            </w:pPr>
            <w:r w:rsidRPr="00260E8C"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5BBE27" w14:textId="77777777" w:rsidR="008B26C2" w:rsidRPr="00260E8C" w:rsidRDefault="008B26C2" w:rsidP="002E2B62">
            <w:pPr>
              <w:jc w:val="center"/>
            </w:pPr>
            <w:r w:rsidRPr="00260E8C">
              <w:t>Начальник управления образования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9AD0F5" w14:textId="77777777" w:rsidR="008B26C2" w:rsidRPr="00260E8C" w:rsidRDefault="008B26C2" w:rsidP="008B26C2">
            <w:r w:rsidRPr="00260E8C">
              <w:t>В 2022 году реализовывалось 2 дополнительные общеобразовательные программы в сетевой форме</w:t>
            </w:r>
          </w:p>
        </w:tc>
      </w:tr>
      <w:tr w:rsidR="005D49E7" w:rsidRPr="00A97A83" w14:paraId="4ABD70B4" w14:textId="77777777" w:rsidTr="00551BEA">
        <w:trPr>
          <w:trHeight w:val="1156"/>
        </w:trPr>
        <w:tc>
          <w:tcPr>
            <w:tcW w:w="851" w:type="dxa"/>
            <w:shd w:val="clear" w:color="auto" w:fill="auto"/>
            <w:vAlign w:val="center"/>
          </w:tcPr>
          <w:p w14:paraId="533E3E09" w14:textId="77777777" w:rsidR="005D49E7" w:rsidRPr="00AB4786" w:rsidRDefault="002514E7" w:rsidP="00C87F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DEB72A" w14:textId="77777777" w:rsidR="005D49E7" w:rsidRPr="00AB4786" w:rsidRDefault="005D49E7" w:rsidP="00E75DB0">
            <w:pPr>
              <w:rPr>
                <w:b/>
              </w:rPr>
            </w:pPr>
            <w:r w:rsidRPr="00AB4786">
              <w:rPr>
                <w:b/>
              </w:rPr>
              <w:t>Капитальный ремонт спортивных залов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57C35" w14:textId="77777777" w:rsidR="005D49E7" w:rsidRPr="00AB4786" w:rsidRDefault="005D49E7" w:rsidP="00B05262">
            <w:pPr>
              <w:jc w:val="center"/>
              <w:rPr>
                <w:b/>
              </w:rPr>
            </w:pPr>
            <w:r w:rsidRPr="00AB4786">
              <w:rPr>
                <w:b/>
              </w:rPr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51ACEB3" w14:textId="77777777" w:rsidR="005D49E7" w:rsidRPr="00AB4786" w:rsidRDefault="00213E78" w:rsidP="00E75DB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5D49E7" w:rsidRPr="00AB4786">
              <w:rPr>
                <w:b/>
              </w:rPr>
              <w:t>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07893E0" w14:textId="77777777" w:rsidR="005D49E7" w:rsidRPr="00AB4786" w:rsidRDefault="005D49E7" w:rsidP="00491D35">
            <w:pPr>
              <w:jc w:val="center"/>
              <w:rPr>
                <w:b/>
              </w:rPr>
            </w:pPr>
            <w:r w:rsidRPr="00AB4786">
              <w:rPr>
                <w:b/>
              </w:rPr>
              <w:t>31.12.2020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CDD2F7" w14:textId="77777777" w:rsidR="005D49E7" w:rsidRPr="00AB4786" w:rsidRDefault="005D49E7" w:rsidP="00C87F3E">
            <w:pPr>
              <w:jc w:val="center"/>
              <w:rPr>
                <w:b/>
              </w:rPr>
            </w:pPr>
            <w:r w:rsidRPr="00AB4786">
              <w:rPr>
                <w:b/>
              </w:rPr>
              <w:t>Директор МБОУ «Выйская СОШ», директор МБОУ «Горковская СОШ»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23185C" w14:textId="77777777" w:rsidR="005D49E7" w:rsidRPr="00AB4786" w:rsidRDefault="006C6359" w:rsidP="00F6469C">
            <w:pPr>
              <w:rPr>
                <w:b/>
              </w:rPr>
            </w:pPr>
            <w:r w:rsidRPr="00AB4786">
              <w:rPr>
                <w:b/>
              </w:rPr>
              <w:t>В 2020 году</w:t>
            </w:r>
            <w:r w:rsidR="005D49E7" w:rsidRPr="00AB4786">
              <w:rPr>
                <w:b/>
              </w:rPr>
              <w:t xml:space="preserve"> от</w:t>
            </w:r>
            <w:r w:rsidR="00332DE5" w:rsidRPr="00AB4786">
              <w:rPr>
                <w:b/>
              </w:rPr>
              <w:t>ремонтировано 2 спортивных зала</w:t>
            </w:r>
          </w:p>
          <w:p w14:paraId="406A57F7" w14:textId="77777777" w:rsidR="005D49E7" w:rsidRPr="00AB4786" w:rsidRDefault="005D49E7" w:rsidP="00332DE5">
            <w:pPr>
              <w:rPr>
                <w:b/>
              </w:rPr>
            </w:pPr>
          </w:p>
        </w:tc>
      </w:tr>
      <w:tr w:rsidR="00332DE5" w:rsidRPr="00A97A83" w14:paraId="39819361" w14:textId="77777777" w:rsidTr="00551BEA">
        <w:trPr>
          <w:trHeight w:val="1039"/>
        </w:trPr>
        <w:tc>
          <w:tcPr>
            <w:tcW w:w="851" w:type="dxa"/>
            <w:shd w:val="clear" w:color="auto" w:fill="auto"/>
            <w:vAlign w:val="center"/>
          </w:tcPr>
          <w:p w14:paraId="6099784A" w14:textId="77777777" w:rsidR="00332DE5" w:rsidRDefault="002514E7" w:rsidP="002514E7">
            <w:pPr>
              <w:pStyle w:val="a4"/>
              <w:ind w:left="0"/>
              <w:jc w:val="center"/>
            </w:pPr>
            <w:r>
              <w:t>6.1.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A892FC" w14:textId="77777777" w:rsidR="00316684" w:rsidRDefault="00332DE5" w:rsidP="007E1DA2">
            <w:r w:rsidRPr="003F0133">
              <w:t>Капитальный ремонт</w:t>
            </w:r>
            <w:r>
              <w:t xml:space="preserve"> спортивного зала в МБОУ «Выйская СОШ»</w:t>
            </w:r>
            <w:r w:rsidR="00C51839">
              <w:t xml:space="preserve"> </w:t>
            </w:r>
          </w:p>
          <w:p w14:paraId="301BC12A" w14:textId="77777777" w:rsidR="00332DE5" w:rsidRPr="003F0133" w:rsidRDefault="00C51839" w:rsidP="007E1DA2">
            <w:r>
              <w:t xml:space="preserve">(д. Окуловская)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CE2639" w14:textId="77777777" w:rsidR="00332DE5" w:rsidRDefault="00332DE5" w:rsidP="00332DE5">
            <w:pPr>
              <w:jc w:val="center"/>
            </w:pPr>
            <w:r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69D3ADE" w14:textId="77777777" w:rsidR="00332DE5" w:rsidRDefault="00213E78" w:rsidP="00332DE5">
            <w:pPr>
              <w:jc w:val="center"/>
            </w:pPr>
            <w:r>
              <w:t>01</w:t>
            </w:r>
            <w:r w:rsidR="00332DE5">
              <w:t>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8E8082D" w14:textId="77777777" w:rsidR="00332DE5" w:rsidRDefault="00332DE5" w:rsidP="00332DE5">
            <w:pPr>
              <w:jc w:val="center"/>
            </w:pPr>
            <w:r>
              <w:t>31.12.2020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8E82A8" w14:textId="77777777" w:rsidR="00332DE5" w:rsidRDefault="00332DE5" w:rsidP="00332DE5">
            <w:pPr>
              <w:jc w:val="center"/>
            </w:pPr>
            <w:r>
              <w:t>Директор МБОУ «Выйская СОШ»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375ED7" w14:textId="77777777" w:rsidR="00316684" w:rsidRDefault="00332DE5" w:rsidP="00332DE5">
            <w:r>
              <w:t xml:space="preserve">В 2020 году произведен капитальный ремонт </w:t>
            </w:r>
            <w:r>
              <w:lastRenderedPageBreak/>
              <w:t xml:space="preserve">спортивного зала в МБОУ «Выйская СОШ» </w:t>
            </w:r>
          </w:p>
          <w:p w14:paraId="5D3E48F4" w14:textId="77777777" w:rsidR="00332DE5" w:rsidRDefault="00332DE5" w:rsidP="00332DE5">
            <w:r>
              <w:t>(д. Окуловская), в том числе отремонтированы полы и стены</w:t>
            </w:r>
          </w:p>
        </w:tc>
      </w:tr>
      <w:tr w:rsidR="00332DE5" w:rsidRPr="00A97A83" w14:paraId="56C19FAD" w14:textId="77777777" w:rsidTr="00551BEA">
        <w:trPr>
          <w:trHeight w:val="1858"/>
        </w:trPr>
        <w:tc>
          <w:tcPr>
            <w:tcW w:w="851" w:type="dxa"/>
            <w:shd w:val="clear" w:color="auto" w:fill="auto"/>
            <w:vAlign w:val="center"/>
          </w:tcPr>
          <w:p w14:paraId="3AFFC8CE" w14:textId="77777777" w:rsidR="00332DE5" w:rsidRDefault="002514E7" w:rsidP="00332DE5">
            <w:pPr>
              <w:jc w:val="center"/>
            </w:pPr>
            <w:r>
              <w:lastRenderedPageBreak/>
              <w:t>6</w:t>
            </w:r>
            <w:r w:rsidR="00332DE5">
              <w:t>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C75524" w14:textId="77777777" w:rsidR="00332DE5" w:rsidRPr="003F0133" w:rsidRDefault="00332DE5" w:rsidP="007E1DA2">
            <w:r w:rsidRPr="003F0133">
              <w:t>Капитальный ремонт</w:t>
            </w:r>
            <w:r>
              <w:t xml:space="preserve"> спортивного зала в МБОУ «Горковская СОШ»</w:t>
            </w:r>
            <w:r w:rsidR="00C51839">
              <w:t xml:space="preserve"> (п. Красная)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9F26F" w14:textId="77777777" w:rsidR="00332DE5" w:rsidRDefault="00332DE5" w:rsidP="00332DE5">
            <w:pPr>
              <w:jc w:val="center"/>
            </w:pPr>
            <w:r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9767A8C" w14:textId="77777777" w:rsidR="00332DE5" w:rsidRDefault="00213E78" w:rsidP="00332DE5">
            <w:pPr>
              <w:jc w:val="center"/>
            </w:pPr>
            <w:r>
              <w:t>01</w:t>
            </w:r>
            <w:r w:rsidR="00332DE5">
              <w:t>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1481EC1" w14:textId="77777777" w:rsidR="00332DE5" w:rsidRDefault="00332DE5" w:rsidP="00332DE5">
            <w:pPr>
              <w:jc w:val="center"/>
            </w:pPr>
            <w:r>
              <w:t>31.12.2020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D0C068" w14:textId="77777777" w:rsidR="00332DE5" w:rsidRDefault="00332DE5" w:rsidP="00332DE5">
            <w:pPr>
              <w:jc w:val="center"/>
            </w:pPr>
            <w:r>
              <w:t>Директор МБОУ «Горковская СОШ»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723E02" w14:textId="77777777" w:rsidR="00332DE5" w:rsidRDefault="00332DE5" w:rsidP="00C51839">
            <w:r>
              <w:t xml:space="preserve">В 2020 году произведен капитальный ремонт спортивного зала в МБОУ «Горковская СОШ» (п. Красная), в том числе установлены пластиковые окна, установлены двери, отремонтированы полы и фундамент </w:t>
            </w:r>
          </w:p>
        </w:tc>
      </w:tr>
      <w:tr w:rsidR="003F79C6" w:rsidRPr="00A97A83" w14:paraId="6E2BF286" w14:textId="77777777" w:rsidTr="00551BEA">
        <w:trPr>
          <w:trHeight w:val="411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5D179E97" w14:textId="77777777" w:rsidR="003F79C6" w:rsidRDefault="003F79C6" w:rsidP="003F79C6">
            <w:pPr>
              <w:jc w:val="center"/>
            </w:pPr>
            <w:r>
              <w:t>Мероприятия, направленные на развитие физической культуры и спорта</w:t>
            </w:r>
          </w:p>
        </w:tc>
      </w:tr>
      <w:tr w:rsidR="005D49E7" w:rsidRPr="00A97A83" w14:paraId="6AE3D12B" w14:textId="77777777" w:rsidTr="00551BEA">
        <w:trPr>
          <w:trHeight w:val="1703"/>
        </w:trPr>
        <w:tc>
          <w:tcPr>
            <w:tcW w:w="851" w:type="dxa"/>
            <w:shd w:val="clear" w:color="auto" w:fill="auto"/>
            <w:vAlign w:val="center"/>
          </w:tcPr>
          <w:p w14:paraId="2703FF8F" w14:textId="77777777" w:rsidR="005D49E7" w:rsidRPr="00AB4786" w:rsidRDefault="002514E7" w:rsidP="00C87F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6FD49C" w14:textId="77777777" w:rsidR="005D49E7" w:rsidRPr="00AB4786" w:rsidRDefault="005D49E7" w:rsidP="004A4323">
            <w:pPr>
              <w:rPr>
                <w:b/>
              </w:rPr>
            </w:pPr>
            <w:r w:rsidRPr="00AB4786">
              <w:rPr>
                <w:b/>
              </w:rPr>
              <w:t>Обустройство плоскостных спортивных сооружений в муниципальных бюджетных учреждениях Верхнетоемского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C3F55" w14:textId="77777777" w:rsidR="005D49E7" w:rsidRPr="00AB4786" w:rsidRDefault="005D49E7" w:rsidP="00B05262">
            <w:pPr>
              <w:jc w:val="center"/>
              <w:rPr>
                <w:b/>
              </w:rPr>
            </w:pPr>
            <w:r w:rsidRPr="00AB4786">
              <w:rPr>
                <w:b/>
              </w:rPr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25697D8" w14:textId="77777777" w:rsidR="005D49E7" w:rsidRPr="00AB4786" w:rsidRDefault="005D49E7" w:rsidP="00E75DB0">
            <w:pPr>
              <w:jc w:val="center"/>
              <w:rPr>
                <w:b/>
              </w:rPr>
            </w:pPr>
            <w:r w:rsidRPr="00AB4786">
              <w:rPr>
                <w:b/>
              </w:rPr>
              <w:t>01.03.2020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F0BE587" w14:textId="77777777" w:rsidR="005D49E7" w:rsidRPr="00AB4786" w:rsidRDefault="005D49E7" w:rsidP="00F92A03">
            <w:pPr>
              <w:jc w:val="center"/>
              <w:rPr>
                <w:b/>
              </w:rPr>
            </w:pPr>
            <w:r w:rsidRPr="00AB4786">
              <w:rPr>
                <w:b/>
              </w:rPr>
              <w:t>31.12.2020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713E65" w14:textId="77777777" w:rsidR="005D49E7" w:rsidRPr="00AB4786" w:rsidRDefault="005D49E7" w:rsidP="00C87F3E">
            <w:pPr>
              <w:jc w:val="center"/>
              <w:rPr>
                <w:b/>
              </w:rPr>
            </w:pPr>
            <w:r w:rsidRPr="00AB4786">
              <w:rPr>
                <w:b/>
              </w:rPr>
              <w:t>Директор</w:t>
            </w:r>
          </w:p>
          <w:p w14:paraId="117364B6" w14:textId="77777777" w:rsidR="005D49E7" w:rsidRPr="00AB4786" w:rsidRDefault="005D49E7" w:rsidP="00C87F3E">
            <w:pPr>
              <w:jc w:val="center"/>
              <w:rPr>
                <w:b/>
              </w:rPr>
            </w:pPr>
            <w:r w:rsidRPr="00AB4786">
              <w:rPr>
                <w:b/>
              </w:rPr>
              <w:t>МБОУ ДО «Верхнетоемский РЦДО»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EB608E" w14:textId="77777777" w:rsidR="005D49E7" w:rsidRPr="00AB4786" w:rsidRDefault="005D49E7" w:rsidP="006C6359">
            <w:pPr>
              <w:rPr>
                <w:b/>
              </w:rPr>
            </w:pPr>
            <w:r w:rsidRPr="00AB4786">
              <w:rPr>
                <w:b/>
              </w:rPr>
              <w:t>В 2020 г</w:t>
            </w:r>
            <w:r w:rsidR="006C6359" w:rsidRPr="00AB4786">
              <w:rPr>
                <w:b/>
              </w:rPr>
              <w:t>оду</w:t>
            </w:r>
            <w:r w:rsidRPr="00AB4786">
              <w:rPr>
                <w:b/>
              </w:rPr>
              <w:t xml:space="preserve"> обустроено 2 плоскостных </w:t>
            </w:r>
            <w:r w:rsidR="005D4F9B" w:rsidRPr="00AB4786">
              <w:rPr>
                <w:b/>
              </w:rPr>
              <w:t xml:space="preserve">спортивных </w:t>
            </w:r>
            <w:r w:rsidRPr="00AB4786">
              <w:rPr>
                <w:b/>
              </w:rPr>
              <w:t>сооружения</w:t>
            </w:r>
          </w:p>
        </w:tc>
      </w:tr>
      <w:tr w:rsidR="006C6359" w:rsidRPr="00A97A83" w14:paraId="349357BC" w14:textId="77777777" w:rsidTr="00551BEA">
        <w:trPr>
          <w:trHeight w:val="1445"/>
        </w:trPr>
        <w:tc>
          <w:tcPr>
            <w:tcW w:w="851" w:type="dxa"/>
            <w:shd w:val="clear" w:color="auto" w:fill="auto"/>
            <w:vAlign w:val="center"/>
          </w:tcPr>
          <w:p w14:paraId="40DC578E" w14:textId="77777777" w:rsidR="006C6359" w:rsidRDefault="002514E7" w:rsidP="006C6359">
            <w:pPr>
              <w:jc w:val="center"/>
            </w:pPr>
            <w:r>
              <w:t>7</w:t>
            </w:r>
            <w:r w:rsidR="006C6359">
              <w:t xml:space="preserve">.1.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17C304" w14:textId="77777777" w:rsidR="006C6359" w:rsidRDefault="006C6359" w:rsidP="006C6359">
            <w:r w:rsidRPr="00C87F3E">
              <w:t>Обустройство плоскостн</w:t>
            </w:r>
            <w:r>
              <w:t>ого спортивного</w:t>
            </w:r>
            <w:r w:rsidRPr="00C87F3E">
              <w:t xml:space="preserve"> сооружени</w:t>
            </w:r>
            <w:r>
              <w:t>я</w:t>
            </w:r>
            <w:r w:rsidRPr="00C87F3E">
              <w:t xml:space="preserve"> в</w:t>
            </w:r>
          </w:p>
          <w:p w14:paraId="0AA167E4" w14:textId="77777777" w:rsidR="006C6359" w:rsidRPr="00C87F3E" w:rsidRDefault="006C6359" w:rsidP="007E1DA2">
            <w:r>
              <w:t>с. Верхняя Тойма</w:t>
            </w:r>
            <w:r w:rsidR="001D0911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B5DD5" w14:textId="77777777" w:rsidR="006C6359" w:rsidRPr="00C87F3E" w:rsidRDefault="006C6359" w:rsidP="006C6359">
            <w:pPr>
              <w:jc w:val="center"/>
            </w:pPr>
            <w:r w:rsidRPr="00C87F3E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DEBA392" w14:textId="77777777" w:rsidR="006C6359" w:rsidRPr="00C87F3E" w:rsidRDefault="006C6359" w:rsidP="006C6359">
            <w:pPr>
              <w:jc w:val="center"/>
            </w:pPr>
            <w:r w:rsidRPr="00C87F3E">
              <w:t>01.03.2020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3EF0728" w14:textId="77777777" w:rsidR="006C6359" w:rsidRPr="00C87F3E" w:rsidRDefault="006C6359" w:rsidP="006C6359">
            <w:pPr>
              <w:jc w:val="center"/>
            </w:pPr>
            <w:r w:rsidRPr="00C87F3E">
              <w:t>31.12.202</w:t>
            </w:r>
            <w: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F271AE" w14:textId="77777777" w:rsidR="006C6359" w:rsidRPr="00C87F3E" w:rsidRDefault="006C6359" w:rsidP="006C6359">
            <w:pPr>
              <w:jc w:val="center"/>
            </w:pPr>
            <w:r w:rsidRPr="00C87F3E">
              <w:t>Директор</w:t>
            </w:r>
          </w:p>
          <w:p w14:paraId="67000C7B" w14:textId="77777777" w:rsidR="006C6359" w:rsidRPr="00C87F3E" w:rsidRDefault="006C6359" w:rsidP="006C6359">
            <w:pPr>
              <w:jc w:val="center"/>
            </w:pPr>
            <w:r w:rsidRPr="00C87F3E">
              <w:t>МБОУ ДО «Верхнетоемский РЦДО»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EBB696" w14:textId="77777777" w:rsidR="006C6359" w:rsidRDefault="006C6359" w:rsidP="006C6359">
            <w:r>
              <w:t xml:space="preserve">В 2020 году обустроено </w:t>
            </w:r>
            <w:r w:rsidRPr="00F92A03">
              <w:t>1 плоскостное</w:t>
            </w:r>
            <w:r w:rsidR="005D4F9B">
              <w:t xml:space="preserve"> спортивное</w:t>
            </w:r>
            <w:r w:rsidRPr="00F92A03">
              <w:t xml:space="preserve"> сооружение в с. Верхняя Тойма</w:t>
            </w:r>
          </w:p>
          <w:p w14:paraId="78C83B2E" w14:textId="77777777" w:rsidR="006C6359" w:rsidRDefault="006C6359" w:rsidP="006C6359"/>
        </w:tc>
      </w:tr>
      <w:tr w:rsidR="006C6359" w:rsidRPr="00A97A83" w14:paraId="759A2813" w14:textId="77777777" w:rsidTr="00551BEA">
        <w:trPr>
          <w:trHeight w:val="1244"/>
        </w:trPr>
        <w:tc>
          <w:tcPr>
            <w:tcW w:w="851" w:type="dxa"/>
            <w:shd w:val="clear" w:color="auto" w:fill="auto"/>
            <w:vAlign w:val="center"/>
          </w:tcPr>
          <w:p w14:paraId="1399A33D" w14:textId="77777777" w:rsidR="006C6359" w:rsidRDefault="002514E7" w:rsidP="006C6359">
            <w:pPr>
              <w:jc w:val="center"/>
            </w:pPr>
            <w:r>
              <w:t>7</w:t>
            </w:r>
            <w:r w:rsidR="006C6359">
              <w:t>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1809C5" w14:textId="77777777" w:rsidR="006C6359" w:rsidRDefault="006C6359" w:rsidP="006C6359">
            <w:r w:rsidRPr="00C87F3E">
              <w:t>Обустройство плоскостн</w:t>
            </w:r>
            <w:r>
              <w:t>ого</w:t>
            </w:r>
            <w:r w:rsidRPr="00C87F3E">
              <w:t xml:space="preserve"> спортивн</w:t>
            </w:r>
            <w:r>
              <w:t>ого</w:t>
            </w:r>
            <w:r w:rsidRPr="00C87F3E">
              <w:t xml:space="preserve"> сооружени</w:t>
            </w:r>
            <w:r>
              <w:t>я</w:t>
            </w:r>
            <w:r w:rsidRPr="00C87F3E">
              <w:t xml:space="preserve"> в</w:t>
            </w:r>
          </w:p>
          <w:p w14:paraId="1D3B7D4C" w14:textId="77777777" w:rsidR="006C6359" w:rsidRPr="00C87F3E" w:rsidRDefault="006C6359" w:rsidP="007E1DA2">
            <w:r>
              <w:t>п. Двинской</w:t>
            </w:r>
            <w:r w:rsidR="001D0911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27EF7" w14:textId="77777777" w:rsidR="006C6359" w:rsidRPr="00C87F3E" w:rsidRDefault="006C6359" w:rsidP="006C6359">
            <w:pPr>
              <w:jc w:val="center"/>
            </w:pPr>
            <w:r w:rsidRPr="00C87F3E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80D7F9B" w14:textId="77777777" w:rsidR="006C6359" w:rsidRPr="00C87F3E" w:rsidRDefault="006C6359" w:rsidP="006C6359">
            <w:pPr>
              <w:jc w:val="center"/>
            </w:pPr>
            <w:r w:rsidRPr="00C87F3E">
              <w:t>01.03.2020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8E527CA" w14:textId="77777777" w:rsidR="006C6359" w:rsidRPr="00C87F3E" w:rsidRDefault="006C6359" w:rsidP="006C6359">
            <w:pPr>
              <w:jc w:val="center"/>
            </w:pPr>
            <w:r w:rsidRPr="00C87F3E">
              <w:t>31.12.202</w:t>
            </w:r>
            <w: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3438FC" w14:textId="77777777" w:rsidR="006C6359" w:rsidRPr="00C87F3E" w:rsidRDefault="006C6359" w:rsidP="006C6359">
            <w:pPr>
              <w:jc w:val="center"/>
            </w:pPr>
            <w:r w:rsidRPr="00C87F3E">
              <w:t>Директор</w:t>
            </w:r>
          </w:p>
          <w:p w14:paraId="407B1C20" w14:textId="77777777" w:rsidR="006C6359" w:rsidRPr="00C87F3E" w:rsidRDefault="006C6359" w:rsidP="006C6359">
            <w:pPr>
              <w:jc w:val="center"/>
            </w:pPr>
            <w:r w:rsidRPr="00C87F3E">
              <w:t>МБОУ ДО «Верхнетоемский РЦДО»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F2C5C6" w14:textId="77777777" w:rsidR="006C6359" w:rsidRDefault="006C6359" w:rsidP="006C6359">
            <w:r>
              <w:t>В</w:t>
            </w:r>
            <w:r w:rsidRPr="00F92A03">
              <w:t xml:space="preserve"> 2020 г</w:t>
            </w:r>
            <w:r>
              <w:t>оду о</w:t>
            </w:r>
            <w:r w:rsidRPr="00F92A03">
              <w:t>бустроено 1 плоскостное</w:t>
            </w:r>
            <w:r w:rsidR="005D4F9B">
              <w:t xml:space="preserve"> спортивное</w:t>
            </w:r>
            <w:r w:rsidRPr="00F92A03">
              <w:t xml:space="preserve"> сооружение в п. Двинской</w:t>
            </w:r>
          </w:p>
        </w:tc>
      </w:tr>
      <w:tr w:rsidR="00553E7B" w:rsidRPr="00A97A83" w14:paraId="46246B5E" w14:textId="77777777" w:rsidTr="00553E7B">
        <w:trPr>
          <w:trHeight w:val="433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3600575D" w14:textId="77777777" w:rsidR="00553E7B" w:rsidRDefault="00553E7B" w:rsidP="00553E7B">
            <w:pPr>
              <w:jc w:val="center"/>
            </w:pPr>
            <w:r>
              <w:t>Мероприятия, направленные на развитие сферы культуры</w:t>
            </w:r>
          </w:p>
        </w:tc>
      </w:tr>
      <w:tr w:rsidR="00553E7B" w:rsidRPr="00A97A83" w14:paraId="748419C2" w14:textId="77777777" w:rsidTr="00551BEA">
        <w:trPr>
          <w:trHeight w:val="1244"/>
        </w:trPr>
        <w:tc>
          <w:tcPr>
            <w:tcW w:w="851" w:type="dxa"/>
            <w:shd w:val="clear" w:color="auto" w:fill="auto"/>
            <w:vAlign w:val="center"/>
          </w:tcPr>
          <w:p w14:paraId="7E37D427" w14:textId="77777777" w:rsidR="00553E7B" w:rsidRPr="00CF62AD" w:rsidRDefault="002514E7" w:rsidP="006C63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D2E8A9" w14:textId="77777777" w:rsidR="00553E7B" w:rsidRPr="00352220" w:rsidRDefault="00553E7B" w:rsidP="006C6359">
            <w:pPr>
              <w:rPr>
                <w:b/>
              </w:rPr>
            </w:pPr>
            <w:r w:rsidRPr="00352220">
              <w:rPr>
                <w:b/>
              </w:rPr>
              <w:t>Модернизация учреждений культуры района и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34650D" w14:textId="77777777" w:rsidR="00553E7B" w:rsidRPr="00352220" w:rsidRDefault="00553E7B" w:rsidP="006C6359">
            <w:pPr>
              <w:jc w:val="center"/>
              <w:rPr>
                <w:b/>
              </w:rPr>
            </w:pPr>
            <w:r w:rsidRPr="00352220">
              <w:rPr>
                <w:b/>
              </w:rPr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1156C67" w14:textId="77777777" w:rsidR="00553E7B" w:rsidRPr="00352220" w:rsidRDefault="00553E7B" w:rsidP="006C6359">
            <w:pPr>
              <w:jc w:val="center"/>
              <w:rPr>
                <w:b/>
              </w:rPr>
            </w:pPr>
            <w:r w:rsidRPr="00352220">
              <w:rPr>
                <w:b/>
              </w:rPr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DEC8C99" w14:textId="77777777" w:rsidR="00553E7B" w:rsidRPr="00352220" w:rsidRDefault="00553E7B" w:rsidP="006C6359">
            <w:pPr>
              <w:jc w:val="center"/>
              <w:rPr>
                <w:b/>
              </w:rPr>
            </w:pPr>
            <w:r w:rsidRPr="00352220">
              <w:rPr>
                <w:b/>
              </w:rPr>
              <w:t>31.12.2021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DAB9FA" w14:textId="77777777" w:rsidR="00553E7B" w:rsidRPr="00352220" w:rsidRDefault="00352220" w:rsidP="006C6359">
            <w:pPr>
              <w:jc w:val="center"/>
              <w:rPr>
                <w:b/>
              </w:rPr>
            </w:pPr>
            <w:r w:rsidRPr="00352220">
              <w:rPr>
                <w:b/>
              </w:rPr>
              <w:t>Начальник отдела по делам культуры, молодежи, туризма и спорта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1D70FB" w14:textId="77777777" w:rsidR="00553E7B" w:rsidRPr="00356681" w:rsidRDefault="00352220" w:rsidP="002016E5">
            <w:pPr>
              <w:rPr>
                <w:b/>
              </w:rPr>
            </w:pPr>
            <w:r w:rsidRPr="00356681">
              <w:rPr>
                <w:b/>
              </w:rPr>
              <w:t xml:space="preserve">Всего по 2021 год материально-техническую базу </w:t>
            </w:r>
            <w:r w:rsidR="00356681" w:rsidRPr="00356681">
              <w:rPr>
                <w:b/>
              </w:rPr>
              <w:t xml:space="preserve">улучшили </w:t>
            </w:r>
            <w:r w:rsidR="002016E5">
              <w:rPr>
                <w:b/>
              </w:rPr>
              <w:t>2</w:t>
            </w:r>
            <w:r w:rsidR="00356681" w:rsidRPr="00356681">
              <w:rPr>
                <w:b/>
              </w:rPr>
              <w:t xml:space="preserve"> учреждения культуры</w:t>
            </w:r>
          </w:p>
        </w:tc>
      </w:tr>
      <w:tr w:rsidR="00356681" w:rsidRPr="00A97A83" w14:paraId="24043D23" w14:textId="77777777" w:rsidTr="00551BEA">
        <w:trPr>
          <w:trHeight w:val="1244"/>
        </w:trPr>
        <w:tc>
          <w:tcPr>
            <w:tcW w:w="851" w:type="dxa"/>
            <w:shd w:val="clear" w:color="auto" w:fill="auto"/>
            <w:vAlign w:val="center"/>
          </w:tcPr>
          <w:p w14:paraId="0ADD19BF" w14:textId="77777777" w:rsidR="00356681" w:rsidRDefault="002514E7" w:rsidP="00356681">
            <w:pPr>
              <w:jc w:val="center"/>
            </w:pPr>
            <w:r>
              <w:t>8</w:t>
            </w:r>
            <w:r w:rsidR="00CF62AD">
              <w:t>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316803" w14:textId="77777777" w:rsidR="00356681" w:rsidRPr="00356681" w:rsidRDefault="00356681" w:rsidP="00356681">
            <w:r w:rsidRPr="00356681">
              <w:t>Модернизация учреждений культуры района и поселений</w:t>
            </w:r>
            <w:r>
              <w:t xml:space="preserve"> в 2020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701AB4" w14:textId="77777777" w:rsidR="00356681" w:rsidRPr="00356681" w:rsidRDefault="00356681" w:rsidP="00356681">
            <w:pPr>
              <w:jc w:val="center"/>
            </w:pPr>
            <w:r w:rsidRPr="00356681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8BD162D" w14:textId="77777777" w:rsidR="00356681" w:rsidRPr="00356681" w:rsidRDefault="00356681" w:rsidP="00356681">
            <w:pPr>
              <w:jc w:val="center"/>
            </w:pPr>
            <w:r w:rsidRPr="00356681"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9088B52" w14:textId="77777777" w:rsidR="00356681" w:rsidRPr="00356681" w:rsidRDefault="00356681" w:rsidP="00356681">
            <w:pPr>
              <w:jc w:val="center"/>
            </w:pPr>
            <w:r w:rsidRPr="00356681">
              <w:t>31.12.202</w:t>
            </w:r>
            <w: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D5B3DC" w14:textId="77777777" w:rsidR="00356681" w:rsidRPr="00356681" w:rsidRDefault="00356681" w:rsidP="00356681">
            <w:pPr>
              <w:jc w:val="center"/>
            </w:pPr>
            <w:r w:rsidRPr="00356681">
              <w:t>Начальник отдела по делам культуры, молодежи, туризма и спорта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61EE6B" w14:textId="77777777" w:rsidR="00356681" w:rsidRPr="00356681" w:rsidRDefault="00356681" w:rsidP="002016E5">
            <w:r>
              <w:t xml:space="preserve">В </w:t>
            </w:r>
            <w:r w:rsidRPr="00356681">
              <w:t>202</w:t>
            </w:r>
            <w:r>
              <w:t>0</w:t>
            </w:r>
            <w:r w:rsidRPr="00356681">
              <w:t xml:space="preserve"> год</w:t>
            </w:r>
            <w:r>
              <w:t>у</w:t>
            </w:r>
            <w:r w:rsidRPr="00356681">
              <w:t xml:space="preserve"> материально-техническую базу улучшил</w:t>
            </w:r>
            <w:r w:rsidR="002016E5">
              <w:t>о</w:t>
            </w:r>
            <w:r>
              <w:t xml:space="preserve"> </w:t>
            </w:r>
            <w:r w:rsidR="002016E5">
              <w:t>1</w:t>
            </w:r>
            <w:r w:rsidRPr="00356681">
              <w:t xml:space="preserve"> учреждени</w:t>
            </w:r>
            <w:r w:rsidR="002016E5">
              <w:t>е</w:t>
            </w:r>
            <w:r w:rsidRPr="00356681">
              <w:t xml:space="preserve"> культуры</w:t>
            </w:r>
          </w:p>
        </w:tc>
      </w:tr>
      <w:tr w:rsidR="00356681" w:rsidRPr="00A97A83" w14:paraId="1B5BC949" w14:textId="77777777" w:rsidTr="00551BEA">
        <w:trPr>
          <w:trHeight w:val="1244"/>
        </w:trPr>
        <w:tc>
          <w:tcPr>
            <w:tcW w:w="851" w:type="dxa"/>
            <w:shd w:val="clear" w:color="auto" w:fill="auto"/>
            <w:vAlign w:val="center"/>
          </w:tcPr>
          <w:p w14:paraId="51AA3F61" w14:textId="77777777" w:rsidR="00356681" w:rsidRDefault="002514E7" w:rsidP="00356681">
            <w:pPr>
              <w:jc w:val="center"/>
            </w:pPr>
            <w:r>
              <w:t>8</w:t>
            </w:r>
            <w:r w:rsidR="00CF62AD">
              <w:t>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4E5A03" w14:textId="77777777" w:rsidR="00356681" w:rsidRPr="00C87F3E" w:rsidRDefault="00356681" w:rsidP="00356681">
            <w:r w:rsidRPr="00356681">
              <w:t>Модернизация учреждений культуры района и поселений</w:t>
            </w:r>
            <w:r>
              <w:t xml:space="preserve"> 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DFDC89" w14:textId="77777777" w:rsidR="00356681" w:rsidRPr="00C87F3E" w:rsidRDefault="00356681" w:rsidP="00356681">
            <w:pPr>
              <w:jc w:val="center"/>
            </w:pPr>
            <w:r w:rsidRPr="00356681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21C5D7E" w14:textId="77777777" w:rsidR="00356681" w:rsidRPr="00C87F3E" w:rsidRDefault="00356681" w:rsidP="00CF62AD">
            <w:pPr>
              <w:jc w:val="center"/>
            </w:pPr>
            <w:r w:rsidRPr="00356681">
              <w:t>01.01.20</w:t>
            </w:r>
            <w:r w:rsidR="00CF62AD">
              <w:t>21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53B8FED" w14:textId="77777777" w:rsidR="00356681" w:rsidRPr="00C87F3E" w:rsidRDefault="00356681" w:rsidP="00356681">
            <w:pPr>
              <w:jc w:val="center"/>
            </w:pPr>
            <w:r w:rsidRPr="00356681">
              <w:t>31.12.202</w:t>
            </w: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0D592D" w14:textId="77777777" w:rsidR="00356681" w:rsidRPr="00C87F3E" w:rsidRDefault="00356681" w:rsidP="00356681">
            <w:pPr>
              <w:jc w:val="center"/>
            </w:pPr>
            <w:r w:rsidRPr="00356681">
              <w:t>Начальник отдела по делам культуры, молодежи, туризма и спорта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230AA2" w14:textId="77777777" w:rsidR="00356681" w:rsidRDefault="00356681" w:rsidP="002016E5">
            <w:r>
              <w:t xml:space="preserve">В </w:t>
            </w:r>
            <w:r w:rsidRPr="00356681">
              <w:t>202</w:t>
            </w:r>
            <w:r>
              <w:t>1</w:t>
            </w:r>
            <w:r w:rsidRPr="00356681">
              <w:t xml:space="preserve"> год</w:t>
            </w:r>
            <w:r>
              <w:t>у</w:t>
            </w:r>
            <w:r w:rsidRPr="00356681">
              <w:t xml:space="preserve"> материально-техническую базу улучшил</w:t>
            </w:r>
            <w:r w:rsidR="002016E5">
              <w:t>о</w:t>
            </w:r>
            <w:r>
              <w:t xml:space="preserve"> </w:t>
            </w:r>
            <w:r w:rsidR="002016E5">
              <w:t>1</w:t>
            </w:r>
            <w:r w:rsidRPr="00356681">
              <w:t xml:space="preserve"> учреждени</w:t>
            </w:r>
            <w:r w:rsidR="002016E5">
              <w:t>е</w:t>
            </w:r>
            <w:r w:rsidRPr="00356681">
              <w:t xml:space="preserve"> культуры</w:t>
            </w:r>
          </w:p>
        </w:tc>
      </w:tr>
      <w:tr w:rsidR="003F79C6" w:rsidRPr="00A97A83" w14:paraId="2EE07D3A" w14:textId="77777777" w:rsidTr="00551BEA">
        <w:trPr>
          <w:trHeight w:val="384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2B45C698" w14:textId="77777777" w:rsidR="003F79C6" w:rsidRPr="009A67B6" w:rsidRDefault="009A67B6" w:rsidP="009A67B6">
            <w:pPr>
              <w:jc w:val="center"/>
            </w:pPr>
            <w:r>
              <w:t>Мероприятия, направленные на обеспечение жильем молодых семей, проживающих в Верхнетоемском районе</w:t>
            </w:r>
          </w:p>
        </w:tc>
      </w:tr>
      <w:tr w:rsidR="005D49E7" w:rsidRPr="00A97A83" w14:paraId="1BBD00EA" w14:textId="77777777" w:rsidTr="00551BEA">
        <w:trPr>
          <w:trHeight w:val="1176"/>
        </w:trPr>
        <w:tc>
          <w:tcPr>
            <w:tcW w:w="851" w:type="dxa"/>
            <w:shd w:val="clear" w:color="auto" w:fill="auto"/>
            <w:vAlign w:val="center"/>
          </w:tcPr>
          <w:p w14:paraId="7530E2E6" w14:textId="77777777" w:rsidR="005D49E7" w:rsidRPr="00AB4786" w:rsidRDefault="002514E7" w:rsidP="000863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7D80AC" w14:textId="77777777" w:rsidR="005D49E7" w:rsidRPr="00AB4786" w:rsidRDefault="005D49E7" w:rsidP="0008636F">
            <w:pPr>
              <w:rPr>
                <w:b/>
              </w:rPr>
            </w:pPr>
            <w:r w:rsidRPr="00AB4786">
              <w:rPr>
                <w:b/>
              </w:rPr>
              <w:t>Предоставление социальных выплат молодым семьям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BE2EB6" w14:textId="77777777" w:rsidR="005D49E7" w:rsidRPr="00AB4786" w:rsidRDefault="005D49E7" w:rsidP="0008636F">
            <w:pPr>
              <w:jc w:val="center"/>
              <w:rPr>
                <w:b/>
              </w:rPr>
            </w:pPr>
            <w:r w:rsidRPr="00AB4786">
              <w:rPr>
                <w:b/>
              </w:rPr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712C911" w14:textId="77777777" w:rsidR="005D49E7" w:rsidRPr="00AB4786" w:rsidRDefault="00213E78" w:rsidP="000863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5D49E7" w:rsidRPr="00AB4786">
              <w:rPr>
                <w:b/>
              </w:rPr>
              <w:t>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6B87FEB" w14:textId="77777777" w:rsidR="005D49E7" w:rsidRPr="00AB4786" w:rsidRDefault="005D49E7" w:rsidP="0008636F">
            <w:pPr>
              <w:jc w:val="center"/>
              <w:rPr>
                <w:b/>
              </w:rPr>
            </w:pPr>
            <w:r w:rsidRPr="00AB4786">
              <w:rPr>
                <w:b/>
              </w:rP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10460A" w14:textId="77777777" w:rsidR="005D49E7" w:rsidRPr="00AB4786" w:rsidRDefault="005D49E7" w:rsidP="0008636F">
            <w:pPr>
              <w:jc w:val="center"/>
              <w:rPr>
                <w:b/>
              </w:rPr>
            </w:pPr>
            <w:r w:rsidRPr="00AB4786">
              <w:rPr>
                <w:b/>
              </w:rPr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5BEE83" w14:textId="77777777" w:rsidR="00AB4786" w:rsidRPr="00AB4786" w:rsidRDefault="00976364" w:rsidP="00AB4786">
            <w:pPr>
              <w:rPr>
                <w:b/>
              </w:rPr>
            </w:pPr>
            <w:r w:rsidRPr="00AB4786">
              <w:rPr>
                <w:b/>
              </w:rPr>
              <w:t>В</w:t>
            </w:r>
            <w:r w:rsidR="00EB06F3">
              <w:rPr>
                <w:b/>
              </w:rPr>
              <w:t>сего по</w:t>
            </w:r>
            <w:r w:rsidR="00AB4786">
              <w:rPr>
                <w:b/>
              </w:rPr>
              <w:t xml:space="preserve"> </w:t>
            </w:r>
            <w:r w:rsidRPr="00AB4786">
              <w:rPr>
                <w:b/>
              </w:rPr>
              <w:t>2022 г</w:t>
            </w:r>
            <w:r w:rsidR="005D4F9B" w:rsidRPr="00AB4786">
              <w:rPr>
                <w:b/>
              </w:rPr>
              <w:t>од</w:t>
            </w:r>
            <w:r w:rsidRPr="00AB4786">
              <w:rPr>
                <w:b/>
              </w:rPr>
              <w:t xml:space="preserve"> у</w:t>
            </w:r>
            <w:r w:rsidR="005D49E7" w:rsidRPr="00AB4786">
              <w:rPr>
                <w:b/>
              </w:rPr>
              <w:t xml:space="preserve">лучшены жилищные условия 9 молодых семей </w:t>
            </w:r>
          </w:p>
          <w:p w14:paraId="17D9DB41" w14:textId="77777777" w:rsidR="005D49E7" w:rsidRPr="00AB4786" w:rsidRDefault="005D49E7" w:rsidP="005D4F9B">
            <w:pPr>
              <w:rPr>
                <w:b/>
              </w:rPr>
            </w:pPr>
          </w:p>
        </w:tc>
      </w:tr>
      <w:tr w:rsidR="00AB4786" w:rsidRPr="00A97A83" w14:paraId="2D23D123" w14:textId="77777777" w:rsidTr="00551BEA">
        <w:trPr>
          <w:trHeight w:val="1278"/>
        </w:trPr>
        <w:tc>
          <w:tcPr>
            <w:tcW w:w="851" w:type="dxa"/>
            <w:shd w:val="clear" w:color="auto" w:fill="auto"/>
            <w:vAlign w:val="center"/>
          </w:tcPr>
          <w:p w14:paraId="3CD8E29B" w14:textId="77777777" w:rsidR="00AB4786" w:rsidRDefault="002514E7" w:rsidP="00AB4786">
            <w:pPr>
              <w:jc w:val="center"/>
            </w:pPr>
            <w:r>
              <w:t>9</w:t>
            </w:r>
            <w:r w:rsidR="00AB4786">
              <w:t>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7A26BA" w14:textId="77777777" w:rsidR="00AB4786" w:rsidRPr="00C87F3E" w:rsidRDefault="00AB4786" w:rsidP="00AB4786">
            <w:r w:rsidRPr="00C87F3E">
              <w:t>Предоставление социальных выплат молодым семьям</w:t>
            </w:r>
            <w:r>
              <w:t xml:space="preserve"> в 2020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CA647" w14:textId="77777777" w:rsidR="00AB4786" w:rsidRPr="00C87F3E" w:rsidRDefault="00AB4786" w:rsidP="00AB4786">
            <w:pPr>
              <w:jc w:val="center"/>
            </w:pPr>
            <w:r w:rsidRPr="00C87F3E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FF3E389" w14:textId="77777777" w:rsidR="00AB4786" w:rsidRPr="00C87F3E" w:rsidRDefault="00213E78" w:rsidP="00AB4786">
            <w:pPr>
              <w:jc w:val="center"/>
            </w:pPr>
            <w:r>
              <w:t>01</w:t>
            </w:r>
            <w:r w:rsidR="00AB4786" w:rsidRPr="00C87F3E">
              <w:t>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A6CCE44" w14:textId="77777777" w:rsidR="00AB4786" w:rsidRPr="00C87F3E" w:rsidRDefault="00AB4786" w:rsidP="00AB4786">
            <w:pPr>
              <w:jc w:val="center"/>
            </w:pPr>
            <w:r w:rsidRPr="00C87F3E">
              <w:t>31.12.202</w:t>
            </w:r>
            <w: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31FC31" w14:textId="77777777" w:rsidR="00AB4786" w:rsidRDefault="00AB4786" w:rsidP="00AB4786">
            <w:pPr>
              <w:jc w:val="center"/>
            </w:pPr>
            <w:r>
              <w:t>З</w:t>
            </w:r>
            <w:r w:rsidRPr="001C6CF6">
              <w:t>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A4B672" w14:textId="77777777" w:rsidR="00AB4786" w:rsidRDefault="00AB4786" w:rsidP="00AB4786">
            <w:r>
              <w:t>В 2020 году у</w:t>
            </w:r>
            <w:r w:rsidRPr="00A957D3">
              <w:t>лучшены жилищные условия</w:t>
            </w:r>
            <w:r>
              <w:t xml:space="preserve"> 3</w:t>
            </w:r>
            <w:r w:rsidRPr="00A957D3">
              <w:t xml:space="preserve"> молодых семей</w:t>
            </w:r>
          </w:p>
          <w:p w14:paraId="34F81AAB" w14:textId="77777777" w:rsidR="00AB4786" w:rsidRDefault="00AB4786" w:rsidP="00AB4786">
            <w:r>
              <w:t xml:space="preserve"> </w:t>
            </w:r>
          </w:p>
        </w:tc>
      </w:tr>
      <w:tr w:rsidR="00AB4786" w:rsidRPr="00A97A83" w14:paraId="5A412F68" w14:textId="77777777" w:rsidTr="00551BEA">
        <w:trPr>
          <w:trHeight w:val="1821"/>
        </w:trPr>
        <w:tc>
          <w:tcPr>
            <w:tcW w:w="851" w:type="dxa"/>
            <w:shd w:val="clear" w:color="auto" w:fill="auto"/>
            <w:vAlign w:val="center"/>
          </w:tcPr>
          <w:p w14:paraId="521AFC56" w14:textId="77777777" w:rsidR="00AB4786" w:rsidRDefault="002514E7" w:rsidP="00AB4786">
            <w:pPr>
              <w:jc w:val="center"/>
            </w:pPr>
            <w:r>
              <w:t>9</w:t>
            </w:r>
            <w:r w:rsidR="00AB4786">
              <w:t>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4F5A2A" w14:textId="77777777" w:rsidR="00AB4786" w:rsidRPr="00C87F3E" w:rsidRDefault="00AB4786" w:rsidP="00AB4786">
            <w:r w:rsidRPr="00C87F3E">
              <w:t>Предоставление социальных выплат молодым семьям</w:t>
            </w:r>
            <w:r>
              <w:t xml:space="preserve"> 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2DED1" w14:textId="77777777" w:rsidR="00AB4786" w:rsidRPr="00C87F3E" w:rsidRDefault="00AB4786" w:rsidP="00AB4786">
            <w:pPr>
              <w:jc w:val="center"/>
            </w:pPr>
            <w:r w:rsidRPr="00C87F3E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36ABE96" w14:textId="77777777" w:rsidR="00AB4786" w:rsidRPr="00C87F3E" w:rsidRDefault="00213E78" w:rsidP="00AB4786">
            <w:pPr>
              <w:jc w:val="center"/>
            </w:pPr>
            <w:r>
              <w:t>01</w:t>
            </w:r>
            <w:r w:rsidR="00AB4786" w:rsidRPr="00C87F3E">
              <w:t>.01.202</w:t>
            </w:r>
            <w:r w:rsidR="00AB4786"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11E3EFC" w14:textId="77777777" w:rsidR="00AB4786" w:rsidRPr="00C87F3E" w:rsidRDefault="00AB4786" w:rsidP="00AB4786">
            <w:pPr>
              <w:jc w:val="center"/>
            </w:pPr>
            <w:r w:rsidRPr="00C87F3E">
              <w:t>31.12.202</w:t>
            </w: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630FC2" w14:textId="77777777" w:rsidR="00AB4786" w:rsidRDefault="00AB4786" w:rsidP="00AB4786">
            <w:pPr>
              <w:jc w:val="center"/>
            </w:pPr>
            <w:r>
              <w:t>З</w:t>
            </w:r>
            <w:r w:rsidRPr="001C6CF6">
              <w:t>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604086" w14:textId="77777777" w:rsidR="00AB4786" w:rsidRDefault="00AB4786" w:rsidP="00AB4786">
            <w:r>
              <w:t>В 2021 году улучшены жилищные условия 3</w:t>
            </w:r>
            <w:r w:rsidRPr="00A957D3">
              <w:t xml:space="preserve"> молодых семей</w:t>
            </w:r>
          </w:p>
          <w:p w14:paraId="6E980D3F" w14:textId="77777777" w:rsidR="00AB4786" w:rsidRDefault="00AB4786" w:rsidP="00AB4786"/>
        </w:tc>
      </w:tr>
      <w:tr w:rsidR="00AB4786" w:rsidRPr="00A97A83" w14:paraId="6F6BBA61" w14:textId="77777777" w:rsidTr="00551BEA">
        <w:trPr>
          <w:trHeight w:val="1280"/>
        </w:trPr>
        <w:tc>
          <w:tcPr>
            <w:tcW w:w="851" w:type="dxa"/>
            <w:shd w:val="clear" w:color="auto" w:fill="auto"/>
            <w:vAlign w:val="center"/>
          </w:tcPr>
          <w:p w14:paraId="11C49D00" w14:textId="77777777" w:rsidR="00AB4786" w:rsidRDefault="002514E7" w:rsidP="00AB4786">
            <w:pPr>
              <w:jc w:val="center"/>
            </w:pPr>
            <w:r>
              <w:lastRenderedPageBreak/>
              <w:t>9</w:t>
            </w:r>
            <w:r w:rsidR="00AB4786">
              <w:t>.3.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C7B1E9" w14:textId="77777777" w:rsidR="00AB4786" w:rsidRPr="00C87F3E" w:rsidRDefault="00AB4786" w:rsidP="00AB4786">
            <w:r w:rsidRPr="00C87F3E">
              <w:t>Предоставление социальных выплат молодым семьям</w:t>
            </w:r>
            <w:r>
              <w:t xml:space="preserve"> в 2022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1183B" w14:textId="77777777" w:rsidR="00AB4786" w:rsidRPr="00C87F3E" w:rsidRDefault="00AB4786" w:rsidP="00AB4786">
            <w:pPr>
              <w:jc w:val="center"/>
            </w:pPr>
            <w:r w:rsidRPr="00C87F3E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B0B4814" w14:textId="77777777" w:rsidR="00AB4786" w:rsidRPr="00C87F3E" w:rsidRDefault="00213E78" w:rsidP="00AB4786">
            <w:pPr>
              <w:jc w:val="center"/>
            </w:pPr>
            <w:r>
              <w:t>01</w:t>
            </w:r>
            <w:r w:rsidR="00AB4786" w:rsidRPr="00C87F3E">
              <w:t>.01.202</w:t>
            </w:r>
            <w:r w:rsidR="00AB4786"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AD90D64" w14:textId="77777777" w:rsidR="00AB4786" w:rsidRPr="00C87F3E" w:rsidRDefault="00AB4786" w:rsidP="00AB4786">
            <w:pPr>
              <w:jc w:val="center"/>
            </w:pPr>
            <w:r w:rsidRPr="00C87F3E">
              <w:t>31.12.202</w:t>
            </w: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E3A545" w14:textId="77777777" w:rsidR="00AB4786" w:rsidRDefault="00AB4786" w:rsidP="00AB4786">
            <w:pPr>
              <w:jc w:val="center"/>
            </w:pPr>
            <w:r>
              <w:t>З</w:t>
            </w:r>
            <w:r w:rsidRPr="001C6CF6">
              <w:t>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483024" w14:textId="77777777" w:rsidR="00AB4786" w:rsidRDefault="00AB4786" w:rsidP="00AB4786">
            <w:r>
              <w:t>в 2022 году улучшены жилищные условия 3</w:t>
            </w:r>
            <w:r w:rsidRPr="00A957D3">
              <w:t xml:space="preserve"> молодых семей</w:t>
            </w:r>
          </w:p>
        </w:tc>
      </w:tr>
      <w:tr w:rsidR="009A67B6" w:rsidRPr="00A97A83" w14:paraId="51EEABBB" w14:textId="77777777" w:rsidTr="00551BEA">
        <w:trPr>
          <w:trHeight w:val="594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12DA0B42" w14:textId="77777777" w:rsidR="009A67B6" w:rsidRDefault="009A67B6" w:rsidP="009A67B6">
            <w:pPr>
              <w:jc w:val="center"/>
            </w:pPr>
            <w:r>
              <w:rPr>
                <w:lang w:eastAsia="en-US"/>
              </w:rPr>
              <w:t xml:space="preserve">Мероприятия, направленные на </w:t>
            </w:r>
            <w:r w:rsidRPr="00944784">
              <w:rPr>
                <w:lang w:eastAsia="en-US"/>
              </w:rPr>
              <w:t>обеспечение сельского населения доступным и комфортным жильем</w:t>
            </w:r>
          </w:p>
        </w:tc>
      </w:tr>
      <w:tr w:rsidR="009A67B6" w:rsidRPr="00A97A83" w14:paraId="25F32D7C" w14:textId="77777777" w:rsidTr="00551BEA">
        <w:trPr>
          <w:trHeight w:val="1833"/>
        </w:trPr>
        <w:tc>
          <w:tcPr>
            <w:tcW w:w="851" w:type="dxa"/>
            <w:shd w:val="clear" w:color="auto" w:fill="auto"/>
            <w:vAlign w:val="center"/>
          </w:tcPr>
          <w:p w14:paraId="4C3F0D15" w14:textId="77777777" w:rsidR="009A67B6" w:rsidRPr="002D3D23" w:rsidRDefault="002514E7" w:rsidP="000863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E5CAE7" w14:textId="77777777" w:rsidR="009A67B6" w:rsidRPr="002D3D23" w:rsidRDefault="009A67B6" w:rsidP="0008636F">
            <w:pPr>
              <w:rPr>
                <w:b/>
              </w:rPr>
            </w:pPr>
            <w:r w:rsidRPr="002D3D23">
              <w:rPr>
                <w:b/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5C573" w14:textId="77777777" w:rsidR="009A67B6" w:rsidRPr="002D3D23" w:rsidRDefault="009A67B6" w:rsidP="0008636F">
            <w:pPr>
              <w:jc w:val="center"/>
              <w:rPr>
                <w:b/>
              </w:rPr>
            </w:pPr>
            <w:r w:rsidRPr="002D3D23">
              <w:rPr>
                <w:b/>
              </w:rPr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594BC32" w14:textId="77777777" w:rsidR="009A67B6" w:rsidRPr="002D3D23" w:rsidRDefault="00213E78" w:rsidP="000863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9A67B6" w:rsidRPr="002D3D23">
              <w:rPr>
                <w:b/>
              </w:rPr>
              <w:t>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604A7E5" w14:textId="77777777" w:rsidR="009A67B6" w:rsidRPr="002D3D23" w:rsidRDefault="009A67B6" w:rsidP="0008636F">
            <w:pPr>
              <w:jc w:val="center"/>
              <w:rPr>
                <w:b/>
              </w:rPr>
            </w:pPr>
            <w:r w:rsidRPr="002D3D23">
              <w:rPr>
                <w:b/>
              </w:rP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AA0550" w14:textId="77777777" w:rsidR="009A67B6" w:rsidRPr="002D3D23" w:rsidRDefault="009A67B6" w:rsidP="0008636F">
            <w:pPr>
              <w:jc w:val="center"/>
              <w:rPr>
                <w:b/>
              </w:rPr>
            </w:pPr>
            <w:r w:rsidRPr="002D3D23">
              <w:rPr>
                <w:b/>
              </w:rPr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A9120" w14:textId="77777777" w:rsidR="009A67B6" w:rsidRPr="002D3D23" w:rsidRDefault="005D4F9B" w:rsidP="00976364">
            <w:pPr>
              <w:rPr>
                <w:b/>
              </w:rPr>
            </w:pPr>
            <w:r w:rsidRPr="002D3D23">
              <w:rPr>
                <w:b/>
              </w:rPr>
              <w:t>В</w:t>
            </w:r>
            <w:r w:rsidR="0015708F">
              <w:rPr>
                <w:b/>
              </w:rPr>
              <w:t>сего п</w:t>
            </w:r>
            <w:r w:rsidR="002D3D23">
              <w:rPr>
                <w:b/>
              </w:rPr>
              <w:t xml:space="preserve">о </w:t>
            </w:r>
            <w:r w:rsidRPr="002D3D23">
              <w:rPr>
                <w:b/>
              </w:rPr>
              <w:t>2022 год</w:t>
            </w:r>
            <w:r w:rsidR="009A67B6" w:rsidRPr="002D3D23">
              <w:rPr>
                <w:b/>
              </w:rPr>
              <w:t xml:space="preserve"> улучшены жилищные условия 11 семей, проживающих и работающих на сельских территориях </w:t>
            </w:r>
          </w:p>
          <w:p w14:paraId="28BE41E8" w14:textId="77777777" w:rsidR="009A67B6" w:rsidRPr="002D3D23" w:rsidRDefault="009A67B6" w:rsidP="00F91C64">
            <w:pPr>
              <w:rPr>
                <w:b/>
              </w:rPr>
            </w:pPr>
          </w:p>
        </w:tc>
      </w:tr>
      <w:tr w:rsidR="002D3D23" w:rsidRPr="00A97A83" w14:paraId="73A78B0C" w14:textId="77777777" w:rsidTr="00551BEA">
        <w:trPr>
          <w:trHeight w:val="1975"/>
        </w:trPr>
        <w:tc>
          <w:tcPr>
            <w:tcW w:w="851" w:type="dxa"/>
            <w:shd w:val="clear" w:color="auto" w:fill="auto"/>
            <w:vAlign w:val="center"/>
          </w:tcPr>
          <w:p w14:paraId="7D24BD78" w14:textId="77777777" w:rsidR="002D3D23" w:rsidRPr="002D3D23" w:rsidRDefault="002514E7" w:rsidP="002D3D23">
            <w:pPr>
              <w:jc w:val="center"/>
            </w:pPr>
            <w:r>
              <w:t>10</w:t>
            </w:r>
            <w:r w:rsidR="002D3D23">
              <w:t>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85931E" w14:textId="77777777" w:rsidR="002D3D23" w:rsidRPr="002D3D23" w:rsidRDefault="002D3D23" w:rsidP="002D3D23">
            <w:pPr>
              <w:rPr>
                <w:color w:val="000000"/>
              </w:rPr>
            </w:pPr>
            <w:r w:rsidRPr="002D3D23">
              <w:rPr>
                <w:color w:val="000000"/>
              </w:rPr>
              <w:t>Улучшение жилищных условий граждан, проживающих на сельских территориях</w:t>
            </w:r>
            <w:r>
              <w:rPr>
                <w:color w:val="000000"/>
              </w:rPr>
              <w:t>, в 2020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699660" w14:textId="77777777" w:rsidR="002D3D23" w:rsidRPr="002D3D23" w:rsidRDefault="002D3D23" w:rsidP="002D3D23">
            <w:pPr>
              <w:jc w:val="center"/>
            </w:pPr>
            <w:r w:rsidRPr="002D3D23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DBACEB9" w14:textId="77777777" w:rsidR="002D3D23" w:rsidRPr="002D3D23" w:rsidRDefault="00213E78" w:rsidP="002D3D23">
            <w:pPr>
              <w:jc w:val="center"/>
            </w:pPr>
            <w:r>
              <w:t>01</w:t>
            </w:r>
            <w:r w:rsidR="002D3D23" w:rsidRPr="002D3D23">
              <w:t>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2994DC6" w14:textId="77777777" w:rsidR="002D3D23" w:rsidRPr="002D3D23" w:rsidRDefault="002D3D23" w:rsidP="002D3D23">
            <w:pPr>
              <w:jc w:val="center"/>
            </w:pPr>
            <w:r w:rsidRPr="002D3D23">
              <w:t>31.12.202</w:t>
            </w:r>
            <w: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49721A" w14:textId="77777777" w:rsidR="002D3D23" w:rsidRPr="002D3D23" w:rsidRDefault="002D3D23" w:rsidP="002D3D23">
            <w:pPr>
              <w:jc w:val="center"/>
            </w:pPr>
            <w:r w:rsidRPr="002D3D23"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AB5319" w14:textId="77777777" w:rsidR="002D3D23" w:rsidRPr="001152BF" w:rsidRDefault="002D3D23" w:rsidP="002D3D23">
            <w:r w:rsidRPr="001152BF">
              <w:t>В 2020 году улучшены жилищные условия 4 семей</w:t>
            </w:r>
            <w:r w:rsidR="001152BF" w:rsidRPr="001152BF">
              <w:t>, проживающих и работающих на сельских территориях</w:t>
            </w:r>
          </w:p>
          <w:p w14:paraId="519F9F1A" w14:textId="77777777" w:rsidR="002D3D23" w:rsidRPr="001152BF" w:rsidRDefault="002D3D23" w:rsidP="002D3D23"/>
        </w:tc>
      </w:tr>
      <w:tr w:rsidR="002D3D23" w:rsidRPr="00A97A83" w14:paraId="56C02B2B" w14:textId="77777777" w:rsidTr="00551BEA">
        <w:trPr>
          <w:trHeight w:val="1988"/>
        </w:trPr>
        <w:tc>
          <w:tcPr>
            <w:tcW w:w="851" w:type="dxa"/>
            <w:shd w:val="clear" w:color="auto" w:fill="auto"/>
            <w:vAlign w:val="center"/>
          </w:tcPr>
          <w:p w14:paraId="7D8E4D0F" w14:textId="77777777" w:rsidR="002D3D23" w:rsidRPr="002D3D23" w:rsidRDefault="002514E7" w:rsidP="002D3D23">
            <w:pPr>
              <w:jc w:val="center"/>
            </w:pPr>
            <w:r>
              <w:t>10</w:t>
            </w:r>
            <w:r w:rsidR="002D3D23">
              <w:t>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2F2279" w14:textId="77777777" w:rsidR="002D3D23" w:rsidRPr="002D3D23" w:rsidRDefault="002D3D23" w:rsidP="002D3D23">
            <w:pPr>
              <w:rPr>
                <w:color w:val="000000"/>
              </w:rPr>
            </w:pPr>
            <w:r w:rsidRPr="002D3D23">
              <w:rPr>
                <w:color w:val="000000"/>
              </w:rPr>
              <w:t>Улучшение жилищных условий граждан, проживающих на сельских территориях</w:t>
            </w:r>
            <w:r>
              <w:rPr>
                <w:color w:val="000000"/>
              </w:rPr>
              <w:t>, 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A56B2" w14:textId="77777777" w:rsidR="002D3D23" w:rsidRPr="002D3D23" w:rsidRDefault="002D3D23" w:rsidP="002D3D23">
            <w:pPr>
              <w:jc w:val="center"/>
            </w:pPr>
            <w:r w:rsidRPr="002D3D23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CECC33B" w14:textId="77777777" w:rsidR="002D3D23" w:rsidRPr="002D3D23" w:rsidRDefault="00213E78" w:rsidP="002D3D23">
            <w:pPr>
              <w:jc w:val="center"/>
            </w:pPr>
            <w:r>
              <w:t>01</w:t>
            </w:r>
            <w:r w:rsidR="002D3D23" w:rsidRPr="002D3D23">
              <w:t>.01.202</w:t>
            </w:r>
            <w:r w:rsidR="002D3D23"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20A7CBD" w14:textId="77777777" w:rsidR="002D3D23" w:rsidRPr="002D3D23" w:rsidRDefault="002D3D23" w:rsidP="002D3D23">
            <w:pPr>
              <w:jc w:val="center"/>
            </w:pPr>
            <w:r w:rsidRPr="002D3D23">
              <w:t>31.12.202</w:t>
            </w: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600B05" w14:textId="77777777" w:rsidR="002D3D23" w:rsidRPr="002D3D23" w:rsidRDefault="002D3D23" w:rsidP="002D3D23">
            <w:pPr>
              <w:jc w:val="center"/>
            </w:pPr>
            <w:r w:rsidRPr="002D3D23"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9386AB" w14:textId="77777777" w:rsidR="002D3D23" w:rsidRPr="001152BF" w:rsidRDefault="002D3D23" w:rsidP="002D3D23">
            <w:r w:rsidRPr="001152BF">
              <w:t>В 2021 году улучшены жилищные условия 4 семей</w:t>
            </w:r>
            <w:r w:rsidR="001152BF" w:rsidRPr="001152BF">
              <w:t>, проживающих и работающих на сельских территориях</w:t>
            </w:r>
          </w:p>
          <w:p w14:paraId="08A255BF" w14:textId="77777777" w:rsidR="002D3D23" w:rsidRPr="001152BF" w:rsidRDefault="002D3D23" w:rsidP="002D3D23"/>
        </w:tc>
      </w:tr>
      <w:tr w:rsidR="002D3D23" w:rsidRPr="00A97A83" w14:paraId="696AB9DD" w14:textId="77777777" w:rsidTr="00551BEA">
        <w:trPr>
          <w:trHeight w:val="2102"/>
        </w:trPr>
        <w:tc>
          <w:tcPr>
            <w:tcW w:w="851" w:type="dxa"/>
            <w:shd w:val="clear" w:color="auto" w:fill="auto"/>
            <w:vAlign w:val="center"/>
          </w:tcPr>
          <w:p w14:paraId="254505F6" w14:textId="77777777" w:rsidR="002D3D23" w:rsidRPr="002D3D23" w:rsidRDefault="002514E7" w:rsidP="002D3D23">
            <w:pPr>
              <w:jc w:val="center"/>
            </w:pPr>
            <w:r>
              <w:lastRenderedPageBreak/>
              <w:t>10</w:t>
            </w:r>
            <w:r w:rsidR="002D3D23">
              <w:t>.3.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027313" w14:textId="77777777" w:rsidR="002D3D23" w:rsidRPr="002D3D23" w:rsidRDefault="002D3D23" w:rsidP="002D3D23">
            <w:pPr>
              <w:rPr>
                <w:color w:val="000000"/>
              </w:rPr>
            </w:pPr>
            <w:r w:rsidRPr="002D3D23">
              <w:rPr>
                <w:color w:val="000000"/>
              </w:rPr>
              <w:t>Улучшение жилищных условий граждан, проживающих на сельских территориях</w:t>
            </w:r>
            <w:r>
              <w:rPr>
                <w:color w:val="000000"/>
              </w:rPr>
              <w:t>, в 2022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58F65" w14:textId="77777777" w:rsidR="002D3D23" w:rsidRPr="002D3D23" w:rsidRDefault="002D3D23" w:rsidP="002D3D23">
            <w:pPr>
              <w:jc w:val="center"/>
            </w:pPr>
            <w:r w:rsidRPr="002D3D23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95AFA51" w14:textId="77777777" w:rsidR="002D3D23" w:rsidRPr="002D3D23" w:rsidRDefault="00213E78" w:rsidP="002D3D23">
            <w:pPr>
              <w:jc w:val="center"/>
            </w:pPr>
            <w:r>
              <w:t>01</w:t>
            </w:r>
            <w:r w:rsidR="002D3D23" w:rsidRPr="002D3D23">
              <w:t>.01.202</w:t>
            </w:r>
            <w:r w:rsidR="002D3D23"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241F374" w14:textId="77777777" w:rsidR="002D3D23" w:rsidRPr="002D3D23" w:rsidRDefault="002D3D23" w:rsidP="002D3D23">
            <w:pPr>
              <w:jc w:val="center"/>
            </w:pPr>
            <w:r w:rsidRPr="002D3D23"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2596EA" w14:textId="77777777" w:rsidR="002D3D23" w:rsidRPr="002D3D23" w:rsidRDefault="002D3D23" w:rsidP="002D3D23">
            <w:pPr>
              <w:jc w:val="center"/>
            </w:pPr>
            <w:r w:rsidRPr="002D3D23"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1B4675" w14:textId="77777777" w:rsidR="002D3D23" w:rsidRPr="002D3D23" w:rsidRDefault="002D3D23" w:rsidP="002D3D23">
            <w:r>
              <w:t>В</w:t>
            </w:r>
            <w:r w:rsidRPr="002D3D23">
              <w:t xml:space="preserve"> 2022 году улучшены жилищные условия 3 семей</w:t>
            </w:r>
            <w:r w:rsidR="001152BF">
              <w:t>,</w:t>
            </w:r>
            <w:r w:rsidR="001152BF" w:rsidRPr="002D3D23">
              <w:rPr>
                <w:b/>
              </w:rPr>
              <w:t xml:space="preserve"> </w:t>
            </w:r>
            <w:r w:rsidR="001152BF" w:rsidRPr="001152BF">
              <w:t>проживающих и работающих на сельских территориях</w:t>
            </w:r>
          </w:p>
        </w:tc>
      </w:tr>
      <w:tr w:rsidR="00413609" w:rsidRPr="00A97A83" w14:paraId="65A702C4" w14:textId="77777777" w:rsidTr="00551BEA">
        <w:trPr>
          <w:trHeight w:val="453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3E693870" w14:textId="77777777" w:rsidR="00413609" w:rsidRDefault="00413609" w:rsidP="00F87F77">
            <w:pPr>
              <w:jc w:val="center"/>
            </w:pPr>
            <w:r>
              <w:t>Мероприятия, направленные на создание условий для сокращения непригодного для проживания жилищного фонда</w:t>
            </w:r>
          </w:p>
        </w:tc>
      </w:tr>
      <w:tr w:rsidR="00B05262" w:rsidRPr="00A97A83" w14:paraId="67BAF585" w14:textId="77777777" w:rsidTr="00E51D30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5322107D" w14:textId="77777777" w:rsidR="00B05262" w:rsidRPr="00196B46" w:rsidRDefault="002514E7" w:rsidP="00C87F3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DF6BD7" w14:textId="77777777" w:rsidR="00B05262" w:rsidRPr="00196B46" w:rsidRDefault="00C87F3E" w:rsidP="00B05262">
            <w:pPr>
              <w:rPr>
                <w:b/>
              </w:rPr>
            </w:pPr>
            <w:r w:rsidRPr="00196B46">
              <w:rPr>
                <w:b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90E8C" w14:textId="77777777" w:rsidR="00B05262" w:rsidRPr="00196B46" w:rsidRDefault="00C87F3E" w:rsidP="00B05262">
            <w:pPr>
              <w:jc w:val="center"/>
              <w:rPr>
                <w:b/>
              </w:rPr>
            </w:pPr>
            <w:r w:rsidRPr="00196B46">
              <w:rPr>
                <w:b/>
              </w:rPr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1EFB280" w14:textId="77777777" w:rsidR="00B05262" w:rsidRPr="00196B46" w:rsidRDefault="00C87F3E" w:rsidP="00C532D0">
            <w:pPr>
              <w:jc w:val="center"/>
              <w:rPr>
                <w:b/>
              </w:rPr>
            </w:pPr>
            <w:r w:rsidRPr="00196B46">
              <w:rPr>
                <w:b/>
              </w:rPr>
              <w:t>01.01.202</w:t>
            </w:r>
            <w:r w:rsidR="00C532D0">
              <w:rPr>
                <w:b/>
              </w:rPr>
              <w:t>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9FC7B2" w14:textId="77777777" w:rsidR="00B05262" w:rsidRPr="00196B46" w:rsidRDefault="00C87F3E" w:rsidP="00B05262">
            <w:pPr>
              <w:jc w:val="center"/>
              <w:rPr>
                <w:b/>
              </w:rPr>
            </w:pPr>
            <w:r w:rsidRPr="00196B46">
              <w:rPr>
                <w:b/>
              </w:rP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BCD76C" w14:textId="77777777" w:rsidR="00B05262" w:rsidRPr="00196B46" w:rsidRDefault="0008636F" w:rsidP="00C532D0">
            <w:pPr>
              <w:jc w:val="center"/>
              <w:rPr>
                <w:b/>
              </w:rPr>
            </w:pPr>
            <w:r w:rsidRPr="00196B46">
              <w:rPr>
                <w:b/>
              </w:rPr>
              <w:t>Начальник отдела жилищно-коммунального хозяйства администрации</w:t>
            </w:r>
            <w:r w:rsidR="00C532D0">
              <w:rPr>
                <w:b/>
              </w:rPr>
              <w:t>, начальник отдела инфраструктурного развития</w:t>
            </w:r>
            <w:r w:rsidR="00DC4030">
              <w:rPr>
                <w:b/>
              </w:rPr>
              <w:t xml:space="preserve">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A12951" w14:textId="77777777" w:rsidR="00B05262" w:rsidRPr="00196B46" w:rsidRDefault="00976364" w:rsidP="00976364">
            <w:pPr>
              <w:rPr>
                <w:b/>
              </w:rPr>
            </w:pPr>
            <w:r w:rsidRPr="00196B46">
              <w:rPr>
                <w:b/>
              </w:rPr>
              <w:t>В 2022 году п</w:t>
            </w:r>
            <w:r w:rsidR="004A2B51" w:rsidRPr="00196B46">
              <w:rPr>
                <w:b/>
              </w:rPr>
              <w:t xml:space="preserve">ереселено 40 граждан из аварийного жилищного фонда </w:t>
            </w:r>
          </w:p>
        </w:tc>
      </w:tr>
      <w:tr w:rsidR="00726E88" w:rsidRPr="00A97A83" w14:paraId="22A98D46" w14:textId="77777777" w:rsidTr="00E51D30">
        <w:trPr>
          <w:trHeight w:val="2114"/>
        </w:trPr>
        <w:tc>
          <w:tcPr>
            <w:tcW w:w="851" w:type="dxa"/>
            <w:shd w:val="clear" w:color="auto" w:fill="auto"/>
            <w:vAlign w:val="center"/>
          </w:tcPr>
          <w:p w14:paraId="0A69DB24" w14:textId="77777777" w:rsidR="00726E88" w:rsidRPr="00C532D0" w:rsidRDefault="002514E7" w:rsidP="00C87F3E">
            <w:pPr>
              <w:jc w:val="center"/>
            </w:pPr>
            <w:r>
              <w:t>11</w:t>
            </w:r>
            <w:r w:rsidR="00C532D0" w:rsidRPr="00C532D0">
              <w:t>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08B62B" w14:textId="77777777" w:rsidR="00726E88" w:rsidRPr="00C532D0" w:rsidRDefault="00C532D0" w:rsidP="00B05262">
            <w:r w:rsidRPr="00C532D0">
              <w:t xml:space="preserve">Разработка </w:t>
            </w:r>
            <w:r>
              <w:t>обоснования инвестиций, осуществляемых в инвестиционный проект по созданию объекта капитального строительства</w:t>
            </w:r>
            <w:r w:rsidR="00CB15FC">
              <w:t>,</w:t>
            </w:r>
            <w:r w:rsidR="007E1DA2">
              <w:t xml:space="preserve"> в 2020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414B0A" w14:textId="77777777" w:rsidR="00726E88" w:rsidRPr="00C532D0" w:rsidRDefault="00C532D0" w:rsidP="00B05262">
            <w:pPr>
              <w:jc w:val="center"/>
            </w:pPr>
            <w:r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2E89A0B" w14:textId="77777777" w:rsidR="00726E88" w:rsidRPr="00C532D0" w:rsidRDefault="00213E78" w:rsidP="00213E78">
            <w:pPr>
              <w:jc w:val="center"/>
            </w:pPr>
            <w:r>
              <w:t>01</w:t>
            </w:r>
            <w:r w:rsidR="00C532D0">
              <w:t>.0</w:t>
            </w:r>
            <w:r>
              <w:t>1</w:t>
            </w:r>
            <w:r w:rsidR="00C532D0">
              <w:t>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06A88E9" w14:textId="77777777" w:rsidR="00726E88" w:rsidRPr="00C532D0" w:rsidRDefault="00C532D0" w:rsidP="007E1DA2">
            <w:pPr>
              <w:jc w:val="center"/>
            </w:pPr>
            <w:r>
              <w:t>3</w:t>
            </w:r>
            <w:r w:rsidR="007E1DA2">
              <w:t>1</w:t>
            </w:r>
            <w:r>
              <w:t>.0</w:t>
            </w:r>
            <w:r w:rsidR="007E1DA2">
              <w:t>7</w:t>
            </w:r>
            <w:r>
              <w:t>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1348A7" w14:textId="77777777" w:rsidR="00726E88" w:rsidRPr="007E1DA2" w:rsidRDefault="007E1DA2" w:rsidP="00C87F3E">
            <w:pPr>
              <w:jc w:val="center"/>
            </w:pPr>
            <w:r>
              <w:t>Н</w:t>
            </w:r>
            <w:r w:rsidRPr="007E1DA2">
              <w:t>ачальник отдела инфраструктурного развития</w:t>
            </w:r>
            <w:r w:rsidR="00EC3C44">
              <w:t xml:space="preserve">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D73217" w14:textId="77777777" w:rsidR="00726E88" w:rsidRPr="007E1DA2" w:rsidRDefault="007E1DA2" w:rsidP="00976364">
            <w:r>
              <w:t>В 2020 году разработан пакет документации по обоснованию инвестиций, который необходим для положительного заключения технологического и ценового аудита обоснования инвестиций</w:t>
            </w:r>
          </w:p>
        </w:tc>
      </w:tr>
      <w:tr w:rsidR="00196B46" w:rsidRPr="00A97A83" w14:paraId="04CD513D" w14:textId="77777777" w:rsidTr="00E51D30">
        <w:trPr>
          <w:trHeight w:val="3110"/>
        </w:trPr>
        <w:tc>
          <w:tcPr>
            <w:tcW w:w="851" w:type="dxa"/>
            <w:shd w:val="clear" w:color="auto" w:fill="auto"/>
            <w:vAlign w:val="center"/>
          </w:tcPr>
          <w:p w14:paraId="5D9D8601" w14:textId="77777777" w:rsidR="00196B46" w:rsidRPr="007E1DA2" w:rsidRDefault="002514E7" w:rsidP="007E1DA2">
            <w:pPr>
              <w:jc w:val="center"/>
            </w:pPr>
            <w:r>
              <w:lastRenderedPageBreak/>
              <w:t>11</w:t>
            </w:r>
            <w:r w:rsidR="00196B46" w:rsidRPr="007E1DA2">
              <w:t>.</w:t>
            </w:r>
            <w:r w:rsidR="007E1DA2">
              <w:t>2</w:t>
            </w:r>
            <w:r w:rsidR="00196B46" w:rsidRPr="007E1DA2"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2AAA74" w14:textId="77777777" w:rsidR="00C830B3" w:rsidRPr="00C830B3" w:rsidRDefault="00C830B3" w:rsidP="00196B46">
            <w:r w:rsidRPr="00C830B3">
              <w:t>Строительство жилого дома для переселения граждан из аварийного жилищного фонда</w:t>
            </w:r>
            <w:r w:rsidR="00196B46" w:rsidRPr="00C830B3">
              <w:t xml:space="preserve"> в </w:t>
            </w:r>
          </w:p>
          <w:p w14:paraId="22DA1908" w14:textId="77777777" w:rsidR="00196B46" w:rsidRPr="007E1DA2" w:rsidRDefault="00C830B3" w:rsidP="00196B46">
            <w:r w:rsidRPr="00C830B3">
              <w:t xml:space="preserve">с. Верхняя Тойма в </w:t>
            </w:r>
            <w:r w:rsidR="00196B46" w:rsidRPr="00C830B3">
              <w:t>2022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F092C" w14:textId="77777777" w:rsidR="00196B46" w:rsidRPr="007E1DA2" w:rsidRDefault="00196B46" w:rsidP="00196B46">
            <w:pPr>
              <w:jc w:val="center"/>
            </w:pPr>
            <w:r w:rsidRPr="007E1DA2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A0F987B" w14:textId="77777777" w:rsidR="00196B46" w:rsidRPr="007E1DA2" w:rsidRDefault="00196B46" w:rsidP="00196B46">
            <w:pPr>
              <w:jc w:val="center"/>
            </w:pPr>
            <w:r w:rsidRPr="007E1DA2">
              <w:t>01.01.2021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35962B4" w14:textId="77777777" w:rsidR="00196B46" w:rsidRPr="007E1DA2" w:rsidRDefault="00196B46" w:rsidP="00196B46">
            <w:pPr>
              <w:jc w:val="center"/>
            </w:pPr>
            <w:r w:rsidRPr="007E1DA2"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2C59D2" w14:textId="77777777" w:rsidR="00196B46" w:rsidRDefault="00196B46" w:rsidP="00196B46">
            <w:pPr>
              <w:jc w:val="center"/>
            </w:pPr>
            <w:r w:rsidRPr="007E1DA2">
              <w:t>Начальник отдела жилищно-коммунального хозяйства администрации</w:t>
            </w:r>
            <w:r w:rsidR="00EC3C44">
              <w:t>,</w:t>
            </w:r>
          </w:p>
          <w:p w14:paraId="2B7EC39A" w14:textId="77777777" w:rsidR="00EC3C44" w:rsidRPr="007E1DA2" w:rsidRDefault="00EC3C44" w:rsidP="00196B46">
            <w:pPr>
              <w:jc w:val="center"/>
            </w:pPr>
            <w:r>
              <w:t>н</w:t>
            </w:r>
            <w:r w:rsidRPr="007E1DA2">
              <w:t>ачальник отдела инфраструктурного развития</w:t>
            </w:r>
            <w:r>
              <w:t xml:space="preserve">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22BD84" w14:textId="77777777" w:rsidR="00196B46" w:rsidRPr="007E1DA2" w:rsidRDefault="00196B46" w:rsidP="00196B46">
            <w:r w:rsidRPr="007E1DA2">
              <w:t xml:space="preserve">В 2022 году переселено 40 граждан из аварийного жилищного фонда </w:t>
            </w:r>
          </w:p>
        </w:tc>
      </w:tr>
      <w:tr w:rsidR="00413609" w:rsidRPr="00A97A83" w14:paraId="7B58B7DB" w14:textId="77777777" w:rsidTr="00551BEA">
        <w:trPr>
          <w:trHeight w:val="381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53B2544C" w14:textId="77777777" w:rsidR="00413609" w:rsidRPr="00413609" w:rsidRDefault="00413609" w:rsidP="00413609">
            <w:pPr>
              <w:jc w:val="center"/>
            </w:pPr>
            <w:r>
              <w:t>Мероприятия, направленные на формирование современной городской среды на территории Верхнетоемского муниципального района</w:t>
            </w:r>
          </w:p>
        </w:tc>
      </w:tr>
      <w:tr w:rsidR="00976364" w:rsidRPr="00A97A83" w14:paraId="1110B2B9" w14:textId="77777777" w:rsidTr="00D52DDF">
        <w:trPr>
          <w:trHeight w:val="3713"/>
        </w:trPr>
        <w:tc>
          <w:tcPr>
            <w:tcW w:w="851" w:type="dxa"/>
            <w:shd w:val="clear" w:color="auto" w:fill="auto"/>
            <w:vAlign w:val="center"/>
          </w:tcPr>
          <w:p w14:paraId="15923B01" w14:textId="77777777" w:rsidR="00976364" w:rsidRPr="00196B46" w:rsidRDefault="002514E7" w:rsidP="00C87F3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EE6550" w14:textId="77777777" w:rsidR="00976364" w:rsidRPr="00196B46" w:rsidRDefault="00976364" w:rsidP="00C87F3E">
            <w:pPr>
              <w:pStyle w:val="Default"/>
              <w:ind w:right="-104"/>
              <w:rPr>
                <w:b/>
                <w:color w:val="auto"/>
              </w:rPr>
            </w:pPr>
            <w:r w:rsidRPr="00196B46">
              <w:rPr>
                <w:b/>
                <w:color w:val="auto"/>
              </w:rPr>
              <w:t>Благоустройство общественных территорий</w:t>
            </w:r>
          </w:p>
          <w:p w14:paraId="45B180A2" w14:textId="77777777" w:rsidR="00976364" w:rsidRPr="00196B46" w:rsidRDefault="00976364" w:rsidP="00B05262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A0A722" w14:textId="77777777" w:rsidR="00976364" w:rsidRPr="00196B46" w:rsidRDefault="00976364" w:rsidP="00B05262">
            <w:pPr>
              <w:jc w:val="center"/>
              <w:rPr>
                <w:b/>
              </w:rPr>
            </w:pPr>
            <w:r w:rsidRPr="00196B46">
              <w:rPr>
                <w:b/>
              </w:rPr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F38ACDA" w14:textId="77777777" w:rsidR="00976364" w:rsidRPr="00196B46" w:rsidRDefault="00213E78" w:rsidP="00E75DB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976364" w:rsidRPr="00196B46">
              <w:rPr>
                <w:b/>
              </w:rPr>
              <w:t>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C4BF771" w14:textId="77777777" w:rsidR="00976364" w:rsidRPr="00196B46" w:rsidRDefault="00976364" w:rsidP="0008636F">
            <w:pPr>
              <w:jc w:val="center"/>
              <w:rPr>
                <w:b/>
              </w:rPr>
            </w:pPr>
            <w:r w:rsidRPr="00196B46">
              <w:rPr>
                <w:b/>
              </w:rP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609880" w14:textId="77777777" w:rsidR="00551BEA" w:rsidRPr="00551BEA" w:rsidRDefault="00E808AE" w:rsidP="00551BE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Начальник</w:t>
            </w:r>
            <w:r w:rsidR="00976364" w:rsidRPr="00551BEA">
              <w:rPr>
                <w:b/>
              </w:rPr>
              <w:t xml:space="preserve"> отдела жилищно-коммунального хозяйства администрации</w:t>
            </w:r>
            <w:r w:rsidR="00551BEA">
              <w:rPr>
                <w:b/>
              </w:rPr>
              <w:t>,</w:t>
            </w:r>
            <w:r w:rsidR="00551BEA" w:rsidRPr="00551BEA">
              <w:rPr>
                <w:b/>
              </w:rPr>
              <w:t xml:space="preserve"> </w:t>
            </w:r>
            <w:r w:rsidR="00551BEA">
              <w:rPr>
                <w:b/>
              </w:rPr>
              <w:t>исполняющий обязанности главы Двинского сельского поселения,</w:t>
            </w:r>
          </w:p>
          <w:p w14:paraId="59C71015" w14:textId="77777777" w:rsidR="00976364" w:rsidRPr="00D52DDF" w:rsidRDefault="00551BEA" w:rsidP="00D52DDF">
            <w:pPr>
              <w:widowControl w:val="0"/>
              <w:suppressLineNumbers/>
              <w:suppressAutoHyphens/>
              <w:snapToGrid w:val="0"/>
              <w:jc w:val="center"/>
            </w:pPr>
            <w:r>
              <w:rPr>
                <w:b/>
              </w:rPr>
              <w:t xml:space="preserve">глава </w:t>
            </w:r>
            <w:r w:rsidRPr="00551BEA">
              <w:rPr>
                <w:b/>
              </w:rPr>
              <w:t xml:space="preserve">муниципального </w:t>
            </w:r>
            <w:r>
              <w:rPr>
                <w:b/>
              </w:rPr>
              <w:t>образования «Федьковское»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C0EE90" w14:textId="77777777" w:rsidR="00196B46" w:rsidRPr="00196B46" w:rsidRDefault="005D4F9B" w:rsidP="00196B46">
            <w:pPr>
              <w:rPr>
                <w:b/>
              </w:rPr>
            </w:pPr>
            <w:r w:rsidRPr="00196B46">
              <w:rPr>
                <w:b/>
              </w:rPr>
              <w:t>В</w:t>
            </w:r>
            <w:r w:rsidR="00196B46">
              <w:rPr>
                <w:b/>
              </w:rPr>
              <w:t xml:space="preserve">сего </w:t>
            </w:r>
            <w:r w:rsidR="0015708F">
              <w:rPr>
                <w:b/>
              </w:rPr>
              <w:t>п</w:t>
            </w:r>
            <w:r w:rsidR="00196B46">
              <w:rPr>
                <w:b/>
              </w:rPr>
              <w:t xml:space="preserve">о </w:t>
            </w:r>
            <w:r w:rsidR="0015708F">
              <w:rPr>
                <w:b/>
              </w:rPr>
              <w:t>2022 год</w:t>
            </w:r>
            <w:r w:rsidR="00976364" w:rsidRPr="00196B46">
              <w:rPr>
                <w:b/>
              </w:rPr>
              <w:t xml:space="preserve"> благоустроено 12 общественных территорий</w:t>
            </w:r>
          </w:p>
          <w:p w14:paraId="388CEA99" w14:textId="77777777" w:rsidR="00976364" w:rsidRPr="00196B46" w:rsidRDefault="00976364" w:rsidP="005D4F9B">
            <w:pPr>
              <w:rPr>
                <w:b/>
              </w:rPr>
            </w:pPr>
            <w:r w:rsidRPr="00196B46">
              <w:rPr>
                <w:b/>
              </w:rPr>
              <w:t xml:space="preserve"> </w:t>
            </w:r>
          </w:p>
        </w:tc>
      </w:tr>
      <w:tr w:rsidR="00A16B16" w:rsidRPr="00A97A83" w14:paraId="63C9BAB7" w14:textId="77777777" w:rsidTr="00551BEA">
        <w:trPr>
          <w:trHeight w:val="1728"/>
        </w:trPr>
        <w:tc>
          <w:tcPr>
            <w:tcW w:w="851" w:type="dxa"/>
            <w:shd w:val="clear" w:color="auto" w:fill="auto"/>
            <w:vAlign w:val="center"/>
          </w:tcPr>
          <w:p w14:paraId="48A50D17" w14:textId="77777777" w:rsidR="00A16B16" w:rsidRDefault="002514E7" w:rsidP="00A16B16">
            <w:pPr>
              <w:jc w:val="center"/>
            </w:pPr>
            <w:r>
              <w:lastRenderedPageBreak/>
              <w:t>12</w:t>
            </w:r>
            <w:r w:rsidR="00A16B16">
              <w:t>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F419CC" w14:textId="77777777" w:rsidR="00A16B16" w:rsidRPr="00C87F3E" w:rsidRDefault="00A16B16" w:rsidP="00A16B16">
            <w:pPr>
              <w:pStyle w:val="Default"/>
              <w:ind w:right="-104"/>
            </w:pPr>
            <w:r w:rsidRPr="00C87F3E">
              <w:t>Благоустройство общественных территорий</w:t>
            </w:r>
            <w:r>
              <w:t xml:space="preserve"> в </w:t>
            </w:r>
            <w:r w:rsidR="00196B46">
              <w:t>2020 году</w:t>
            </w:r>
          </w:p>
          <w:p w14:paraId="758E9D45" w14:textId="77777777" w:rsidR="00A16B16" w:rsidRPr="00C87F3E" w:rsidRDefault="00A16B16" w:rsidP="00A16B16">
            <w:pPr>
              <w:pStyle w:val="Default"/>
              <w:ind w:right="-104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344B23" w14:textId="77777777" w:rsidR="00A16B16" w:rsidRPr="00C87F3E" w:rsidRDefault="00A16B16" w:rsidP="00A16B16">
            <w:pPr>
              <w:jc w:val="center"/>
            </w:pPr>
            <w:r w:rsidRPr="00C87F3E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0336D49" w14:textId="77777777" w:rsidR="00A16B16" w:rsidRPr="00C87F3E" w:rsidRDefault="00213E78" w:rsidP="00A16B16">
            <w:pPr>
              <w:jc w:val="center"/>
            </w:pPr>
            <w:r>
              <w:t>01</w:t>
            </w:r>
            <w:r w:rsidR="00A16B16" w:rsidRPr="00C87F3E">
              <w:t>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FF44ED3" w14:textId="77777777" w:rsidR="00A16B16" w:rsidRPr="00C87F3E" w:rsidRDefault="00196B46" w:rsidP="00196B46">
            <w:pPr>
              <w:jc w:val="center"/>
            </w:pPr>
            <w:r>
              <w:t>31.12.2020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80F588" w14:textId="77777777" w:rsidR="00A12266" w:rsidRDefault="00A12266" w:rsidP="00A16B16">
            <w:pPr>
              <w:jc w:val="center"/>
            </w:pPr>
          </w:p>
          <w:p w14:paraId="10582612" w14:textId="77777777" w:rsidR="00E51D30" w:rsidRPr="00E51D30" w:rsidRDefault="00E808AE" w:rsidP="00E51D30">
            <w:pPr>
              <w:widowControl w:val="0"/>
              <w:suppressLineNumbers/>
              <w:suppressAutoHyphens/>
              <w:snapToGrid w:val="0"/>
              <w:jc w:val="center"/>
            </w:pPr>
            <w:r>
              <w:t>Начальник</w:t>
            </w:r>
            <w:r w:rsidR="00A16B16">
              <w:t xml:space="preserve"> отдела жилищно-коммунального хозяйства администрации</w:t>
            </w:r>
            <w:r w:rsidR="00E51D30">
              <w:t>,</w:t>
            </w:r>
            <w:r w:rsidR="00E51D30">
              <w:rPr>
                <w:b/>
              </w:rPr>
              <w:t xml:space="preserve"> </w:t>
            </w:r>
            <w:r w:rsidR="00E51D30" w:rsidRPr="00E51D30">
              <w:t>исполняющий обязанности главы Двинского сельского поселения,</w:t>
            </w:r>
          </w:p>
          <w:p w14:paraId="20B934D7" w14:textId="77777777" w:rsidR="00E51D30" w:rsidRPr="00E51D30" w:rsidRDefault="00E51D30" w:rsidP="00E51D30">
            <w:pPr>
              <w:widowControl w:val="0"/>
              <w:suppressLineNumbers/>
              <w:suppressAutoHyphens/>
              <w:snapToGrid w:val="0"/>
              <w:jc w:val="center"/>
            </w:pPr>
            <w:r w:rsidRPr="00E51D30">
              <w:t>глава муниципального образования «Федьковское»</w:t>
            </w:r>
          </w:p>
          <w:p w14:paraId="7C2CEDB3" w14:textId="77777777" w:rsidR="00A16B16" w:rsidRDefault="00A16B16" w:rsidP="00A16B16">
            <w:pPr>
              <w:jc w:val="center"/>
            </w:pPr>
          </w:p>
          <w:p w14:paraId="62A7E4CF" w14:textId="77777777" w:rsidR="00A12266" w:rsidRDefault="00A12266" w:rsidP="00A16B16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E01D1E8" w14:textId="77777777" w:rsidR="00082DA9" w:rsidRDefault="00082DA9" w:rsidP="00196B46"/>
          <w:p w14:paraId="06DEA307" w14:textId="77777777" w:rsidR="00196B46" w:rsidRDefault="00196B46" w:rsidP="00A12266">
            <w:r>
              <w:t>В</w:t>
            </w:r>
            <w:r w:rsidRPr="00196B46">
              <w:t xml:space="preserve"> 2020 году благоустроено 4</w:t>
            </w:r>
            <w:r>
              <w:t xml:space="preserve"> общественные территории </w:t>
            </w:r>
          </w:p>
          <w:p w14:paraId="2620ECAE" w14:textId="77777777" w:rsidR="00196B46" w:rsidRPr="00196B46" w:rsidRDefault="00196B46" w:rsidP="00196B46"/>
          <w:p w14:paraId="58249E56" w14:textId="77777777" w:rsidR="00A16B16" w:rsidRPr="00196B46" w:rsidRDefault="00A16B16" w:rsidP="00196B46"/>
          <w:p w14:paraId="0FDB1BE4" w14:textId="77777777" w:rsidR="00A16B16" w:rsidRPr="00196B46" w:rsidRDefault="00A16B16" w:rsidP="00A16B16">
            <w:r w:rsidRPr="00196B46">
              <w:t xml:space="preserve"> </w:t>
            </w:r>
          </w:p>
        </w:tc>
      </w:tr>
      <w:tr w:rsidR="00A12266" w:rsidRPr="00A97A83" w14:paraId="59B4CC55" w14:textId="77777777" w:rsidTr="00551BEA">
        <w:trPr>
          <w:trHeight w:val="1728"/>
        </w:trPr>
        <w:tc>
          <w:tcPr>
            <w:tcW w:w="851" w:type="dxa"/>
            <w:shd w:val="clear" w:color="auto" w:fill="auto"/>
            <w:vAlign w:val="center"/>
          </w:tcPr>
          <w:p w14:paraId="4D0CE3DC" w14:textId="77777777" w:rsidR="00A12266" w:rsidRDefault="002514E7" w:rsidP="00A12266">
            <w:pPr>
              <w:jc w:val="center"/>
            </w:pPr>
            <w:r>
              <w:t>12</w:t>
            </w:r>
            <w:r w:rsidR="00A12266">
              <w:t>.1.1.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8E3F8C" w14:textId="77777777" w:rsidR="00A12266" w:rsidRPr="00C87F3E" w:rsidRDefault="00A12266" w:rsidP="00C830B3">
            <w:pPr>
              <w:pStyle w:val="Default"/>
              <w:ind w:right="-104"/>
            </w:pPr>
            <w:r>
              <w:t>Благоустройство общественных территорий в с. Верхняя Тойма</w:t>
            </w:r>
            <w:r w:rsidR="00726E88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8A26C" w14:textId="77777777" w:rsidR="00A12266" w:rsidRPr="00C87F3E" w:rsidRDefault="00A12266" w:rsidP="00A12266">
            <w:pPr>
              <w:jc w:val="center"/>
            </w:pPr>
            <w:r w:rsidRPr="00C87F3E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FEBC46D" w14:textId="77777777" w:rsidR="00A12266" w:rsidRPr="00C87F3E" w:rsidRDefault="00213E78" w:rsidP="00A12266">
            <w:pPr>
              <w:jc w:val="center"/>
            </w:pPr>
            <w:r>
              <w:t>01</w:t>
            </w:r>
            <w:r w:rsidR="00A12266" w:rsidRPr="00C87F3E">
              <w:t>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2DB8D79" w14:textId="77777777" w:rsidR="00A12266" w:rsidRDefault="00A12266" w:rsidP="00A12266">
            <w:pPr>
              <w:jc w:val="center"/>
            </w:pPr>
            <w:r>
              <w:t>31.12.2020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CF28D0" w14:textId="77777777" w:rsidR="00A12266" w:rsidRDefault="00E808AE" w:rsidP="00A12266">
            <w:pPr>
              <w:jc w:val="center"/>
            </w:pPr>
            <w:r>
              <w:t>Начальник</w:t>
            </w:r>
            <w:r w:rsidR="00A12266">
              <w:t xml:space="preserve"> отдела жилищно-коммунального хозяйства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5D5C7A" w14:textId="77777777" w:rsidR="00A12266" w:rsidRDefault="00A12266" w:rsidP="00A12266"/>
          <w:p w14:paraId="09B16E8B" w14:textId="77777777" w:rsidR="00A12266" w:rsidRDefault="00A12266" w:rsidP="00A12266">
            <w:r>
              <w:t>В</w:t>
            </w:r>
            <w:r w:rsidRPr="00196B46">
              <w:t xml:space="preserve"> 2020 году благоустроено 2 </w:t>
            </w:r>
            <w:r>
              <w:t>общественные территории</w:t>
            </w:r>
            <w:r w:rsidRPr="00196B46">
              <w:t xml:space="preserve"> в </w:t>
            </w:r>
          </w:p>
          <w:p w14:paraId="76EA8324" w14:textId="77777777" w:rsidR="00A12266" w:rsidRDefault="00A12266" w:rsidP="00A12266">
            <w:r w:rsidRPr="00196B46">
              <w:t>с. Верхняя Тойма</w:t>
            </w:r>
            <w:r>
              <w:t xml:space="preserve"> </w:t>
            </w:r>
          </w:p>
          <w:p w14:paraId="1DB5E235" w14:textId="77777777" w:rsidR="00A12266" w:rsidRPr="00196B46" w:rsidRDefault="00A12266" w:rsidP="00A12266"/>
          <w:p w14:paraId="65B3D4E8" w14:textId="77777777" w:rsidR="00A12266" w:rsidRPr="00196B46" w:rsidRDefault="00A12266" w:rsidP="00A12266"/>
          <w:p w14:paraId="3EFBB753" w14:textId="77777777" w:rsidR="00A12266" w:rsidRDefault="00A12266" w:rsidP="00A12266">
            <w:r w:rsidRPr="00196B46">
              <w:t xml:space="preserve"> </w:t>
            </w:r>
          </w:p>
        </w:tc>
      </w:tr>
      <w:tr w:rsidR="00A12266" w:rsidRPr="00A97A83" w14:paraId="144482EC" w14:textId="77777777" w:rsidTr="00E51D30">
        <w:trPr>
          <w:trHeight w:val="2336"/>
        </w:trPr>
        <w:tc>
          <w:tcPr>
            <w:tcW w:w="851" w:type="dxa"/>
            <w:shd w:val="clear" w:color="auto" w:fill="auto"/>
            <w:vAlign w:val="center"/>
          </w:tcPr>
          <w:p w14:paraId="080FC946" w14:textId="77777777" w:rsidR="00A12266" w:rsidRDefault="002514E7" w:rsidP="00A12266">
            <w:pPr>
              <w:jc w:val="center"/>
            </w:pPr>
            <w:r>
              <w:t>12</w:t>
            </w:r>
            <w:r w:rsidR="00A12266">
              <w:t>.1.2.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A94796" w14:textId="77777777" w:rsidR="00A12266" w:rsidRPr="00C87F3E" w:rsidRDefault="00A12266" w:rsidP="00C830B3">
            <w:pPr>
              <w:pStyle w:val="Default"/>
              <w:ind w:right="-104"/>
            </w:pPr>
            <w:r>
              <w:t>Благоустройство общественн</w:t>
            </w:r>
            <w:r w:rsidR="00C830B3">
              <w:t>ой</w:t>
            </w:r>
            <w:r>
              <w:t xml:space="preserve"> территори</w:t>
            </w:r>
            <w:r w:rsidR="00C830B3">
              <w:t>и</w:t>
            </w:r>
            <w:r>
              <w:t xml:space="preserve"> в п. Авнюгский</w:t>
            </w:r>
            <w:r w:rsidR="00726E88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C386E" w14:textId="77777777" w:rsidR="00A12266" w:rsidRPr="00C87F3E" w:rsidRDefault="00A12266" w:rsidP="00A12266">
            <w:pPr>
              <w:jc w:val="center"/>
            </w:pPr>
            <w:r w:rsidRPr="00C87F3E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07DC63B" w14:textId="77777777" w:rsidR="00A12266" w:rsidRPr="00C87F3E" w:rsidRDefault="00213E78" w:rsidP="00A12266">
            <w:pPr>
              <w:jc w:val="center"/>
            </w:pPr>
            <w:r>
              <w:t>01</w:t>
            </w:r>
            <w:r w:rsidR="00A12266" w:rsidRPr="00C87F3E">
              <w:t>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42A78FC" w14:textId="77777777" w:rsidR="00A12266" w:rsidRDefault="00A12266" w:rsidP="00A12266">
            <w:pPr>
              <w:jc w:val="center"/>
            </w:pPr>
            <w:r>
              <w:t>31.12.2020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703430" w14:textId="77777777" w:rsidR="00E51D30" w:rsidRDefault="00E808AE" w:rsidP="00A12266">
            <w:pPr>
              <w:jc w:val="center"/>
            </w:pPr>
            <w:r>
              <w:t>Начальник</w:t>
            </w:r>
            <w:r w:rsidR="00A12266">
              <w:t xml:space="preserve"> отдела жилищно-коммунального хозяйства администрации</w:t>
            </w:r>
            <w:r w:rsidR="00E51D30">
              <w:t>,</w:t>
            </w:r>
            <w:r w:rsidR="00E51D30" w:rsidRPr="00E51D30">
              <w:t xml:space="preserve"> </w:t>
            </w:r>
          </w:p>
          <w:p w14:paraId="678EEAB4" w14:textId="77777777" w:rsidR="00A12266" w:rsidRDefault="00E51D30" w:rsidP="00A12266">
            <w:pPr>
              <w:jc w:val="center"/>
            </w:pPr>
            <w:r w:rsidRPr="00E51D30">
              <w:t>глава муниципального образования «Федьковское»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CEF05A" w14:textId="77777777" w:rsidR="00A12266" w:rsidRDefault="00A12266" w:rsidP="00A12266"/>
          <w:p w14:paraId="4DE79B4A" w14:textId="77777777" w:rsidR="00A12266" w:rsidRDefault="00A12266" w:rsidP="00A12266">
            <w:r>
              <w:t>В</w:t>
            </w:r>
            <w:r w:rsidRPr="00196B46">
              <w:t xml:space="preserve"> 2020 году благоустроен</w:t>
            </w:r>
            <w:r>
              <w:t>а</w:t>
            </w:r>
            <w:r w:rsidRPr="00196B46">
              <w:t xml:space="preserve"> </w:t>
            </w:r>
            <w:r>
              <w:t>1</w:t>
            </w:r>
            <w:r w:rsidRPr="00196B46">
              <w:t xml:space="preserve"> </w:t>
            </w:r>
            <w:r>
              <w:t>общественная территория</w:t>
            </w:r>
            <w:r w:rsidRPr="00196B46">
              <w:t xml:space="preserve"> в </w:t>
            </w:r>
          </w:p>
          <w:p w14:paraId="493D439E" w14:textId="77777777" w:rsidR="00A12266" w:rsidRDefault="00A12266" w:rsidP="00A12266">
            <w:r>
              <w:t xml:space="preserve">п. Авнюгский </w:t>
            </w:r>
          </w:p>
          <w:p w14:paraId="4E57E727" w14:textId="77777777" w:rsidR="00A12266" w:rsidRPr="00196B46" w:rsidRDefault="00A12266" w:rsidP="00A12266"/>
          <w:p w14:paraId="1D4BAC72" w14:textId="77777777" w:rsidR="00A12266" w:rsidRPr="00196B46" w:rsidRDefault="00A12266" w:rsidP="00A12266"/>
          <w:p w14:paraId="7B234CC1" w14:textId="77777777" w:rsidR="00A12266" w:rsidRDefault="00A12266" w:rsidP="00A12266">
            <w:r w:rsidRPr="00196B46">
              <w:t xml:space="preserve"> </w:t>
            </w:r>
          </w:p>
        </w:tc>
      </w:tr>
      <w:tr w:rsidR="00A12266" w:rsidRPr="00A97A83" w14:paraId="1667B89E" w14:textId="77777777" w:rsidTr="00551BEA">
        <w:trPr>
          <w:trHeight w:val="1728"/>
        </w:trPr>
        <w:tc>
          <w:tcPr>
            <w:tcW w:w="851" w:type="dxa"/>
            <w:shd w:val="clear" w:color="auto" w:fill="auto"/>
            <w:vAlign w:val="center"/>
          </w:tcPr>
          <w:p w14:paraId="235F667C" w14:textId="77777777" w:rsidR="00A12266" w:rsidRDefault="002514E7" w:rsidP="00A12266">
            <w:pPr>
              <w:jc w:val="center"/>
            </w:pPr>
            <w:r>
              <w:lastRenderedPageBreak/>
              <w:t>12</w:t>
            </w:r>
            <w:r w:rsidR="00A12266">
              <w:t>.1.3.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EB7938" w14:textId="77777777" w:rsidR="00A12266" w:rsidRDefault="00A12266" w:rsidP="00C830B3">
            <w:pPr>
              <w:pStyle w:val="Default"/>
              <w:ind w:right="-104"/>
            </w:pPr>
            <w:r>
              <w:t>Благоустройство общественн</w:t>
            </w:r>
            <w:r w:rsidR="00C830B3">
              <w:t>ой территории</w:t>
            </w:r>
            <w:r>
              <w:t xml:space="preserve"> в п. Двинской</w:t>
            </w:r>
            <w:r w:rsidR="00726E88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60879" w14:textId="77777777" w:rsidR="00A12266" w:rsidRPr="00C87F3E" w:rsidRDefault="00A12266" w:rsidP="00A12266">
            <w:pPr>
              <w:jc w:val="center"/>
            </w:pPr>
            <w:r w:rsidRPr="00C87F3E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FCFED77" w14:textId="77777777" w:rsidR="00A12266" w:rsidRPr="00C87F3E" w:rsidRDefault="00213E78" w:rsidP="00A12266">
            <w:pPr>
              <w:jc w:val="center"/>
            </w:pPr>
            <w:r>
              <w:t>01</w:t>
            </w:r>
            <w:r w:rsidR="00A12266" w:rsidRPr="00C87F3E">
              <w:t>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6D5AA19" w14:textId="77777777" w:rsidR="00A12266" w:rsidRDefault="00A12266" w:rsidP="00A12266">
            <w:pPr>
              <w:jc w:val="center"/>
            </w:pPr>
            <w:r>
              <w:t>31.12.2020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EB5FF1" w14:textId="77777777" w:rsidR="00A12266" w:rsidRDefault="00E808AE" w:rsidP="00A12266">
            <w:pPr>
              <w:jc w:val="center"/>
            </w:pPr>
            <w:r>
              <w:t>Начальник</w:t>
            </w:r>
            <w:r w:rsidR="00A12266">
              <w:t xml:space="preserve"> отдела жилищно-коммунального хозяйства администрации</w:t>
            </w:r>
            <w:r w:rsidR="00E51D30">
              <w:t xml:space="preserve">, </w:t>
            </w:r>
            <w:r w:rsidR="00E51D30" w:rsidRPr="00E51D30">
              <w:t>исполняющий обязанности главы Двинского сельского поселения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CC78BE" w14:textId="77777777" w:rsidR="00A12266" w:rsidRDefault="00A12266" w:rsidP="00A12266"/>
          <w:p w14:paraId="2440E2D9" w14:textId="77777777" w:rsidR="00A12266" w:rsidRDefault="00A12266" w:rsidP="00A12266">
            <w:r>
              <w:t>В</w:t>
            </w:r>
            <w:r w:rsidRPr="00196B46">
              <w:t xml:space="preserve"> 2020 году благоустроен</w:t>
            </w:r>
            <w:r>
              <w:t>а</w:t>
            </w:r>
            <w:r w:rsidRPr="00196B46">
              <w:t xml:space="preserve"> </w:t>
            </w:r>
            <w:r>
              <w:t>1</w:t>
            </w:r>
            <w:r w:rsidRPr="00196B46">
              <w:t xml:space="preserve"> </w:t>
            </w:r>
            <w:r>
              <w:t>общественная территория</w:t>
            </w:r>
            <w:r w:rsidRPr="00196B46">
              <w:t xml:space="preserve"> в </w:t>
            </w:r>
          </w:p>
          <w:p w14:paraId="684B5FCB" w14:textId="77777777" w:rsidR="00A12266" w:rsidRDefault="00A12266" w:rsidP="00A12266">
            <w:r>
              <w:t xml:space="preserve">п. Двинской </w:t>
            </w:r>
          </w:p>
          <w:p w14:paraId="2EA6DB18" w14:textId="77777777" w:rsidR="00A12266" w:rsidRPr="00196B46" w:rsidRDefault="00A12266" w:rsidP="00A12266"/>
          <w:p w14:paraId="522FF438" w14:textId="77777777" w:rsidR="00A12266" w:rsidRPr="00196B46" w:rsidRDefault="00A12266" w:rsidP="00A12266"/>
          <w:p w14:paraId="14B8F3A5" w14:textId="77777777" w:rsidR="00A12266" w:rsidRDefault="00A12266" w:rsidP="00A12266">
            <w:r w:rsidRPr="00196B46">
              <w:t xml:space="preserve"> </w:t>
            </w:r>
          </w:p>
        </w:tc>
      </w:tr>
      <w:tr w:rsidR="00A16B16" w:rsidRPr="00A97A83" w14:paraId="46B95B9F" w14:textId="77777777" w:rsidTr="00E51D30">
        <w:trPr>
          <w:trHeight w:val="1445"/>
        </w:trPr>
        <w:tc>
          <w:tcPr>
            <w:tcW w:w="851" w:type="dxa"/>
            <w:shd w:val="clear" w:color="auto" w:fill="auto"/>
            <w:vAlign w:val="center"/>
          </w:tcPr>
          <w:p w14:paraId="2422374D" w14:textId="77777777" w:rsidR="00A16B16" w:rsidRDefault="002514E7" w:rsidP="00A16B16">
            <w:pPr>
              <w:jc w:val="center"/>
            </w:pPr>
            <w:r>
              <w:t>12</w:t>
            </w:r>
            <w:r w:rsidR="00A16B16">
              <w:t>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B05DC3" w14:textId="77777777" w:rsidR="00A16B16" w:rsidRPr="00C87F3E" w:rsidRDefault="00A16B16" w:rsidP="00A16B16">
            <w:pPr>
              <w:pStyle w:val="Default"/>
              <w:ind w:right="-104"/>
            </w:pPr>
            <w:r w:rsidRPr="00C87F3E">
              <w:t>Благоустройство общественных территорий</w:t>
            </w:r>
            <w:r>
              <w:t xml:space="preserve"> в </w:t>
            </w:r>
            <w:r w:rsidR="00E57133">
              <w:t>2021 году</w:t>
            </w:r>
          </w:p>
          <w:p w14:paraId="3C09E50C" w14:textId="77777777" w:rsidR="00A16B16" w:rsidRPr="00C87F3E" w:rsidRDefault="00A16B16" w:rsidP="00A16B16">
            <w:pPr>
              <w:pStyle w:val="Default"/>
              <w:ind w:right="-104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A4C3B7" w14:textId="77777777" w:rsidR="00A16B16" w:rsidRPr="00C87F3E" w:rsidRDefault="00A16B16" w:rsidP="00A16B16">
            <w:pPr>
              <w:jc w:val="center"/>
            </w:pPr>
            <w:r w:rsidRPr="00C87F3E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5F532D2" w14:textId="77777777" w:rsidR="00A16B16" w:rsidRPr="00C87F3E" w:rsidRDefault="00213E78" w:rsidP="00E57133">
            <w:pPr>
              <w:jc w:val="center"/>
            </w:pPr>
            <w:r>
              <w:t>01</w:t>
            </w:r>
            <w:r w:rsidR="00A16B16" w:rsidRPr="00C87F3E">
              <w:t>.01.202</w:t>
            </w:r>
            <w:r w:rsidR="00E57133"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AAB9F59" w14:textId="77777777" w:rsidR="00A16B16" w:rsidRPr="00C87F3E" w:rsidRDefault="00A16B16" w:rsidP="00E57133">
            <w:pPr>
              <w:jc w:val="center"/>
            </w:pPr>
            <w:r w:rsidRPr="00C87F3E">
              <w:t>31.12.202</w:t>
            </w:r>
            <w:r w:rsidR="00E57133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0CD2E0" w14:textId="77777777" w:rsidR="00E51D30" w:rsidRPr="00E51D30" w:rsidRDefault="00E808AE" w:rsidP="00E51D30">
            <w:pPr>
              <w:widowControl w:val="0"/>
              <w:suppressLineNumbers/>
              <w:suppressAutoHyphens/>
              <w:snapToGrid w:val="0"/>
              <w:jc w:val="center"/>
            </w:pPr>
            <w:r>
              <w:t>Начальник</w:t>
            </w:r>
            <w:r w:rsidR="00E51D30">
              <w:t xml:space="preserve"> отдела жилищно-коммунального хозяйства администрации,</w:t>
            </w:r>
            <w:r w:rsidR="00E51D30">
              <w:rPr>
                <w:b/>
              </w:rPr>
              <w:t xml:space="preserve"> </w:t>
            </w:r>
            <w:r w:rsidR="00E51D30" w:rsidRPr="00E51D30">
              <w:t>исполняющий обязанности главы Двинского сельского поселения,</w:t>
            </w:r>
          </w:p>
          <w:p w14:paraId="0802C866" w14:textId="77777777" w:rsidR="00A16B16" w:rsidRDefault="00E51D30" w:rsidP="00E51D30">
            <w:pPr>
              <w:jc w:val="center"/>
            </w:pPr>
            <w:r w:rsidRPr="00E51D30">
              <w:t>глава муниципального образования «Федьковское»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CEAF9E" w14:textId="77777777" w:rsidR="00196B46" w:rsidRPr="00196B46" w:rsidRDefault="00E57133" w:rsidP="00196B46">
            <w:r>
              <w:t xml:space="preserve">В </w:t>
            </w:r>
            <w:r w:rsidR="00196B46" w:rsidRPr="00196B46">
              <w:t>2021 году благоустроено 4 общественные терри</w:t>
            </w:r>
            <w:r w:rsidR="00611BFC">
              <w:t xml:space="preserve">тории в </w:t>
            </w:r>
            <w:r w:rsidR="00C830B3">
              <w:t xml:space="preserve">              </w:t>
            </w:r>
            <w:r w:rsidR="00611BFC">
              <w:t>с. Верхняя Тойма, п. Авнюгский, п. Двинской</w:t>
            </w:r>
            <w:r w:rsidR="00196B46" w:rsidRPr="00196B46">
              <w:t xml:space="preserve"> </w:t>
            </w:r>
          </w:p>
          <w:p w14:paraId="2D3433F0" w14:textId="77777777" w:rsidR="00A16B16" w:rsidRPr="00196B46" w:rsidRDefault="00A16B16" w:rsidP="00E57133"/>
        </w:tc>
      </w:tr>
      <w:tr w:rsidR="00A16B16" w:rsidRPr="00A97A83" w14:paraId="6BFFBB00" w14:textId="77777777" w:rsidTr="00E51D30">
        <w:trPr>
          <w:trHeight w:val="3406"/>
        </w:trPr>
        <w:tc>
          <w:tcPr>
            <w:tcW w:w="851" w:type="dxa"/>
            <w:shd w:val="clear" w:color="auto" w:fill="auto"/>
            <w:vAlign w:val="center"/>
          </w:tcPr>
          <w:p w14:paraId="4FFCD002" w14:textId="77777777" w:rsidR="00A16B16" w:rsidRDefault="002514E7" w:rsidP="00A16B16">
            <w:pPr>
              <w:jc w:val="center"/>
            </w:pPr>
            <w:r>
              <w:lastRenderedPageBreak/>
              <w:t>12</w:t>
            </w:r>
            <w:r w:rsidR="00A16B16">
              <w:t>.3.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C4B01F" w14:textId="77777777" w:rsidR="00A16B16" w:rsidRPr="00C87F3E" w:rsidRDefault="00A16B16" w:rsidP="00A16B16">
            <w:pPr>
              <w:pStyle w:val="Default"/>
              <w:ind w:right="-104"/>
            </w:pPr>
            <w:r w:rsidRPr="00C87F3E">
              <w:t>Благоустройство общественных территорий</w:t>
            </w:r>
            <w:r w:rsidR="005D4F9B">
              <w:t xml:space="preserve"> в </w:t>
            </w:r>
            <w:r w:rsidR="00E57133">
              <w:t>2022 году</w:t>
            </w:r>
          </w:p>
          <w:p w14:paraId="04A57579" w14:textId="77777777" w:rsidR="00A16B16" w:rsidRPr="00C87F3E" w:rsidRDefault="00A16B16" w:rsidP="00A16B16">
            <w:pPr>
              <w:pStyle w:val="Default"/>
              <w:ind w:right="-104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985F20" w14:textId="77777777" w:rsidR="00A16B16" w:rsidRPr="00C87F3E" w:rsidRDefault="00A16B16" w:rsidP="00A16B16">
            <w:pPr>
              <w:jc w:val="center"/>
            </w:pPr>
            <w:r w:rsidRPr="00C87F3E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28622FF" w14:textId="77777777" w:rsidR="00A16B16" w:rsidRPr="00C87F3E" w:rsidRDefault="00213E78" w:rsidP="00A16B16">
            <w:pPr>
              <w:jc w:val="center"/>
            </w:pPr>
            <w:r>
              <w:t>01</w:t>
            </w:r>
            <w:r w:rsidR="00E57133">
              <w:t>.01.2022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EF95859" w14:textId="77777777" w:rsidR="00A16B16" w:rsidRPr="00C87F3E" w:rsidRDefault="00A16B16" w:rsidP="00A16B16">
            <w:pPr>
              <w:jc w:val="center"/>
            </w:pPr>
            <w:r w:rsidRPr="00C87F3E">
              <w:t>31.12.202</w:t>
            </w: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BEFB4B" w14:textId="77777777" w:rsidR="00E51D30" w:rsidRPr="00E51D30" w:rsidRDefault="008F043C" w:rsidP="00E51D30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Начальник </w:t>
            </w:r>
            <w:r w:rsidR="00E51D30">
              <w:t>отдела жилищно-коммунального хозяйства администрации,</w:t>
            </w:r>
            <w:r w:rsidR="00E51D30">
              <w:rPr>
                <w:b/>
              </w:rPr>
              <w:t xml:space="preserve"> </w:t>
            </w:r>
            <w:r w:rsidR="00E51D30" w:rsidRPr="00E51D30">
              <w:t>исполняющий обязанности главы Двинского сельского поселения,</w:t>
            </w:r>
          </w:p>
          <w:p w14:paraId="4FBB1F1F" w14:textId="77777777" w:rsidR="00A16B16" w:rsidRDefault="00E51D30" w:rsidP="00E51D30">
            <w:pPr>
              <w:jc w:val="center"/>
            </w:pPr>
            <w:r w:rsidRPr="00E51D30">
              <w:t>глава муниципального образования «Федьковское»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A5CEEA" w14:textId="77777777" w:rsidR="00A16B16" w:rsidRDefault="00082DA9" w:rsidP="00A16B16">
            <w:r>
              <w:t>В</w:t>
            </w:r>
            <w:r w:rsidR="00E57133" w:rsidRPr="00196B46">
              <w:t xml:space="preserve"> 2022 году </w:t>
            </w:r>
            <w:r w:rsidRPr="00196B46">
              <w:t>благоустроено 4 общественные терри</w:t>
            </w:r>
            <w:r>
              <w:t xml:space="preserve">тории в </w:t>
            </w:r>
            <w:r w:rsidR="00C830B3">
              <w:t xml:space="preserve">                    </w:t>
            </w:r>
            <w:r>
              <w:t>с. Верхняя Тойма, п. Авнюгский, п. Двинской</w:t>
            </w:r>
            <w:r w:rsidRPr="00196B46">
              <w:t xml:space="preserve"> </w:t>
            </w:r>
          </w:p>
        </w:tc>
      </w:tr>
      <w:tr w:rsidR="00413609" w:rsidRPr="00A97A83" w14:paraId="7875E8C7" w14:textId="77777777" w:rsidTr="00551BEA">
        <w:trPr>
          <w:trHeight w:val="411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4CB5E097" w14:textId="77777777" w:rsidR="00413609" w:rsidRDefault="00413609" w:rsidP="00413609">
            <w:pPr>
              <w:jc w:val="center"/>
            </w:pPr>
            <w:r>
              <w:t>Мероприятия, направленные на улучшение экологической ситуации на территории Верхнетоемского муниципального района</w:t>
            </w:r>
          </w:p>
        </w:tc>
      </w:tr>
      <w:tr w:rsidR="00B05262" w:rsidRPr="00A97A83" w14:paraId="38FC6CCC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5E701805" w14:textId="77777777" w:rsidR="00B05262" w:rsidRPr="00082DA9" w:rsidRDefault="002514E7" w:rsidP="00C87F3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56703B" w14:textId="77777777" w:rsidR="00C734CF" w:rsidRPr="00082DA9" w:rsidRDefault="00C734CF" w:rsidP="00072A33">
            <w:pPr>
              <w:autoSpaceDE w:val="0"/>
              <w:autoSpaceDN w:val="0"/>
              <w:adjustRightInd w:val="0"/>
              <w:spacing w:after="80"/>
              <w:rPr>
                <w:b/>
              </w:rPr>
            </w:pPr>
          </w:p>
          <w:p w14:paraId="481C36F0" w14:textId="77777777" w:rsidR="00072A33" w:rsidRPr="00082DA9" w:rsidRDefault="00072A33" w:rsidP="00072A33">
            <w:pPr>
              <w:autoSpaceDE w:val="0"/>
              <w:autoSpaceDN w:val="0"/>
              <w:adjustRightInd w:val="0"/>
              <w:spacing w:after="80"/>
              <w:rPr>
                <w:b/>
              </w:rPr>
            </w:pPr>
            <w:r w:rsidRPr="00082DA9">
              <w:rPr>
                <w:b/>
              </w:rPr>
              <w:t>Разработка проектной и рабочей документации по реконструкции (модернизации) объектов питьевого водоснабжения</w:t>
            </w:r>
          </w:p>
          <w:p w14:paraId="7D74752B" w14:textId="77777777" w:rsidR="00B05262" w:rsidRPr="00082DA9" w:rsidRDefault="00B05262" w:rsidP="00B05262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BFE69B" w14:textId="77777777" w:rsidR="00B05262" w:rsidRPr="00082DA9" w:rsidRDefault="00C734CF" w:rsidP="00B05262">
            <w:pPr>
              <w:jc w:val="center"/>
              <w:rPr>
                <w:b/>
              </w:rPr>
            </w:pPr>
            <w:r w:rsidRPr="00082DA9">
              <w:rPr>
                <w:b/>
              </w:rPr>
              <w:t>ММ</w:t>
            </w:r>
            <w:r w:rsidR="00C87F3E" w:rsidRPr="00082DA9">
              <w:rPr>
                <w:b/>
              </w:rPr>
              <w:t>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7FECF68" w14:textId="77777777" w:rsidR="00B05262" w:rsidRPr="00082DA9" w:rsidRDefault="0008636F" w:rsidP="00213E78">
            <w:pPr>
              <w:jc w:val="center"/>
              <w:rPr>
                <w:b/>
              </w:rPr>
            </w:pPr>
            <w:r w:rsidRPr="00082DA9">
              <w:rPr>
                <w:b/>
              </w:rPr>
              <w:t>01.0</w:t>
            </w:r>
            <w:r w:rsidR="00213E78">
              <w:rPr>
                <w:b/>
              </w:rPr>
              <w:t>1</w:t>
            </w:r>
            <w:r w:rsidRPr="00082DA9">
              <w:rPr>
                <w:b/>
              </w:rPr>
              <w:t>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5678F71" w14:textId="77777777" w:rsidR="00B05262" w:rsidRPr="00082DA9" w:rsidRDefault="0008636F" w:rsidP="005D49E7">
            <w:pPr>
              <w:jc w:val="center"/>
              <w:rPr>
                <w:b/>
              </w:rPr>
            </w:pPr>
            <w:r w:rsidRPr="00082DA9">
              <w:rPr>
                <w:b/>
              </w:rPr>
              <w:t>31.12.202</w:t>
            </w:r>
            <w:r w:rsidR="005D49E7" w:rsidRPr="00082DA9"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6A08B" w14:textId="77777777" w:rsidR="00B05262" w:rsidRPr="00082DA9" w:rsidRDefault="00764AA7" w:rsidP="00C87F3E">
            <w:pPr>
              <w:jc w:val="center"/>
              <w:rPr>
                <w:b/>
              </w:rPr>
            </w:pPr>
            <w:r w:rsidRPr="00082DA9">
              <w:rPr>
                <w:b/>
              </w:rPr>
              <w:t>Начальник отдела жилищно-коммунального хозяйства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79BAB4" w14:textId="77777777" w:rsidR="00B05262" w:rsidRPr="00082DA9" w:rsidRDefault="005D4F9B" w:rsidP="0015708F">
            <w:pPr>
              <w:rPr>
                <w:b/>
              </w:rPr>
            </w:pPr>
            <w:r w:rsidRPr="00082DA9">
              <w:rPr>
                <w:b/>
              </w:rPr>
              <w:t>В</w:t>
            </w:r>
            <w:r w:rsidR="0015708F">
              <w:rPr>
                <w:b/>
              </w:rPr>
              <w:t>сего п</w:t>
            </w:r>
            <w:r w:rsidR="00A874F6">
              <w:rPr>
                <w:b/>
              </w:rPr>
              <w:t>о</w:t>
            </w:r>
            <w:r w:rsidRPr="00082DA9">
              <w:rPr>
                <w:b/>
              </w:rPr>
              <w:t xml:space="preserve"> 202</w:t>
            </w:r>
            <w:r w:rsidR="00A874F6">
              <w:rPr>
                <w:b/>
              </w:rPr>
              <w:t>2</w:t>
            </w:r>
            <w:r w:rsidRPr="00082DA9">
              <w:rPr>
                <w:b/>
              </w:rPr>
              <w:t xml:space="preserve"> год</w:t>
            </w:r>
            <w:r w:rsidR="00976364" w:rsidRPr="00082DA9">
              <w:rPr>
                <w:b/>
              </w:rPr>
              <w:t xml:space="preserve"> р</w:t>
            </w:r>
            <w:r w:rsidR="004843A7" w:rsidRPr="00082DA9">
              <w:rPr>
                <w:b/>
              </w:rPr>
              <w:t>азработан</w:t>
            </w:r>
            <w:r w:rsidR="00EB06F3">
              <w:rPr>
                <w:b/>
              </w:rPr>
              <w:t>о 3</w:t>
            </w:r>
            <w:r w:rsidR="004843A7" w:rsidRPr="00082DA9">
              <w:rPr>
                <w:b/>
              </w:rPr>
              <w:t xml:space="preserve"> проект</w:t>
            </w:r>
            <w:r w:rsidR="00EB06F3">
              <w:rPr>
                <w:b/>
              </w:rPr>
              <w:t>а</w:t>
            </w:r>
            <w:r w:rsidR="00033901" w:rsidRPr="00082DA9">
              <w:rPr>
                <w:b/>
              </w:rPr>
              <w:t xml:space="preserve"> по реконструкции объектов водоснабжения </w:t>
            </w:r>
          </w:p>
        </w:tc>
      </w:tr>
      <w:tr w:rsidR="00082DA9" w:rsidRPr="00A97A83" w14:paraId="6BFA565F" w14:textId="77777777" w:rsidTr="00E51D30">
        <w:trPr>
          <w:trHeight w:val="58"/>
        </w:trPr>
        <w:tc>
          <w:tcPr>
            <w:tcW w:w="851" w:type="dxa"/>
            <w:shd w:val="clear" w:color="auto" w:fill="auto"/>
            <w:vAlign w:val="center"/>
          </w:tcPr>
          <w:p w14:paraId="46E6AD0B" w14:textId="77777777" w:rsidR="00082DA9" w:rsidRDefault="002514E7" w:rsidP="00082DA9">
            <w:pPr>
              <w:jc w:val="center"/>
            </w:pPr>
            <w:r>
              <w:t>13</w:t>
            </w:r>
            <w:r w:rsidR="00082DA9">
              <w:t>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895E28" w14:textId="77777777" w:rsidR="00082DA9" w:rsidRDefault="00082DA9" w:rsidP="00082DA9">
            <w:pPr>
              <w:autoSpaceDE w:val="0"/>
              <w:autoSpaceDN w:val="0"/>
              <w:adjustRightInd w:val="0"/>
              <w:spacing w:after="80"/>
            </w:pPr>
          </w:p>
          <w:p w14:paraId="22EDF23C" w14:textId="77777777" w:rsidR="00082DA9" w:rsidRDefault="00082DA9" w:rsidP="00082DA9">
            <w:pPr>
              <w:autoSpaceDE w:val="0"/>
              <w:autoSpaceDN w:val="0"/>
              <w:adjustRightInd w:val="0"/>
              <w:spacing w:after="80"/>
            </w:pPr>
            <w:r w:rsidRPr="00C87F3E">
              <w:t>Разработка проектной и рабочей документации по реконструкции (модернизации) объектов питьевого водоснабжения</w:t>
            </w:r>
            <w:r>
              <w:t xml:space="preserve"> 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72A923" w14:textId="77777777" w:rsidR="00082DA9" w:rsidRDefault="00082DA9" w:rsidP="00082DA9">
            <w:pPr>
              <w:jc w:val="center"/>
            </w:pPr>
            <w:r>
              <w:t>ММ</w:t>
            </w:r>
            <w:r w:rsidRPr="00C87F3E">
              <w:t>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2CF662D" w14:textId="77777777" w:rsidR="00082DA9" w:rsidRDefault="00082DA9" w:rsidP="00213E78">
            <w:pPr>
              <w:jc w:val="center"/>
            </w:pPr>
            <w:r>
              <w:t>01.0</w:t>
            </w:r>
            <w:r w:rsidR="00213E78">
              <w:t>1</w:t>
            </w:r>
            <w:r>
              <w:t>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98FAA9B" w14:textId="77777777" w:rsidR="00082DA9" w:rsidRDefault="00082DA9" w:rsidP="00082DA9">
            <w:pPr>
              <w:jc w:val="center"/>
            </w:pPr>
            <w:r>
              <w:t>31.12.2021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90E97B" w14:textId="77777777" w:rsidR="00082DA9" w:rsidRDefault="00082DA9" w:rsidP="00082DA9">
            <w:pPr>
              <w:jc w:val="center"/>
            </w:pPr>
            <w:r>
              <w:t>Начальник отдела жилищно-коммунального хозяйства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59E030" w14:textId="77777777" w:rsidR="00082DA9" w:rsidRDefault="00082DA9" w:rsidP="00082DA9">
            <w:r>
              <w:t xml:space="preserve">В 2021 году разработан </w:t>
            </w:r>
            <w:r w:rsidR="00A874F6">
              <w:t xml:space="preserve">1 </w:t>
            </w:r>
            <w:r>
              <w:t xml:space="preserve">проект по реконструкции объектов водоснабжения </w:t>
            </w:r>
          </w:p>
        </w:tc>
      </w:tr>
      <w:tr w:rsidR="00082DA9" w:rsidRPr="00A97A83" w14:paraId="7E6D26F8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7DD0588B" w14:textId="77777777" w:rsidR="00082DA9" w:rsidRDefault="002514E7" w:rsidP="00082DA9">
            <w:pPr>
              <w:jc w:val="center"/>
            </w:pPr>
            <w:r>
              <w:t>13</w:t>
            </w:r>
            <w:r w:rsidR="00082DA9">
              <w:t>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E1CB33" w14:textId="77777777" w:rsidR="00082DA9" w:rsidRDefault="00082DA9" w:rsidP="00082DA9">
            <w:pPr>
              <w:autoSpaceDE w:val="0"/>
              <w:autoSpaceDN w:val="0"/>
              <w:adjustRightInd w:val="0"/>
              <w:spacing w:after="80"/>
            </w:pPr>
          </w:p>
          <w:p w14:paraId="3D3D435C" w14:textId="77777777" w:rsidR="00082DA9" w:rsidRPr="00C87F3E" w:rsidRDefault="00082DA9" w:rsidP="00082DA9">
            <w:pPr>
              <w:autoSpaceDE w:val="0"/>
              <w:autoSpaceDN w:val="0"/>
              <w:adjustRightInd w:val="0"/>
              <w:spacing w:after="80"/>
            </w:pPr>
            <w:r w:rsidRPr="00C87F3E">
              <w:t xml:space="preserve">Разработка проектной и рабочей документации по реконструкции (модернизации) объектов </w:t>
            </w:r>
            <w:r w:rsidRPr="00C87F3E">
              <w:lastRenderedPageBreak/>
              <w:t>питьевого водоснабжения</w:t>
            </w:r>
            <w:r w:rsidR="00A874F6">
              <w:t xml:space="preserve"> в 2022 году</w:t>
            </w:r>
          </w:p>
          <w:p w14:paraId="724E0679" w14:textId="77777777" w:rsidR="00082DA9" w:rsidRDefault="00082DA9" w:rsidP="00082DA9">
            <w:pPr>
              <w:autoSpaceDE w:val="0"/>
              <w:autoSpaceDN w:val="0"/>
              <w:adjustRightInd w:val="0"/>
              <w:spacing w:after="8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B38EF" w14:textId="77777777" w:rsidR="00082DA9" w:rsidRDefault="00082DA9" w:rsidP="00082DA9">
            <w:pPr>
              <w:jc w:val="center"/>
            </w:pPr>
            <w:r>
              <w:lastRenderedPageBreak/>
              <w:t>ММ</w:t>
            </w:r>
            <w:r w:rsidRPr="00C87F3E">
              <w:t>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4A3EEBB" w14:textId="77777777" w:rsidR="00082DA9" w:rsidRDefault="00213E78" w:rsidP="00A874F6">
            <w:pPr>
              <w:jc w:val="center"/>
            </w:pPr>
            <w:r>
              <w:t>01</w:t>
            </w:r>
            <w:r w:rsidR="00082DA9">
              <w:t>.0</w:t>
            </w:r>
            <w:r w:rsidR="00A874F6">
              <w:t>1</w:t>
            </w:r>
            <w:r w:rsidR="00082DA9">
              <w:t>.202</w:t>
            </w:r>
            <w:r w:rsidR="00A874F6"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00A67D6" w14:textId="77777777" w:rsidR="00082DA9" w:rsidRDefault="00082DA9" w:rsidP="00082DA9">
            <w:pPr>
              <w:jc w:val="center"/>
            </w:pPr>
            <w: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3E1F70" w14:textId="77777777" w:rsidR="00082DA9" w:rsidRDefault="00082DA9" w:rsidP="00082DA9">
            <w:pPr>
              <w:jc w:val="center"/>
            </w:pPr>
            <w:r>
              <w:t>Начальник отдела жилищно-коммунального хозяйства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48C2FD" w14:textId="77777777" w:rsidR="00082DA9" w:rsidRDefault="00082DA9" w:rsidP="00A874F6">
            <w:r>
              <w:t>В 202</w:t>
            </w:r>
            <w:r w:rsidR="00A874F6">
              <w:t>2</w:t>
            </w:r>
            <w:r>
              <w:t xml:space="preserve"> году разработан</w:t>
            </w:r>
            <w:r w:rsidR="00A874F6">
              <w:t>о 2</w:t>
            </w:r>
            <w:r>
              <w:t xml:space="preserve"> проект</w:t>
            </w:r>
            <w:r w:rsidR="00A874F6">
              <w:t>а</w:t>
            </w:r>
            <w:r>
              <w:t xml:space="preserve"> по реконструкции объектов водоснабжения </w:t>
            </w:r>
          </w:p>
        </w:tc>
      </w:tr>
      <w:tr w:rsidR="00413609" w:rsidRPr="00A97A83" w14:paraId="1ED30A04" w14:textId="77777777" w:rsidTr="00551BEA">
        <w:trPr>
          <w:trHeight w:val="689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3C7CE7BD" w14:textId="77777777" w:rsidR="00413609" w:rsidRDefault="00413609" w:rsidP="00413609">
            <w:pPr>
              <w:jc w:val="center"/>
            </w:pPr>
            <w:r>
              <w:rPr>
                <w:color w:val="000000"/>
              </w:rPr>
              <w:lastRenderedPageBreak/>
              <w:t xml:space="preserve">Мероприятия, направленные на </w:t>
            </w:r>
            <w:r w:rsidRPr="00553A10">
              <w:rPr>
                <w:color w:val="000000"/>
              </w:rPr>
              <w:t>обеспечение безопасного, бесперебойного движения транспортных средств по автомобильным дорогам общего пользования местного значения на территории Верхнетоемского муниципального района</w:t>
            </w:r>
            <w:r>
              <w:rPr>
                <w:color w:val="000000"/>
              </w:rPr>
              <w:t xml:space="preserve"> и сохранение сети муниципальных дорог</w:t>
            </w:r>
          </w:p>
        </w:tc>
      </w:tr>
      <w:tr w:rsidR="00351A38" w:rsidRPr="00A97A83" w14:paraId="76D1D82F" w14:textId="77777777" w:rsidTr="00E51D30">
        <w:trPr>
          <w:trHeight w:val="1258"/>
        </w:trPr>
        <w:tc>
          <w:tcPr>
            <w:tcW w:w="851" w:type="dxa"/>
            <w:shd w:val="clear" w:color="auto" w:fill="auto"/>
            <w:vAlign w:val="center"/>
          </w:tcPr>
          <w:p w14:paraId="2133F274" w14:textId="77777777" w:rsidR="00351A38" w:rsidRPr="004C4D6F" w:rsidRDefault="002514E7" w:rsidP="00C87F3E">
            <w:pPr>
              <w:jc w:val="center"/>
            </w:pPr>
            <w: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E90C0E" w14:textId="77777777" w:rsidR="00351A38" w:rsidRPr="00C87F3E" w:rsidRDefault="00C87F3E" w:rsidP="00B05262">
            <w:pPr>
              <w:rPr>
                <w:color w:val="FF0000"/>
              </w:rPr>
            </w:pPr>
            <w:r w:rsidRPr="00C87F3E">
              <w:t>Ремонт автомобильной дороги «Кодима - Пучужское кладбище» Верхнетоемского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04C9A" w14:textId="77777777" w:rsidR="00351A38" w:rsidRPr="00C87F3E" w:rsidRDefault="00C87F3E" w:rsidP="00B05262">
            <w:pPr>
              <w:jc w:val="center"/>
            </w:pPr>
            <w:r w:rsidRPr="00C87F3E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0078FC7" w14:textId="77777777" w:rsidR="00351A38" w:rsidRPr="00C87F3E" w:rsidRDefault="00213E78" w:rsidP="00C87F3E">
            <w:pPr>
              <w:jc w:val="center"/>
            </w:pPr>
            <w:r>
              <w:t>01</w:t>
            </w:r>
            <w:r w:rsidR="0008636F">
              <w:t>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D23AB58" w14:textId="77777777" w:rsidR="00351A38" w:rsidRPr="00C87F3E" w:rsidRDefault="0008636F" w:rsidP="00C87F3E">
            <w:pPr>
              <w:jc w:val="center"/>
            </w:pPr>
            <w:r>
              <w:t>31.12.2020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7137F1" w14:textId="77777777" w:rsidR="00351A38" w:rsidRPr="00C87F3E" w:rsidRDefault="00764AA7" w:rsidP="00C87F3E">
            <w:pPr>
              <w:jc w:val="center"/>
            </w:pPr>
            <w:r>
              <w:t>Главный специалист отдела инфраструктурного развития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7C04D2" w14:textId="77777777" w:rsidR="00351A38" w:rsidRPr="00C87F3E" w:rsidRDefault="005D4F9B" w:rsidP="00976364">
            <w:r>
              <w:t>В 2020 году</w:t>
            </w:r>
            <w:r w:rsidR="00976364">
              <w:t xml:space="preserve"> о</w:t>
            </w:r>
            <w:r w:rsidR="00764AA7">
              <w:t>тремонтировано 5183,8 кв.м. автомобильной дороги  «Кодима – Пучужское кладбище»</w:t>
            </w:r>
            <w:r w:rsidR="00033901">
              <w:t xml:space="preserve"> </w:t>
            </w:r>
          </w:p>
        </w:tc>
      </w:tr>
      <w:tr w:rsidR="002D62DA" w:rsidRPr="00A97A83" w14:paraId="47B82982" w14:textId="77777777" w:rsidTr="00551BEA">
        <w:trPr>
          <w:trHeight w:val="441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6B5F727E" w14:textId="77777777" w:rsidR="002D62DA" w:rsidRDefault="002D62DA" w:rsidP="00421985">
            <w:pPr>
              <w:jc w:val="center"/>
            </w:pPr>
            <w:r>
              <w:t xml:space="preserve">Мероприятия, направленные на </w:t>
            </w:r>
            <w:r w:rsidR="00421985">
              <w:t>развитие и поддержку субъектов малого и среднего предпринимательства</w:t>
            </w:r>
          </w:p>
        </w:tc>
      </w:tr>
      <w:tr w:rsidR="00F64CA6" w:rsidRPr="00A97A83" w14:paraId="4DE6C463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7F1D430E" w14:textId="77777777" w:rsidR="00F64CA6" w:rsidRPr="00A053D1" w:rsidRDefault="00EB441F" w:rsidP="002514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14E7">
              <w:rPr>
                <w:b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A26055" w14:textId="77777777" w:rsidR="00F64CA6" w:rsidRPr="00A053D1" w:rsidRDefault="00D57BDC" w:rsidP="00D57BDC">
            <w:pPr>
              <w:rPr>
                <w:b/>
              </w:rPr>
            </w:pPr>
            <w:r w:rsidRPr="00A053D1">
              <w:rPr>
                <w:b/>
              </w:rPr>
              <w:t xml:space="preserve">Размещение информационных публикаций, направленных </w:t>
            </w:r>
            <w:r w:rsidRPr="00A053D1">
              <w:rPr>
                <w:b/>
              </w:rPr>
              <w:br/>
              <w:t>на популяризацию ведения предпринимательской деятельности, а также информации о действующих мерах поддержки субъектам малого и среднего предпринимательства и изменении текущей законодательной базы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565441" w14:textId="77777777" w:rsidR="00F64CA6" w:rsidRPr="00A053D1" w:rsidRDefault="007858A3" w:rsidP="002D62DA">
            <w:pPr>
              <w:jc w:val="center"/>
              <w:rPr>
                <w:b/>
              </w:rPr>
            </w:pPr>
            <w:r>
              <w:rPr>
                <w:b/>
              </w:rPr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AEAFE01" w14:textId="77777777" w:rsidR="00F64CA6" w:rsidRPr="00A053D1" w:rsidRDefault="007858A3" w:rsidP="00C87F3E">
            <w:pPr>
              <w:jc w:val="center"/>
              <w:rPr>
                <w:b/>
              </w:rPr>
            </w:pPr>
            <w:r>
              <w:rPr>
                <w:b/>
              </w:rPr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41F55A4" w14:textId="77777777" w:rsidR="00F64CA6" w:rsidRPr="00A053D1" w:rsidRDefault="007858A3" w:rsidP="00C87F3E">
            <w:pPr>
              <w:jc w:val="center"/>
              <w:rPr>
                <w:b/>
              </w:rPr>
            </w:pPr>
            <w:r>
              <w:rPr>
                <w:b/>
              </w:rP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252FEC" w14:textId="77777777" w:rsidR="00F64CA6" w:rsidRPr="00A053D1" w:rsidRDefault="007858A3" w:rsidP="002D62DA">
            <w:pPr>
              <w:jc w:val="center"/>
              <w:rPr>
                <w:b/>
              </w:rPr>
            </w:pPr>
            <w:r w:rsidRPr="002D3D23">
              <w:rPr>
                <w:b/>
              </w:rPr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AC452E" w14:textId="77777777" w:rsidR="00F64CA6" w:rsidRPr="00A053D1" w:rsidRDefault="007858A3" w:rsidP="00976364">
            <w:pPr>
              <w:rPr>
                <w:b/>
              </w:rPr>
            </w:pPr>
            <w:r>
              <w:rPr>
                <w:b/>
              </w:rPr>
              <w:t>Всего по 2022 год размещено 18 информационных публикаций</w:t>
            </w:r>
          </w:p>
        </w:tc>
      </w:tr>
      <w:tr w:rsidR="007858A3" w:rsidRPr="00A97A83" w14:paraId="3EDE24A1" w14:textId="77777777" w:rsidTr="00AD257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2908D92A" w14:textId="77777777" w:rsidR="007858A3" w:rsidRDefault="00EB441F" w:rsidP="002514E7">
            <w:pPr>
              <w:jc w:val="center"/>
            </w:pPr>
            <w:r>
              <w:t>1</w:t>
            </w:r>
            <w:r w:rsidR="002514E7">
              <w:t>5</w:t>
            </w:r>
            <w:r>
              <w:t>.1.</w:t>
            </w:r>
          </w:p>
        </w:tc>
        <w:tc>
          <w:tcPr>
            <w:tcW w:w="3827" w:type="dxa"/>
            <w:shd w:val="clear" w:color="auto" w:fill="auto"/>
          </w:tcPr>
          <w:p w14:paraId="537FF9DF" w14:textId="77777777" w:rsidR="007858A3" w:rsidRPr="00421E03" w:rsidRDefault="007858A3" w:rsidP="007858A3">
            <w:r w:rsidRPr="00BF7548">
              <w:t xml:space="preserve">Размещение информационных публикаций, направленных </w:t>
            </w:r>
            <w:r w:rsidRPr="00BF7548">
              <w:br/>
              <w:t xml:space="preserve">на популяризацию ведения предпринимательской деятельности, а также информации о действующих мерах поддержки субъектам малого и среднего предпринимательства и изменении </w:t>
            </w:r>
            <w:r w:rsidRPr="00BF7548">
              <w:lastRenderedPageBreak/>
              <w:t>текущей законодательной базы</w:t>
            </w:r>
            <w:r>
              <w:t xml:space="preserve"> в 2020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1C324" w14:textId="77777777" w:rsidR="007858A3" w:rsidRPr="007858A3" w:rsidRDefault="007858A3" w:rsidP="007858A3">
            <w:pPr>
              <w:jc w:val="center"/>
            </w:pPr>
            <w:r w:rsidRPr="007858A3">
              <w:lastRenderedPageBreak/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BC821D5" w14:textId="77777777" w:rsidR="007858A3" w:rsidRPr="007858A3" w:rsidRDefault="007858A3" w:rsidP="007858A3">
            <w:pPr>
              <w:jc w:val="center"/>
            </w:pPr>
            <w:r w:rsidRPr="007858A3"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7C6B5A1" w14:textId="77777777" w:rsidR="007858A3" w:rsidRPr="007858A3" w:rsidRDefault="007858A3" w:rsidP="007858A3">
            <w:pPr>
              <w:jc w:val="center"/>
            </w:pPr>
            <w:r w:rsidRPr="007858A3">
              <w:t>31.12.202</w:t>
            </w:r>
            <w: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32C5BE" w14:textId="77777777" w:rsidR="007858A3" w:rsidRPr="007858A3" w:rsidRDefault="007858A3" w:rsidP="007858A3">
            <w:pPr>
              <w:jc w:val="center"/>
            </w:pPr>
            <w:r w:rsidRPr="007858A3"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D8E535" w14:textId="77777777" w:rsidR="007858A3" w:rsidRPr="007858A3" w:rsidRDefault="007858A3" w:rsidP="007858A3">
            <w:r>
              <w:t>В</w:t>
            </w:r>
            <w:r w:rsidRPr="007858A3">
              <w:t xml:space="preserve"> 202</w:t>
            </w:r>
            <w:r>
              <w:t>0</w:t>
            </w:r>
            <w:r w:rsidRPr="007858A3">
              <w:t xml:space="preserve"> год</w:t>
            </w:r>
            <w:r>
              <w:t>у</w:t>
            </w:r>
            <w:r w:rsidRPr="007858A3">
              <w:t xml:space="preserve"> размещено </w:t>
            </w:r>
            <w:r>
              <w:t>6</w:t>
            </w:r>
            <w:r w:rsidRPr="007858A3">
              <w:t xml:space="preserve"> информационных публикаций</w:t>
            </w:r>
          </w:p>
        </w:tc>
      </w:tr>
      <w:tr w:rsidR="007858A3" w:rsidRPr="00A97A83" w14:paraId="5DD0B5F4" w14:textId="77777777" w:rsidTr="00AD257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6B30106C" w14:textId="77777777" w:rsidR="007858A3" w:rsidRDefault="00EB441F" w:rsidP="002514E7">
            <w:pPr>
              <w:jc w:val="center"/>
            </w:pPr>
            <w:r>
              <w:lastRenderedPageBreak/>
              <w:t>1</w:t>
            </w:r>
            <w:r w:rsidR="002514E7">
              <w:t>5</w:t>
            </w:r>
            <w:r>
              <w:t>.2.</w:t>
            </w:r>
          </w:p>
        </w:tc>
        <w:tc>
          <w:tcPr>
            <w:tcW w:w="3827" w:type="dxa"/>
            <w:shd w:val="clear" w:color="auto" w:fill="auto"/>
          </w:tcPr>
          <w:p w14:paraId="2DF2FA91" w14:textId="77777777" w:rsidR="007858A3" w:rsidRPr="00421E03" w:rsidRDefault="007858A3" w:rsidP="007858A3">
            <w:r w:rsidRPr="00BF7548">
              <w:t xml:space="preserve">Размещение информационных публикаций, направленных </w:t>
            </w:r>
            <w:r w:rsidRPr="00BF7548">
              <w:br/>
              <w:t>на популяризацию ведения предпринимательской деятельности, а также информации о действующих мерах поддержки субъектам малого и среднего предпринимательства и изменении текущей законодательной базы</w:t>
            </w:r>
            <w:r>
              <w:t xml:space="preserve"> 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365EA" w14:textId="77777777" w:rsidR="007858A3" w:rsidRPr="007858A3" w:rsidRDefault="007858A3" w:rsidP="007858A3">
            <w:pPr>
              <w:jc w:val="center"/>
            </w:pPr>
            <w:r w:rsidRPr="007858A3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4E9A8AA" w14:textId="77777777" w:rsidR="007858A3" w:rsidRPr="007858A3" w:rsidRDefault="007858A3" w:rsidP="007858A3">
            <w:pPr>
              <w:jc w:val="center"/>
            </w:pPr>
            <w:r w:rsidRPr="007858A3">
              <w:t>01.01.202</w:t>
            </w:r>
            <w: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2F82F63" w14:textId="77777777" w:rsidR="007858A3" w:rsidRPr="007858A3" w:rsidRDefault="007858A3" w:rsidP="007858A3">
            <w:pPr>
              <w:jc w:val="center"/>
            </w:pPr>
            <w:r w:rsidRPr="007858A3">
              <w:t>31.12.202</w:t>
            </w: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3EDA8E" w14:textId="77777777" w:rsidR="007858A3" w:rsidRPr="007858A3" w:rsidRDefault="007858A3" w:rsidP="007858A3">
            <w:pPr>
              <w:jc w:val="center"/>
            </w:pPr>
            <w:r w:rsidRPr="007858A3"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536184" w14:textId="77777777" w:rsidR="007858A3" w:rsidRPr="007858A3" w:rsidRDefault="007858A3" w:rsidP="007858A3">
            <w:r>
              <w:t>В</w:t>
            </w:r>
            <w:r w:rsidRPr="007858A3">
              <w:t xml:space="preserve"> 202</w:t>
            </w:r>
            <w:r>
              <w:t>1</w:t>
            </w:r>
            <w:r w:rsidRPr="007858A3">
              <w:t xml:space="preserve"> год</w:t>
            </w:r>
            <w:r>
              <w:t>у</w:t>
            </w:r>
            <w:r w:rsidRPr="007858A3">
              <w:t xml:space="preserve"> размещено </w:t>
            </w:r>
            <w:r>
              <w:t>6</w:t>
            </w:r>
            <w:r w:rsidRPr="007858A3">
              <w:t xml:space="preserve"> информационных публикаций</w:t>
            </w:r>
          </w:p>
        </w:tc>
      </w:tr>
      <w:tr w:rsidR="007858A3" w:rsidRPr="00A97A83" w14:paraId="4B11DC71" w14:textId="77777777" w:rsidTr="00657D73">
        <w:trPr>
          <w:trHeight w:val="2825"/>
        </w:trPr>
        <w:tc>
          <w:tcPr>
            <w:tcW w:w="851" w:type="dxa"/>
            <w:shd w:val="clear" w:color="auto" w:fill="auto"/>
            <w:vAlign w:val="center"/>
          </w:tcPr>
          <w:p w14:paraId="2AE149E7" w14:textId="77777777" w:rsidR="007858A3" w:rsidRDefault="00EB441F" w:rsidP="002514E7">
            <w:pPr>
              <w:jc w:val="center"/>
            </w:pPr>
            <w:r>
              <w:t>1</w:t>
            </w:r>
            <w:r w:rsidR="002514E7">
              <w:t>5</w:t>
            </w:r>
            <w:r>
              <w:t>.3.</w:t>
            </w:r>
          </w:p>
        </w:tc>
        <w:tc>
          <w:tcPr>
            <w:tcW w:w="3827" w:type="dxa"/>
            <w:shd w:val="clear" w:color="auto" w:fill="auto"/>
          </w:tcPr>
          <w:p w14:paraId="1FDCEADA" w14:textId="77777777" w:rsidR="007858A3" w:rsidRPr="00421E03" w:rsidRDefault="007858A3" w:rsidP="007858A3">
            <w:r w:rsidRPr="00BF7548">
              <w:t xml:space="preserve">Размещение информационных публикаций, направленных </w:t>
            </w:r>
            <w:r w:rsidRPr="00BF7548">
              <w:br/>
              <w:t>на популяризацию ведения предпринимательской деятельности, а также информации о действующих мерах поддержки субъектам малого и среднего предпринимательства и изменении текущей законодательной базы</w:t>
            </w:r>
            <w:r>
              <w:t xml:space="preserve"> в 2022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A6F0E" w14:textId="77777777" w:rsidR="007858A3" w:rsidRPr="007858A3" w:rsidRDefault="007858A3" w:rsidP="007858A3">
            <w:pPr>
              <w:jc w:val="center"/>
            </w:pPr>
            <w:r w:rsidRPr="007858A3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BF35F53" w14:textId="77777777" w:rsidR="007858A3" w:rsidRPr="007858A3" w:rsidRDefault="007858A3" w:rsidP="007858A3">
            <w:pPr>
              <w:jc w:val="center"/>
            </w:pPr>
            <w:r w:rsidRPr="007858A3">
              <w:t>01.01.202</w:t>
            </w:r>
            <w: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29CDB13" w14:textId="77777777" w:rsidR="007858A3" w:rsidRPr="007858A3" w:rsidRDefault="007858A3" w:rsidP="007858A3">
            <w:pPr>
              <w:jc w:val="center"/>
            </w:pPr>
            <w:r w:rsidRPr="007858A3"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8D65B6" w14:textId="77777777" w:rsidR="007858A3" w:rsidRPr="007858A3" w:rsidRDefault="007858A3" w:rsidP="007858A3">
            <w:pPr>
              <w:jc w:val="center"/>
            </w:pPr>
            <w:r w:rsidRPr="007858A3"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83A9B1" w14:textId="77777777" w:rsidR="007858A3" w:rsidRPr="007858A3" w:rsidRDefault="007858A3" w:rsidP="007858A3">
            <w:r>
              <w:t>В</w:t>
            </w:r>
            <w:r w:rsidRPr="007858A3">
              <w:t xml:space="preserve"> 2022 год</w:t>
            </w:r>
            <w:r>
              <w:t>у</w:t>
            </w:r>
            <w:r w:rsidRPr="007858A3">
              <w:t xml:space="preserve"> размещено </w:t>
            </w:r>
            <w:r>
              <w:t>6</w:t>
            </w:r>
            <w:r w:rsidRPr="007858A3">
              <w:t xml:space="preserve"> информационных публикаций</w:t>
            </w:r>
          </w:p>
        </w:tc>
      </w:tr>
      <w:tr w:rsidR="007858A3" w:rsidRPr="00A97A83" w14:paraId="370CA509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0742BFAF" w14:textId="77777777" w:rsidR="007858A3" w:rsidRPr="007858A3" w:rsidRDefault="00EB441F" w:rsidP="002514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14E7">
              <w:rPr>
                <w:b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C04DE1" w14:textId="77777777" w:rsidR="007858A3" w:rsidRPr="007858A3" w:rsidRDefault="007858A3" w:rsidP="00F74608">
            <w:pPr>
              <w:rPr>
                <w:b/>
              </w:rPr>
            </w:pPr>
            <w:r w:rsidRPr="007858A3">
              <w:rPr>
                <w:b/>
              </w:rPr>
              <w:t xml:space="preserve">Организация и проведение </w:t>
            </w:r>
            <w:r w:rsidR="00F74608">
              <w:rPr>
                <w:b/>
              </w:rPr>
              <w:t>к</w:t>
            </w:r>
            <w:r w:rsidRPr="007858A3">
              <w:rPr>
                <w:b/>
              </w:rPr>
              <w:t>руглых столов</w:t>
            </w:r>
            <w:r>
              <w:rPr>
                <w:b/>
              </w:rPr>
              <w:t xml:space="preserve"> по вопросам развития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787825" w14:textId="77777777" w:rsidR="007858A3" w:rsidRPr="00657D73" w:rsidRDefault="007858A3" w:rsidP="007858A3">
            <w:pPr>
              <w:jc w:val="center"/>
              <w:rPr>
                <w:b/>
              </w:rPr>
            </w:pPr>
            <w:r w:rsidRPr="00657D73">
              <w:rPr>
                <w:b/>
              </w:rPr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AA60141" w14:textId="77777777" w:rsidR="007858A3" w:rsidRPr="00657D73" w:rsidRDefault="007858A3" w:rsidP="00657D73">
            <w:pPr>
              <w:jc w:val="center"/>
              <w:rPr>
                <w:b/>
              </w:rPr>
            </w:pPr>
            <w:r w:rsidRPr="00657D73">
              <w:rPr>
                <w:b/>
              </w:rPr>
              <w:t>01.01.202</w:t>
            </w:r>
            <w:r w:rsidR="00657D73">
              <w:rPr>
                <w:b/>
              </w:rPr>
              <w:t>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D8ADDFA" w14:textId="77777777" w:rsidR="007858A3" w:rsidRPr="00657D73" w:rsidRDefault="007858A3" w:rsidP="007858A3">
            <w:pPr>
              <w:jc w:val="center"/>
              <w:rPr>
                <w:b/>
              </w:rPr>
            </w:pPr>
            <w:r w:rsidRPr="00657D73">
              <w:rPr>
                <w:b/>
              </w:rP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727E9D" w14:textId="77777777" w:rsidR="007858A3" w:rsidRPr="00657D73" w:rsidRDefault="007858A3" w:rsidP="007858A3">
            <w:pPr>
              <w:jc w:val="center"/>
              <w:rPr>
                <w:b/>
              </w:rPr>
            </w:pPr>
            <w:r w:rsidRPr="00657D73">
              <w:rPr>
                <w:b/>
              </w:rPr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7008C0" w14:textId="77777777" w:rsidR="007858A3" w:rsidRPr="007858A3" w:rsidRDefault="00657D73" w:rsidP="00F74608">
            <w:pPr>
              <w:rPr>
                <w:b/>
              </w:rPr>
            </w:pPr>
            <w:r>
              <w:rPr>
                <w:b/>
              </w:rPr>
              <w:t xml:space="preserve">Всего по 2022 год проведено 3 </w:t>
            </w:r>
            <w:r w:rsidRPr="007858A3">
              <w:rPr>
                <w:b/>
              </w:rPr>
              <w:t>круглых стол</w:t>
            </w:r>
            <w:r>
              <w:rPr>
                <w:b/>
              </w:rPr>
              <w:t>а по вопросам развития малого и среднего предпринимательства</w:t>
            </w:r>
          </w:p>
        </w:tc>
      </w:tr>
      <w:tr w:rsidR="00657D73" w:rsidRPr="00A97A83" w14:paraId="033BBED4" w14:textId="77777777" w:rsidTr="00F74608">
        <w:trPr>
          <w:trHeight w:val="1161"/>
        </w:trPr>
        <w:tc>
          <w:tcPr>
            <w:tcW w:w="851" w:type="dxa"/>
            <w:shd w:val="clear" w:color="auto" w:fill="auto"/>
            <w:vAlign w:val="center"/>
          </w:tcPr>
          <w:p w14:paraId="7B242AB3" w14:textId="77777777" w:rsidR="00657D73" w:rsidRDefault="00EB441F" w:rsidP="00191248">
            <w:pPr>
              <w:jc w:val="center"/>
            </w:pPr>
            <w:r>
              <w:t>1</w:t>
            </w:r>
            <w:r w:rsidR="00191248">
              <w:t>6</w:t>
            </w:r>
            <w:r>
              <w:t>.1.</w:t>
            </w:r>
          </w:p>
        </w:tc>
        <w:tc>
          <w:tcPr>
            <w:tcW w:w="3827" w:type="dxa"/>
            <w:shd w:val="clear" w:color="auto" w:fill="auto"/>
          </w:tcPr>
          <w:p w14:paraId="35870C77" w14:textId="77777777" w:rsidR="00657D73" w:rsidRPr="00657D73" w:rsidRDefault="00657D73" w:rsidP="00F74608">
            <w:r w:rsidRPr="00657D73">
              <w:t>Организация и проведение круглых столов по вопросам развития малого и среднего предпринимательства</w:t>
            </w:r>
            <w:r>
              <w:t xml:space="preserve"> в 2020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F5F964" w14:textId="77777777" w:rsidR="00657D73" w:rsidRDefault="00657D73" w:rsidP="00657D73">
            <w:pPr>
              <w:jc w:val="center"/>
            </w:pPr>
            <w:r w:rsidRPr="007858A3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F6D21BC" w14:textId="77777777" w:rsidR="00657D73" w:rsidRDefault="00657D73" w:rsidP="00657D73">
            <w:pPr>
              <w:jc w:val="center"/>
            </w:pPr>
            <w:r w:rsidRPr="007858A3"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8B3E9D0" w14:textId="77777777" w:rsidR="00657D73" w:rsidRDefault="00657D73" w:rsidP="00657D73">
            <w:pPr>
              <w:jc w:val="center"/>
            </w:pPr>
            <w:r w:rsidRPr="007858A3">
              <w:t>31.12.202</w:t>
            </w:r>
            <w: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1D9318" w14:textId="77777777" w:rsidR="00657D73" w:rsidRDefault="00657D73" w:rsidP="00657D73">
            <w:pPr>
              <w:jc w:val="center"/>
            </w:pPr>
            <w:r w:rsidRPr="006207C9"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</w:tcPr>
          <w:p w14:paraId="7EA10B4F" w14:textId="77777777" w:rsidR="00657D73" w:rsidRPr="00657D73" w:rsidRDefault="00657D73" w:rsidP="00F74608">
            <w:r>
              <w:t>В</w:t>
            </w:r>
            <w:r w:rsidRPr="00657D73">
              <w:t xml:space="preserve"> 202</w:t>
            </w:r>
            <w:r>
              <w:t>0</w:t>
            </w:r>
            <w:r w:rsidRPr="00657D73">
              <w:t xml:space="preserve"> год</w:t>
            </w:r>
            <w:r>
              <w:t>у</w:t>
            </w:r>
            <w:r w:rsidRPr="00657D73">
              <w:t xml:space="preserve"> проведен </w:t>
            </w:r>
            <w:r>
              <w:t>1</w:t>
            </w:r>
            <w:r w:rsidRPr="00657D73">
              <w:t xml:space="preserve"> круглы</w:t>
            </w:r>
            <w:r>
              <w:t>й</w:t>
            </w:r>
            <w:r w:rsidRPr="00657D73">
              <w:t xml:space="preserve"> стол по вопросам развития малого и среднего предпринимательства</w:t>
            </w:r>
          </w:p>
        </w:tc>
      </w:tr>
      <w:tr w:rsidR="00657D73" w:rsidRPr="00A97A83" w14:paraId="1763ADB6" w14:textId="77777777" w:rsidTr="00AD257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26147880" w14:textId="77777777" w:rsidR="00657D73" w:rsidRDefault="00EB441F" w:rsidP="00191248">
            <w:pPr>
              <w:jc w:val="center"/>
            </w:pPr>
            <w:r>
              <w:lastRenderedPageBreak/>
              <w:t>1</w:t>
            </w:r>
            <w:r w:rsidR="00191248">
              <w:t>6</w:t>
            </w:r>
            <w:r>
              <w:t>.2.</w:t>
            </w:r>
          </w:p>
        </w:tc>
        <w:tc>
          <w:tcPr>
            <w:tcW w:w="3827" w:type="dxa"/>
            <w:shd w:val="clear" w:color="auto" w:fill="auto"/>
          </w:tcPr>
          <w:p w14:paraId="7A5F83CA" w14:textId="77777777" w:rsidR="00657D73" w:rsidRPr="00657D73" w:rsidRDefault="00657D73" w:rsidP="00F74608">
            <w:r w:rsidRPr="00657D73">
              <w:t>Организация и проведение круглых столов по вопросам развития малого и среднего предпринимательства</w:t>
            </w:r>
            <w:r>
              <w:t xml:space="preserve"> 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FE38E" w14:textId="77777777" w:rsidR="00657D73" w:rsidRDefault="00657D73" w:rsidP="00657D73">
            <w:pPr>
              <w:jc w:val="center"/>
            </w:pPr>
            <w:r w:rsidRPr="007858A3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CD98C23" w14:textId="77777777" w:rsidR="00657D73" w:rsidRDefault="00657D73" w:rsidP="00657D73">
            <w:pPr>
              <w:jc w:val="center"/>
            </w:pPr>
            <w:r w:rsidRPr="007858A3">
              <w:t>01.01.202</w:t>
            </w:r>
            <w: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0E1F47C" w14:textId="77777777" w:rsidR="00657D73" w:rsidRDefault="00657D73" w:rsidP="00657D73">
            <w:pPr>
              <w:jc w:val="center"/>
            </w:pPr>
            <w:r w:rsidRPr="007858A3">
              <w:t>31.12.202</w:t>
            </w: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6CDD62" w14:textId="77777777" w:rsidR="00657D73" w:rsidRDefault="00657D73" w:rsidP="00657D73">
            <w:pPr>
              <w:jc w:val="center"/>
            </w:pPr>
            <w:r w:rsidRPr="006207C9"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</w:tcPr>
          <w:p w14:paraId="2675FC7A" w14:textId="77777777" w:rsidR="00657D73" w:rsidRPr="00657D73" w:rsidRDefault="00657D73" w:rsidP="00F74608">
            <w:r w:rsidRPr="00830281">
              <w:t>В 202</w:t>
            </w:r>
            <w:r>
              <w:t>1</w:t>
            </w:r>
            <w:r w:rsidRPr="00830281">
              <w:t xml:space="preserve"> году проведен 1 круглый стол по вопросам развития малого и среднего предпринимательства</w:t>
            </w:r>
          </w:p>
        </w:tc>
      </w:tr>
      <w:tr w:rsidR="00657D73" w:rsidRPr="00A97A83" w14:paraId="3D033029" w14:textId="77777777" w:rsidTr="00AD257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660BED57" w14:textId="77777777" w:rsidR="00657D73" w:rsidRDefault="00EB441F" w:rsidP="00191248">
            <w:pPr>
              <w:jc w:val="center"/>
            </w:pPr>
            <w:r>
              <w:t>1</w:t>
            </w:r>
            <w:r w:rsidR="00191248">
              <w:t>6</w:t>
            </w:r>
            <w:r>
              <w:t>.3.</w:t>
            </w:r>
          </w:p>
        </w:tc>
        <w:tc>
          <w:tcPr>
            <w:tcW w:w="3827" w:type="dxa"/>
            <w:shd w:val="clear" w:color="auto" w:fill="auto"/>
          </w:tcPr>
          <w:p w14:paraId="729D14B8" w14:textId="77777777" w:rsidR="00657D73" w:rsidRPr="00657D73" w:rsidRDefault="00657D73" w:rsidP="00F74608">
            <w:r w:rsidRPr="00657D73">
              <w:t>Организация и проведение круглых столов по вопросам развития малого и среднего предпринимательства</w:t>
            </w:r>
            <w:r>
              <w:t xml:space="preserve"> в 2022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0C930" w14:textId="77777777" w:rsidR="00657D73" w:rsidRDefault="00657D73" w:rsidP="00657D73">
            <w:pPr>
              <w:jc w:val="center"/>
            </w:pPr>
            <w:r w:rsidRPr="007858A3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DA2F11B" w14:textId="77777777" w:rsidR="00657D73" w:rsidRDefault="00657D73" w:rsidP="00657D73">
            <w:pPr>
              <w:jc w:val="center"/>
            </w:pPr>
            <w:r w:rsidRPr="007858A3">
              <w:t>01.01.202</w:t>
            </w:r>
            <w: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F087B44" w14:textId="77777777" w:rsidR="00657D73" w:rsidRDefault="00657D73" w:rsidP="00657D73">
            <w:pPr>
              <w:jc w:val="center"/>
            </w:pPr>
            <w:r w:rsidRPr="007858A3"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6DAD1B" w14:textId="77777777" w:rsidR="00657D73" w:rsidRDefault="00657D73" w:rsidP="00657D73">
            <w:pPr>
              <w:jc w:val="center"/>
            </w:pPr>
            <w:r w:rsidRPr="006207C9"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</w:tcPr>
          <w:p w14:paraId="7196B0A2" w14:textId="77777777" w:rsidR="00657D73" w:rsidRPr="00657D73" w:rsidRDefault="00657D73" w:rsidP="00F74608">
            <w:r w:rsidRPr="00830281">
              <w:t>В 202</w:t>
            </w:r>
            <w:r>
              <w:t>2</w:t>
            </w:r>
            <w:r w:rsidRPr="00830281">
              <w:t xml:space="preserve"> году проведен 1 круглый стол по вопросам развития малого и среднего предпринимательства</w:t>
            </w:r>
          </w:p>
        </w:tc>
      </w:tr>
      <w:tr w:rsidR="007E14C9" w:rsidRPr="00A97A83" w14:paraId="630F4BC0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3E5B71BB" w14:textId="77777777" w:rsidR="007E14C9" w:rsidRDefault="00EB441F" w:rsidP="00191248">
            <w:pPr>
              <w:jc w:val="center"/>
            </w:pPr>
            <w:r>
              <w:t>1</w:t>
            </w:r>
            <w:r w:rsidR="00191248"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26EECB" w14:textId="77777777" w:rsidR="007E14C9" w:rsidRPr="007E14C9" w:rsidRDefault="007E14C9" w:rsidP="007E14C9">
            <w:pPr>
              <w:rPr>
                <w:b/>
              </w:rPr>
            </w:pPr>
            <w:r w:rsidRPr="007E14C9">
              <w:rPr>
                <w:b/>
              </w:rPr>
              <w:t xml:space="preserve">Проведение общественных советов по малому и среднему предпринимательству при главе Верхнетоемского муниципального района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3D61C" w14:textId="77777777" w:rsidR="007E14C9" w:rsidRPr="007E14C9" w:rsidRDefault="007E14C9" w:rsidP="007E14C9">
            <w:pPr>
              <w:jc w:val="center"/>
              <w:rPr>
                <w:b/>
              </w:rPr>
            </w:pPr>
            <w:r w:rsidRPr="00657D73">
              <w:rPr>
                <w:b/>
              </w:rPr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559CD63" w14:textId="77777777" w:rsidR="007E14C9" w:rsidRPr="007E14C9" w:rsidRDefault="007E14C9" w:rsidP="007E14C9">
            <w:pPr>
              <w:jc w:val="center"/>
              <w:rPr>
                <w:b/>
              </w:rPr>
            </w:pPr>
            <w:r w:rsidRPr="00657D73">
              <w:rPr>
                <w:b/>
              </w:rPr>
              <w:t>01.01.202</w:t>
            </w:r>
            <w:r>
              <w:rPr>
                <w:b/>
              </w:rPr>
              <w:t>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12900F1" w14:textId="77777777" w:rsidR="007E14C9" w:rsidRPr="007E14C9" w:rsidRDefault="007E14C9" w:rsidP="007E14C9">
            <w:pPr>
              <w:jc w:val="center"/>
              <w:rPr>
                <w:b/>
              </w:rPr>
            </w:pPr>
            <w:r w:rsidRPr="00657D73">
              <w:rPr>
                <w:b/>
              </w:rP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15FD50" w14:textId="77777777" w:rsidR="007E14C9" w:rsidRPr="007E14C9" w:rsidRDefault="007E14C9" w:rsidP="007E14C9">
            <w:pPr>
              <w:jc w:val="center"/>
              <w:rPr>
                <w:b/>
              </w:rPr>
            </w:pPr>
            <w:r w:rsidRPr="00657D73">
              <w:rPr>
                <w:b/>
              </w:rPr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A39EC9" w14:textId="77777777" w:rsidR="007E14C9" w:rsidRPr="007E14C9" w:rsidRDefault="007E14C9" w:rsidP="007E14C9">
            <w:pPr>
              <w:rPr>
                <w:b/>
              </w:rPr>
            </w:pPr>
            <w:r>
              <w:rPr>
                <w:b/>
              </w:rPr>
              <w:t>Всего по 2022 год проведено 12 о</w:t>
            </w:r>
            <w:r w:rsidRPr="007E14C9">
              <w:rPr>
                <w:b/>
              </w:rPr>
              <w:t>бщественных советов по малому и среднему предпринимательству при главе Верхнетоемского муниципального района</w:t>
            </w:r>
          </w:p>
        </w:tc>
      </w:tr>
      <w:tr w:rsidR="007E14C9" w:rsidRPr="00A97A83" w14:paraId="7AF8903A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5CD9F092" w14:textId="77777777" w:rsidR="007E14C9" w:rsidRDefault="00EB441F" w:rsidP="00191248">
            <w:pPr>
              <w:jc w:val="center"/>
            </w:pPr>
            <w:r>
              <w:t>1</w:t>
            </w:r>
            <w:r w:rsidR="00191248">
              <w:t>7</w:t>
            </w:r>
            <w:r>
              <w:t>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EEF97E" w14:textId="77777777" w:rsidR="007E14C9" w:rsidRPr="007E14C9" w:rsidRDefault="007E14C9" w:rsidP="007E14C9">
            <w:r w:rsidRPr="007E14C9">
              <w:t xml:space="preserve">Проведение общественных советов по малому и среднему предпринимательству при главе Верхнетоемского муниципального района </w:t>
            </w:r>
            <w:r>
              <w:t>в 2020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61230" w14:textId="77777777" w:rsidR="007E14C9" w:rsidRPr="007E14C9" w:rsidRDefault="007E14C9" w:rsidP="007E14C9">
            <w:pPr>
              <w:jc w:val="center"/>
            </w:pPr>
            <w:r w:rsidRPr="007E14C9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E54BD36" w14:textId="77777777" w:rsidR="007E14C9" w:rsidRPr="007E14C9" w:rsidRDefault="007E14C9" w:rsidP="007E14C9">
            <w:pPr>
              <w:jc w:val="center"/>
            </w:pPr>
            <w:r w:rsidRPr="007E14C9"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3EBB18A" w14:textId="77777777" w:rsidR="007E14C9" w:rsidRPr="007E14C9" w:rsidRDefault="007E14C9" w:rsidP="007E14C9">
            <w:pPr>
              <w:jc w:val="center"/>
            </w:pPr>
            <w:r w:rsidRPr="007E14C9">
              <w:t>31.12.202</w:t>
            </w:r>
            <w: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06A46B" w14:textId="77777777" w:rsidR="007E14C9" w:rsidRPr="007E14C9" w:rsidRDefault="007E14C9" w:rsidP="007E14C9">
            <w:pPr>
              <w:jc w:val="center"/>
            </w:pPr>
            <w:r w:rsidRPr="007E14C9"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DE79EF" w14:textId="77777777" w:rsidR="007E14C9" w:rsidRPr="007E14C9" w:rsidRDefault="007E14C9" w:rsidP="007E14C9">
            <w:r>
              <w:t>В</w:t>
            </w:r>
            <w:r w:rsidRPr="007E14C9">
              <w:t xml:space="preserve"> 202</w:t>
            </w:r>
            <w:r>
              <w:t>0</w:t>
            </w:r>
            <w:r w:rsidRPr="007E14C9">
              <w:t xml:space="preserve"> год</w:t>
            </w:r>
            <w:r>
              <w:t>у</w:t>
            </w:r>
            <w:r w:rsidRPr="007E14C9">
              <w:t xml:space="preserve"> проведено </w:t>
            </w:r>
            <w:r>
              <w:t>4</w:t>
            </w:r>
            <w:r w:rsidRPr="007E14C9">
              <w:t xml:space="preserve"> общественных совет</w:t>
            </w:r>
            <w:r>
              <w:t>а</w:t>
            </w:r>
            <w:r w:rsidRPr="007E14C9">
              <w:t xml:space="preserve"> по малому и среднему предпринимательству при главе Верхнетоемского муниципального района</w:t>
            </w:r>
          </w:p>
        </w:tc>
      </w:tr>
      <w:tr w:rsidR="007E14C9" w:rsidRPr="00A97A83" w14:paraId="0877B3FD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2CC1E913" w14:textId="77777777" w:rsidR="007E14C9" w:rsidRDefault="00EB441F" w:rsidP="00191248">
            <w:pPr>
              <w:jc w:val="center"/>
            </w:pPr>
            <w:r>
              <w:t>1</w:t>
            </w:r>
            <w:r w:rsidR="00191248">
              <w:t>7</w:t>
            </w:r>
            <w:r>
              <w:t>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1735E0" w14:textId="77777777" w:rsidR="007E14C9" w:rsidRPr="00421E03" w:rsidRDefault="007E14C9" w:rsidP="007E14C9">
            <w:r w:rsidRPr="007E14C9">
              <w:t xml:space="preserve">Проведение общественных советов по малому и среднему предпринимательству при главе Верхнетоемского муниципального района </w:t>
            </w:r>
            <w:r>
              <w:t>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AA026" w14:textId="77777777" w:rsidR="007E14C9" w:rsidRDefault="007E14C9" w:rsidP="007E14C9">
            <w:pPr>
              <w:jc w:val="center"/>
            </w:pPr>
            <w:r w:rsidRPr="007E14C9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25EC079" w14:textId="77777777" w:rsidR="007E14C9" w:rsidRDefault="007E14C9" w:rsidP="007E14C9">
            <w:pPr>
              <w:jc w:val="center"/>
            </w:pPr>
            <w:r w:rsidRPr="007E14C9">
              <w:t>01.01.202</w:t>
            </w:r>
            <w: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80AC6A9" w14:textId="77777777" w:rsidR="007E14C9" w:rsidRDefault="007E14C9" w:rsidP="007E14C9">
            <w:pPr>
              <w:jc w:val="center"/>
            </w:pPr>
            <w:r w:rsidRPr="007E14C9">
              <w:t>31.12.202</w:t>
            </w: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742008" w14:textId="77777777" w:rsidR="007E14C9" w:rsidRDefault="007E14C9" w:rsidP="007E14C9">
            <w:pPr>
              <w:jc w:val="center"/>
            </w:pPr>
            <w:r w:rsidRPr="007E14C9"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FD9631" w14:textId="77777777" w:rsidR="007E14C9" w:rsidRDefault="007E14C9" w:rsidP="007E14C9">
            <w:r>
              <w:t>В</w:t>
            </w:r>
            <w:r w:rsidRPr="007E14C9">
              <w:t xml:space="preserve"> 202</w:t>
            </w:r>
            <w:r>
              <w:t>1</w:t>
            </w:r>
            <w:r w:rsidRPr="007E14C9">
              <w:t xml:space="preserve"> год</w:t>
            </w:r>
            <w:r>
              <w:t>у</w:t>
            </w:r>
            <w:r w:rsidRPr="007E14C9">
              <w:t xml:space="preserve"> проведено </w:t>
            </w:r>
            <w:r>
              <w:t>4</w:t>
            </w:r>
            <w:r w:rsidRPr="007E14C9">
              <w:t xml:space="preserve"> общественных совет</w:t>
            </w:r>
            <w:r>
              <w:t>а</w:t>
            </w:r>
            <w:r w:rsidRPr="007E14C9">
              <w:t xml:space="preserve"> по малому и среднему предпринимательству при главе Верхнетоемского муниципального района</w:t>
            </w:r>
          </w:p>
        </w:tc>
      </w:tr>
      <w:tr w:rsidR="007E14C9" w:rsidRPr="00A97A83" w14:paraId="76F8EDBE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7340B0BF" w14:textId="77777777" w:rsidR="007E14C9" w:rsidRDefault="00EB441F" w:rsidP="00191248">
            <w:pPr>
              <w:jc w:val="center"/>
            </w:pPr>
            <w:r>
              <w:t>1</w:t>
            </w:r>
            <w:r w:rsidR="00191248">
              <w:t>7</w:t>
            </w:r>
            <w:r>
              <w:t>.3.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C9864D" w14:textId="77777777" w:rsidR="007E14C9" w:rsidRPr="00421E03" w:rsidRDefault="007E14C9" w:rsidP="007E14C9">
            <w:r w:rsidRPr="007E14C9">
              <w:t xml:space="preserve">Проведение общественных советов по малому и среднему предпринимательству при главе Верхнетоемского муниципального района </w:t>
            </w:r>
            <w:r>
              <w:t>в 2022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1F5A4" w14:textId="77777777" w:rsidR="007E14C9" w:rsidRDefault="007E14C9" w:rsidP="007E14C9">
            <w:pPr>
              <w:jc w:val="center"/>
            </w:pPr>
            <w:r w:rsidRPr="007E14C9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8A95ADC" w14:textId="77777777" w:rsidR="007E14C9" w:rsidRDefault="007E14C9" w:rsidP="007E14C9">
            <w:pPr>
              <w:jc w:val="center"/>
            </w:pPr>
            <w:r w:rsidRPr="007E14C9">
              <w:t>01.01.202</w:t>
            </w:r>
            <w: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40F924B" w14:textId="77777777" w:rsidR="007E14C9" w:rsidRDefault="007E14C9" w:rsidP="007E14C9">
            <w:pPr>
              <w:jc w:val="center"/>
            </w:pPr>
            <w:r w:rsidRPr="007E14C9">
              <w:t>31.12.202</w:t>
            </w: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6C486D" w14:textId="77777777" w:rsidR="007E14C9" w:rsidRDefault="007E14C9" w:rsidP="007E14C9">
            <w:pPr>
              <w:jc w:val="center"/>
            </w:pPr>
            <w:r w:rsidRPr="007E14C9">
              <w:t>Заместитель начальника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336C5" w14:textId="77777777" w:rsidR="007E14C9" w:rsidRDefault="007E14C9" w:rsidP="007E14C9">
            <w:r>
              <w:t>В</w:t>
            </w:r>
            <w:r w:rsidRPr="007E14C9">
              <w:t xml:space="preserve"> 202</w:t>
            </w:r>
            <w:r>
              <w:t>2</w:t>
            </w:r>
            <w:r w:rsidRPr="007E14C9">
              <w:t xml:space="preserve"> год</w:t>
            </w:r>
            <w:r>
              <w:t>у</w:t>
            </w:r>
            <w:r w:rsidRPr="007E14C9">
              <w:t xml:space="preserve"> проведено </w:t>
            </w:r>
            <w:r>
              <w:t>4</w:t>
            </w:r>
            <w:r w:rsidRPr="007E14C9">
              <w:t xml:space="preserve"> общественных совет</w:t>
            </w:r>
            <w:r>
              <w:t>а</w:t>
            </w:r>
            <w:r w:rsidRPr="007E14C9">
              <w:t xml:space="preserve"> по малому и среднему предпринимательству при главе Верхнетоемского муниципального района</w:t>
            </w:r>
          </w:p>
        </w:tc>
      </w:tr>
      <w:tr w:rsidR="002D62DA" w:rsidRPr="00A97A83" w14:paraId="3A3D8E05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46C58B7B" w14:textId="77777777" w:rsidR="002D62DA" w:rsidRDefault="00191248" w:rsidP="00C87F3E">
            <w:pPr>
              <w:jc w:val="center"/>
            </w:pPr>
            <w: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84D875" w14:textId="77777777" w:rsidR="002D62DA" w:rsidRPr="00421E03" w:rsidRDefault="002D62DA" w:rsidP="002D62DA">
            <w:r w:rsidRPr="00421E03">
              <w:t>Создание условий по обеспечению производства продукции животноводства</w:t>
            </w:r>
          </w:p>
          <w:p w14:paraId="3A70D420" w14:textId="77777777" w:rsidR="002D62DA" w:rsidRPr="00C87F3E" w:rsidRDefault="002D62DA" w:rsidP="00B05262"/>
        </w:tc>
        <w:tc>
          <w:tcPr>
            <w:tcW w:w="1559" w:type="dxa"/>
            <w:shd w:val="clear" w:color="auto" w:fill="auto"/>
            <w:vAlign w:val="center"/>
          </w:tcPr>
          <w:p w14:paraId="15869E61" w14:textId="77777777" w:rsidR="002D62DA" w:rsidRPr="00C87F3E" w:rsidRDefault="002D62DA" w:rsidP="002D62DA">
            <w:pPr>
              <w:jc w:val="center"/>
            </w:pPr>
            <w:r>
              <w:lastRenderedPageBreak/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8769F0A" w14:textId="77777777" w:rsidR="002D62DA" w:rsidRDefault="002D62DA" w:rsidP="00C87F3E">
            <w:pPr>
              <w:jc w:val="center"/>
            </w:pPr>
            <w:r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9C03E7E" w14:textId="77777777" w:rsidR="002D62DA" w:rsidRDefault="002D62DA" w:rsidP="00C87F3E">
            <w:pPr>
              <w:jc w:val="center"/>
            </w:pPr>
            <w:r>
              <w:t>31.12.2020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2A24EA" w14:textId="77777777" w:rsidR="002D62DA" w:rsidRDefault="002D62DA" w:rsidP="002D62DA">
            <w:pPr>
              <w:jc w:val="center"/>
            </w:pPr>
            <w:r>
              <w:t>Главный специалист</w:t>
            </w:r>
            <w:r w:rsidRPr="001C6CF6">
              <w:t xml:space="preserve"> экономического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D7073E" w14:textId="77777777" w:rsidR="002D62DA" w:rsidRDefault="002D62DA" w:rsidP="00976364">
            <w:r>
              <w:t>В 2020 году оказана финансовая поддержка 1 крестьянскому (фермерскому) хозяйству</w:t>
            </w:r>
          </w:p>
        </w:tc>
      </w:tr>
      <w:tr w:rsidR="00421985" w:rsidRPr="00A97A83" w14:paraId="7BA611E0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667E2E01" w14:textId="77777777" w:rsidR="00421985" w:rsidRPr="00421985" w:rsidRDefault="00191248" w:rsidP="00C87F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B7D48D" w14:textId="77777777" w:rsidR="00421985" w:rsidRPr="00421985" w:rsidRDefault="00421985" w:rsidP="002D62DA">
            <w:pPr>
              <w:rPr>
                <w:b/>
              </w:rPr>
            </w:pPr>
            <w:r w:rsidRPr="00421985">
              <w:rPr>
                <w:b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61E62F" w14:textId="77777777" w:rsidR="00421985" w:rsidRPr="00421985" w:rsidRDefault="00421985" w:rsidP="002D62DA">
            <w:pPr>
              <w:jc w:val="center"/>
              <w:rPr>
                <w:b/>
              </w:rPr>
            </w:pPr>
            <w:r>
              <w:rPr>
                <w:b/>
              </w:rPr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AC8856C" w14:textId="77777777" w:rsidR="00421985" w:rsidRPr="00421985" w:rsidRDefault="00421985" w:rsidP="00C87F3E">
            <w:pPr>
              <w:jc w:val="center"/>
              <w:rPr>
                <w:b/>
              </w:rPr>
            </w:pPr>
            <w:r>
              <w:rPr>
                <w:b/>
              </w:rPr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9B34CBD" w14:textId="77777777" w:rsidR="00421985" w:rsidRPr="00421985" w:rsidRDefault="00421985" w:rsidP="00C87F3E">
            <w:pPr>
              <w:jc w:val="center"/>
              <w:rPr>
                <w:b/>
              </w:rPr>
            </w:pPr>
            <w:r>
              <w:rPr>
                <w:b/>
              </w:rP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93B398" w14:textId="77777777" w:rsidR="00421985" w:rsidRPr="00421985" w:rsidRDefault="00421985" w:rsidP="002D62DA">
            <w:pPr>
              <w:jc w:val="center"/>
              <w:rPr>
                <w:b/>
              </w:rPr>
            </w:pPr>
            <w:r>
              <w:rPr>
                <w:b/>
              </w:rPr>
              <w:t>Заместитель начальника отдела жилищно-коммунального хозяйства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5DAC41" w14:textId="77777777" w:rsidR="00421985" w:rsidRPr="000A4524" w:rsidRDefault="00421985" w:rsidP="00112AE7">
            <w:pPr>
              <w:rPr>
                <w:b/>
              </w:rPr>
            </w:pPr>
            <w:r w:rsidRPr="000A4524">
              <w:rPr>
                <w:b/>
              </w:rPr>
              <w:t xml:space="preserve">Всего по 2022 год имущественная поддержка оказана </w:t>
            </w:r>
            <w:r w:rsidR="00112AE7">
              <w:rPr>
                <w:b/>
              </w:rPr>
              <w:t>31</w:t>
            </w:r>
            <w:r w:rsidRPr="000A4524">
              <w:rPr>
                <w:b/>
              </w:rPr>
              <w:t xml:space="preserve"> субъект</w:t>
            </w:r>
            <w:r w:rsidR="00112AE7">
              <w:rPr>
                <w:b/>
              </w:rPr>
              <w:t>у</w:t>
            </w:r>
            <w:r w:rsidRPr="000A4524">
              <w:rPr>
                <w:b/>
              </w:rPr>
              <w:t xml:space="preserve"> малого и среднего предпринимательства</w:t>
            </w:r>
          </w:p>
        </w:tc>
      </w:tr>
      <w:tr w:rsidR="00421985" w:rsidRPr="00A97A83" w14:paraId="1CB0C6C8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2D08BD88" w14:textId="77777777" w:rsidR="00421985" w:rsidRPr="00421985" w:rsidRDefault="00421985" w:rsidP="00191248">
            <w:pPr>
              <w:jc w:val="center"/>
            </w:pPr>
            <w:r w:rsidRPr="00421985">
              <w:t>1</w:t>
            </w:r>
            <w:r w:rsidR="00191248">
              <w:t>9</w:t>
            </w:r>
            <w:r>
              <w:t>.1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5BC753" w14:textId="77777777" w:rsidR="00421985" w:rsidRPr="00421985" w:rsidRDefault="00421985" w:rsidP="00421985">
            <w:r w:rsidRPr="00421985">
              <w:t>Оказание имущественной поддержки субъектам малого и среднего предпринимательства</w:t>
            </w:r>
            <w:r>
              <w:t xml:space="preserve"> в 2020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A887B" w14:textId="77777777" w:rsidR="00421985" w:rsidRPr="00421985" w:rsidRDefault="00421985" w:rsidP="00421985">
            <w:pPr>
              <w:jc w:val="center"/>
            </w:pPr>
            <w:r w:rsidRPr="00421985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0529B8B" w14:textId="77777777" w:rsidR="00421985" w:rsidRPr="00421985" w:rsidRDefault="00421985" w:rsidP="00421985">
            <w:pPr>
              <w:jc w:val="center"/>
            </w:pPr>
            <w:r w:rsidRPr="00421985"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C25FA91" w14:textId="77777777" w:rsidR="00421985" w:rsidRPr="00421985" w:rsidRDefault="00421985" w:rsidP="00421985">
            <w:pPr>
              <w:jc w:val="center"/>
            </w:pPr>
            <w:r w:rsidRPr="00421985">
              <w:t>31.12.202</w:t>
            </w:r>
            <w: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0A42B3" w14:textId="77777777" w:rsidR="00421985" w:rsidRPr="00421985" w:rsidRDefault="00421985" w:rsidP="00421985">
            <w:pPr>
              <w:jc w:val="center"/>
            </w:pPr>
            <w:r w:rsidRPr="00421985">
              <w:t>Заместитель начальника отдела жилищно-коммунального хозяйства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ADA572" w14:textId="77777777" w:rsidR="00421985" w:rsidRPr="000A4524" w:rsidRDefault="00421985" w:rsidP="00112AE7">
            <w:r w:rsidRPr="000A4524">
              <w:t xml:space="preserve">В 2020 году имущественная поддержка оказана </w:t>
            </w:r>
            <w:r w:rsidR="00112AE7">
              <w:t>29</w:t>
            </w:r>
            <w:r w:rsidRPr="000A4524">
              <w:t xml:space="preserve"> субъект</w:t>
            </w:r>
            <w:r w:rsidR="00112AE7">
              <w:t>ам</w:t>
            </w:r>
            <w:r w:rsidRPr="000A4524">
              <w:t xml:space="preserve"> малого и среднего предпринимательства</w:t>
            </w:r>
          </w:p>
        </w:tc>
      </w:tr>
      <w:tr w:rsidR="00421985" w:rsidRPr="00A97A83" w14:paraId="30B6720B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44C69B42" w14:textId="77777777" w:rsidR="00421985" w:rsidRDefault="00421985" w:rsidP="00191248">
            <w:pPr>
              <w:jc w:val="center"/>
            </w:pPr>
            <w:r w:rsidRPr="00421985">
              <w:t>1</w:t>
            </w:r>
            <w:r w:rsidR="00191248">
              <w:t>9</w:t>
            </w:r>
            <w:r>
              <w:t>.2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3EFA16" w14:textId="77777777" w:rsidR="00421985" w:rsidRPr="00421E03" w:rsidRDefault="00421985" w:rsidP="00421985">
            <w:r w:rsidRPr="00421985">
              <w:t>Оказание имущественной поддержки субъектам малого и среднего предпринимательства</w:t>
            </w:r>
            <w:r>
              <w:t xml:space="preserve"> 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CDFEF" w14:textId="77777777" w:rsidR="00421985" w:rsidRDefault="00421985" w:rsidP="00421985">
            <w:pPr>
              <w:jc w:val="center"/>
            </w:pPr>
            <w:r w:rsidRPr="00421985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9F7814F" w14:textId="77777777" w:rsidR="00421985" w:rsidRDefault="00421985" w:rsidP="00421985">
            <w:pPr>
              <w:jc w:val="center"/>
            </w:pPr>
            <w:r w:rsidRPr="00421985">
              <w:t>01.01.202</w:t>
            </w:r>
            <w: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72870FE" w14:textId="77777777" w:rsidR="00421985" w:rsidRDefault="00421985" w:rsidP="00421985">
            <w:pPr>
              <w:jc w:val="center"/>
            </w:pPr>
            <w:r w:rsidRPr="00421985">
              <w:t>31.12.202</w:t>
            </w: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838A15" w14:textId="77777777" w:rsidR="00421985" w:rsidRDefault="00421985" w:rsidP="00421985">
            <w:pPr>
              <w:jc w:val="center"/>
            </w:pPr>
            <w:r w:rsidRPr="00421985">
              <w:t>Заместитель начальника отдела жилищно-коммунального хозяйства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54F7E3" w14:textId="77777777" w:rsidR="00421985" w:rsidRPr="000A4524" w:rsidRDefault="00421985" w:rsidP="00112AE7">
            <w:r w:rsidRPr="000A4524">
              <w:t xml:space="preserve">В 2021 году имущественная поддержка оказана </w:t>
            </w:r>
            <w:r w:rsidR="00112AE7">
              <w:t>30</w:t>
            </w:r>
            <w:r w:rsidRPr="000A4524">
              <w:t xml:space="preserve"> субъект</w:t>
            </w:r>
            <w:r w:rsidR="00112AE7">
              <w:t>ам</w:t>
            </w:r>
            <w:r w:rsidRPr="000A4524">
              <w:t xml:space="preserve"> малого и среднего предпринимательства</w:t>
            </w:r>
          </w:p>
        </w:tc>
      </w:tr>
      <w:tr w:rsidR="00421985" w:rsidRPr="00A97A83" w14:paraId="5EBF7432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6241DAC6" w14:textId="77777777" w:rsidR="00421985" w:rsidRDefault="00421985" w:rsidP="00191248">
            <w:pPr>
              <w:jc w:val="center"/>
            </w:pPr>
            <w:r w:rsidRPr="00421985">
              <w:t>1</w:t>
            </w:r>
            <w:r w:rsidR="00191248">
              <w:t>9</w:t>
            </w:r>
            <w:r>
              <w:t>.3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72C269" w14:textId="77777777" w:rsidR="00421985" w:rsidRPr="00421E03" w:rsidRDefault="00421985" w:rsidP="00421985">
            <w:r w:rsidRPr="00421985">
              <w:t>Оказание имущественной поддержки субъектам малого и среднего предпринимательства</w:t>
            </w:r>
            <w:r>
              <w:t xml:space="preserve"> в 2022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98FFE0" w14:textId="77777777" w:rsidR="00421985" w:rsidRDefault="00421985" w:rsidP="00421985">
            <w:pPr>
              <w:jc w:val="center"/>
            </w:pPr>
            <w:r w:rsidRPr="00421985"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C9D0405" w14:textId="77777777" w:rsidR="00421985" w:rsidRDefault="00421985" w:rsidP="00421985">
            <w:pPr>
              <w:jc w:val="center"/>
            </w:pPr>
            <w:r w:rsidRPr="00421985">
              <w:t>01.01.202</w:t>
            </w:r>
            <w: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EB0373D" w14:textId="77777777" w:rsidR="00421985" w:rsidRDefault="00421985" w:rsidP="00421985">
            <w:pPr>
              <w:jc w:val="center"/>
            </w:pPr>
            <w:r w:rsidRPr="00421985">
              <w:t>31.12.202</w:t>
            </w: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441014" w14:textId="77777777" w:rsidR="00421985" w:rsidRDefault="00421985" w:rsidP="00421985">
            <w:pPr>
              <w:jc w:val="center"/>
            </w:pPr>
            <w:r w:rsidRPr="00421985">
              <w:t>Заместитель начальника отдела жилищно-коммунального хозяйства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299ED7" w14:textId="77777777" w:rsidR="00421985" w:rsidRPr="000A4524" w:rsidRDefault="00421985" w:rsidP="000A4524">
            <w:r w:rsidRPr="000A4524">
              <w:t xml:space="preserve">В 2022 году имущественная поддержка оказана </w:t>
            </w:r>
            <w:r w:rsidR="00112AE7">
              <w:t>3</w:t>
            </w:r>
            <w:r w:rsidR="000A4524" w:rsidRPr="000A4524">
              <w:t>1</w:t>
            </w:r>
            <w:r w:rsidRPr="000A4524">
              <w:t xml:space="preserve"> субъект</w:t>
            </w:r>
            <w:r w:rsidR="000A4524" w:rsidRPr="000A4524">
              <w:t>у</w:t>
            </w:r>
            <w:r w:rsidRPr="000A4524">
              <w:t xml:space="preserve"> малого и среднего предпринимательства</w:t>
            </w:r>
          </w:p>
        </w:tc>
      </w:tr>
      <w:tr w:rsidR="0021789F" w:rsidRPr="00A97A83" w14:paraId="4384B559" w14:textId="77777777" w:rsidTr="00310E6F">
        <w:trPr>
          <w:trHeight w:val="70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71D9970D" w14:textId="77777777" w:rsidR="0021789F" w:rsidRPr="0021789F" w:rsidRDefault="0021789F" w:rsidP="0021789F">
            <w:pPr>
              <w:jc w:val="center"/>
              <w:rPr>
                <w:b/>
              </w:rPr>
            </w:pPr>
            <w:r w:rsidRPr="0021789F">
              <w:t>Мероприятия, направленные на внедрение цифровых технологий в сфере муниципального управления и оказания муниципальных услуг</w:t>
            </w:r>
          </w:p>
        </w:tc>
      </w:tr>
      <w:tr w:rsidR="0002355E" w:rsidRPr="00A97A83" w14:paraId="50BE7DB6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552DF943" w14:textId="77777777" w:rsidR="0002355E" w:rsidRPr="00191248" w:rsidRDefault="00191248" w:rsidP="0002355E">
            <w:pPr>
              <w:jc w:val="center"/>
              <w:rPr>
                <w:b/>
              </w:rPr>
            </w:pPr>
            <w:r w:rsidRPr="00191248">
              <w:rPr>
                <w:b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C068B0" w14:textId="77777777" w:rsidR="0002355E" w:rsidRPr="0002355E" w:rsidRDefault="0002355E" w:rsidP="0002355E">
            <w:pPr>
              <w:rPr>
                <w:b/>
              </w:rPr>
            </w:pPr>
            <w:r w:rsidRPr="0002355E">
              <w:rPr>
                <w:b/>
              </w:rPr>
              <w:t>Переход на взаимодействие в электронной форме (без личного присутствия) гражданина и коммерческой организации с муниципальным органом или бюджетным учреждением на стадии подачи заявления на получение муниципальной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7D109C" w14:textId="77777777" w:rsidR="0002355E" w:rsidRPr="0002355E" w:rsidRDefault="0002355E" w:rsidP="001B2567">
            <w:pPr>
              <w:jc w:val="center"/>
              <w:rPr>
                <w:b/>
              </w:rPr>
            </w:pPr>
            <w:r w:rsidRPr="0002355E">
              <w:rPr>
                <w:b/>
              </w:rPr>
              <w:t>М</w:t>
            </w:r>
            <w:r w:rsidR="001B2567">
              <w:rPr>
                <w:b/>
              </w:rPr>
              <w:t>Р</w:t>
            </w:r>
            <w:r w:rsidRPr="0002355E">
              <w:rPr>
                <w:b/>
              </w:rPr>
              <w:t>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FF3275C" w14:textId="77777777" w:rsidR="0002355E" w:rsidRPr="0002355E" w:rsidRDefault="0002355E" w:rsidP="0002355E">
            <w:pPr>
              <w:jc w:val="center"/>
              <w:rPr>
                <w:b/>
              </w:rPr>
            </w:pPr>
            <w:r w:rsidRPr="0002355E">
              <w:rPr>
                <w:b/>
              </w:rPr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E39C378" w14:textId="77777777" w:rsidR="0002355E" w:rsidRPr="0002355E" w:rsidRDefault="0002355E" w:rsidP="0002355E">
            <w:pPr>
              <w:jc w:val="center"/>
              <w:rPr>
                <w:b/>
              </w:rPr>
            </w:pPr>
            <w:r w:rsidRPr="0002355E">
              <w:rPr>
                <w:b/>
              </w:rP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0CC4A3" w14:textId="77777777" w:rsidR="0002355E" w:rsidRPr="0002355E" w:rsidRDefault="0002355E" w:rsidP="0002355E">
            <w:pPr>
              <w:jc w:val="center"/>
              <w:rPr>
                <w:b/>
              </w:rPr>
            </w:pPr>
            <w:r w:rsidRPr="0002355E">
              <w:rPr>
                <w:b/>
              </w:rPr>
              <w:t>Начальник организационно-информационного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E0663A" w14:textId="31EA0163" w:rsidR="0002355E" w:rsidRPr="0002355E" w:rsidRDefault="001546B8" w:rsidP="005F4440">
            <w:pPr>
              <w:rPr>
                <w:b/>
              </w:rPr>
            </w:pPr>
            <w:r>
              <w:rPr>
                <w:b/>
              </w:rPr>
              <w:t>К концу 202</w:t>
            </w:r>
            <w:r w:rsidR="00B22DCF">
              <w:rPr>
                <w:b/>
              </w:rPr>
              <w:t>2</w:t>
            </w:r>
            <w:r>
              <w:rPr>
                <w:b/>
              </w:rPr>
              <w:t xml:space="preserve"> года доля заявлений на получение муниципальной услуги, поданных в электроном виде состави</w:t>
            </w:r>
            <w:r w:rsidR="005F4440">
              <w:rPr>
                <w:b/>
              </w:rPr>
              <w:t>ла</w:t>
            </w:r>
            <w:r w:rsidR="00570AAF">
              <w:rPr>
                <w:b/>
              </w:rPr>
              <w:t xml:space="preserve"> 20 процентов</w:t>
            </w:r>
          </w:p>
        </w:tc>
      </w:tr>
      <w:tr w:rsidR="001546B8" w:rsidRPr="00A97A83" w14:paraId="5B34AE59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36E98343" w14:textId="77777777" w:rsidR="001546B8" w:rsidRPr="00421985" w:rsidRDefault="00191248" w:rsidP="00191248">
            <w:pPr>
              <w:jc w:val="center"/>
            </w:pPr>
            <w:r>
              <w:lastRenderedPageBreak/>
              <w:t>20.</w:t>
            </w:r>
            <w:r w:rsidR="00EB441F"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5D7A81" w14:textId="77777777" w:rsidR="001546B8" w:rsidRPr="001546B8" w:rsidRDefault="001546B8" w:rsidP="001546B8">
            <w:r w:rsidRPr="001546B8">
              <w:t>Переход на взаимодействие в электронной форме (без личного присутствия) гражданина и коммерческой организации с муниципальным органом или бюджетным учреждением на стадии подачи заявления на получение муниципальной услуги</w:t>
            </w:r>
            <w:r>
              <w:t xml:space="preserve"> в 2020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1868D" w14:textId="77777777" w:rsidR="001546B8" w:rsidRPr="001546B8" w:rsidRDefault="001546B8" w:rsidP="001B2567">
            <w:pPr>
              <w:jc w:val="center"/>
            </w:pPr>
            <w:r w:rsidRPr="001546B8">
              <w:t>М</w:t>
            </w:r>
            <w:r w:rsidR="001B2567">
              <w:t>Р</w:t>
            </w:r>
            <w:r w:rsidRPr="001546B8">
              <w:t>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F0380FA" w14:textId="77777777" w:rsidR="001546B8" w:rsidRPr="001546B8" w:rsidRDefault="001546B8" w:rsidP="001546B8">
            <w:pPr>
              <w:jc w:val="center"/>
            </w:pPr>
            <w:r w:rsidRPr="001546B8"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477C1AD" w14:textId="77777777" w:rsidR="001546B8" w:rsidRPr="001546B8" w:rsidRDefault="001546B8" w:rsidP="001546B8">
            <w:pPr>
              <w:jc w:val="center"/>
            </w:pPr>
            <w:r w:rsidRPr="001546B8">
              <w:t>31.12.202</w:t>
            </w:r>
            <w: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4DCEF0" w14:textId="77777777" w:rsidR="001546B8" w:rsidRPr="001546B8" w:rsidRDefault="001546B8" w:rsidP="001546B8">
            <w:pPr>
              <w:jc w:val="center"/>
            </w:pPr>
            <w:r w:rsidRPr="001546B8">
              <w:t>Начальник организационно-информационного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086C6F" w14:textId="51C11E05" w:rsidR="001546B8" w:rsidRPr="001546B8" w:rsidRDefault="001546B8" w:rsidP="00570AAF">
            <w:r>
              <w:t>Д</w:t>
            </w:r>
            <w:r w:rsidRPr="001546B8">
              <w:t>оля заявлений на получение муниципальной услуги, поданных в электроном виде</w:t>
            </w:r>
            <w:r>
              <w:t>,</w:t>
            </w:r>
            <w:r w:rsidRPr="001546B8">
              <w:t xml:space="preserve"> </w:t>
            </w:r>
            <w:r>
              <w:t>в 2020 году состави</w:t>
            </w:r>
            <w:r w:rsidR="005F4440">
              <w:t>ла</w:t>
            </w:r>
            <w:r>
              <w:t xml:space="preserve"> 1</w:t>
            </w:r>
            <w:r w:rsidRPr="001546B8">
              <w:t>0</w:t>
            </w:r>
            <w:r w:rsidR="00570AAF">
              <w:t xml:space="preserve"> процентов</w:t>
            </w:r>
          </w:p>
        </w:tc>
      </w:tr>
      <w:tr w:rsidR="001546B8" w:rsidRPr="00A97A83" w14:paraId="6A16FF18" w14:textId="77777777" w:rsidTr="001546B8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0F117160" w14:textId="77777777" w:rsidR="001546B8" w:rsidRPr="00421985" w:rsidRDefault="00191248" w:rsidP="00191248">
            <w:pPr>
              <w:jc w:val="center"/>
            </w:pPr>
            <w:r>
              <w:t>20</w:t>
            </w:r>
            <w:r w:rsidR="00EB441F">
              <w:t>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37345C" w14:textId="77777777" w:rsidR="001546B8" w:rsidRPr="001546B8" w:rsidRDefault="001546B8" w:rsidP="001546B8">
            <w:r w:rsidRPr="001546B8">
              <w:t>Переход на взаимодействие в электронной форме (без личного присутствия) гражданина и коммерческой организации с муниципальным органом или бюджетным учреждением на стадии подачи заявления на получение муниципальной услуги</w:t>
            </w:r>
            <w:r>
              <w:t xml:space="preserve"> 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08802" w14:textId="77777777" w:rsidR="001546B8" w:rsidRPr="001546B8" w:rsidRDefault="001546B8" w:rsidP="001B2567">
            <w:pPr>
              <w:jc w:val="center"/>
            </w:pPr>
            <w:r w:rsidRPr="001546B8">
              <w:t>М</w:t>
            </w:r>
            <w:r w:rsidR="001B2567">
              <w:t>Р</w:t>
            </w:r>
            <w:r w:rsidRPr="001546B8">
              <w:t>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3CEA5B7" w14:textId="77777777" w:rsidR="001546B8" w:rsidRPr="001546B8" w:rsidRDefault="001546B8" w:rsidP="001546B8">
            <w:pPr>
              <w:jc w:val="center"/>
            </w:pPr>
            <w:r w:rsidRPr="001546B8">
              <w:t>01.01.202</w:t>
            </w:r>
            <w: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9B85A64" w14:textId="77777777" w:rsidR="001546B8" w:rsidRPr="001546B8" w:rsidRDefault="001546B8" w:rsidP="001546B8">
            <w:pPr>
              <w:jc w:val="center"/>
            </w:pPr>
            <w:r w:rsidRPr="001546B8">
              <w:t>31.12.202</w:t>
            </w: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7059F1" w14:textId="77777777" w:rsidR="001546B8" w:rsidRPr="001546B8" w:rsidRDefault="001546B8" w:rsidP="001546B8">
            <w:pPr>
              <w:jc w:val="center"/>
            </w:pPr>
            <w:r w:rsidRPr="001546B8">
              <w:t>Начальник организационно-информационного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371B16" w14:textId="18C14B26" w:rsidR="001546B8" w:rsidRPr="001546B8" w:rsidRDefault="001546B8" w:rsidP="00570AAF">
            <w:r w:rsidRPr="00364D08">
              <w:t xml:space="preserve">Доля заявлений на получение муниципальной услуги, поданных в электроном виде, </w:t>
            </w:r>
            <w:r>
              <w:t xml:space="preserve">в 2021 году </w:t>
            </w:r>
            <w:r w:rsidRPr="00364D08">
              <w:t>состави</w:t>
            </w:r>
            <w:r w:rsidR="005F4440">
              <w:t>ла</w:t>
            </w:r>
            <w:r w:rsidRPr="00364D08">
              <w:t xml:space="preserve"> 1</w:t>
            </w:r>
            <w:r>
              <w:t>5</w:t>
            </w:r>
            <w:r w:rsidR="00570AAF">
              <w:t xml:space="preserve"> процентов</w:t>
            </w:r>
          </w:p>
        </w:tc>
      </w:tr>
      <w:tr w:rsidR="001546B8" w:rsidRPr="00A97A83" w14:paraId="026E2225" w14:textId="77777777" w:rsidTr="001546B8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0F453AE0" w14:textId="77777777" w:rsidR="001546B8" w:rsidRPr="00421985" w:rsidRDefault="00191248" w:rsidP="00191248">
            <w:pPr>
              <w:jc w:val="center"/>
            </w:pPr>
            <w:r>
              <w:t>20</w:t>
            </w:r>
            <w:r w:rsidR="00EB441F">
              <w:t>.3.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F06037" w14:textId="77777777" w:rsidR="001546B8" w:rsidRPr="001546B8" w:rsidRDefault="001546B8" w:rsidP="001546B8">
            <w:r w:rsidRPr="001546B8">
              <w:t>Переход на взаимодействие в электронной форме (без личного присутствия) гражданина и коммерческой организации с муниципальным органом или бюджетным учреждением на стадии подачи заявления на получение муниципальной услуги</w:t>
            </w:r>
            <w:r>
              <w:t xml:space="preserve"> в 2022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80AB4" w14:textId="77777777" w:rsidR="001546B8" w:rsidRPr="001546B8" w:rsidRDefault="001546B8" w:rsidP="001B2567">
            <w:pPr>
              <w:jc w:val="center"/>
            </w:pPr>
            <w:r w:rsidRPr="001546B8">
              <w:t>М</w:t>
            </w:r>
            <w:r w:rsidR="001B2567">
              <w:t>Р</w:t>
            </w:r>
            <w:r w:rsidRPr="001546B8">
              <w:t>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EAF6471" w14:textId="77777777" w:rsidR="001546B8" w:rsidRPr="001546B8" w:rsidRDefault="001546B8" w:rsidP="001546B8">
            <w:pPr>
              <w:jc w:val="center"/>
            </w:pPr>
            <w:r w:rsidRPr="001546B8">
              <w:t>01.01.202</w:t>
            </w:r>
            <w: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9AD4713" w14:textId="77777777" w:rsidR="001546B8" w:rsidRPr="001546B8" w:rsidRDefault="001546B8" w:rsidP="001546B8">
            <w:pPr>
              <w:jc w:val="center"/>
            </w:pPr>
            <w:r w:rsidRPr="001546B8"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8C7FD6" w14:textId="77777777" w:rsidR="001546B8" w:rsidRPr="001546B8" w:rsidRDefault="001546B8" w:rsidP="001546B8">
            <w:pPr>
              <w:jc w:val="center"/>
            </w:pPr>
            <w:r w:rsidRPr="001546B8">
              <w:t>Начальник организационно-информационного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113013" w14:textId="43EFFAF3" w:rsidR="001546B8" w:rsidRPr="001546B8" w:rsidRDefault="001546B8" w:rsidP="005F4440">
            <w:r w:rsidRPr="00364D08">
              <w:t xml:space="preserve">Доля заявлений на получение муниципальной услуги, поданных в электроном виде, </w:t>
            </w:r>
            <w:r>
              <w:t>в 2022 году состави</w:t>
            </w:r>
            <w:r w:rsidR="005F4440">
              <w:t>ла</w:t>
            </w:r>
            <w:r>
              <w:t xml:space="preserve"> 2</w:t>
            </w:r>
            <w:r w:rsidR="00570AAF">
              <w:t>0 процентов</w:t>
            </w:r>
          </w:p>
        </w:tc>
      </w:tr>
      <w:tr w:rsidR="005F4440" w:rsidRPr="00A97A83" w14:paraId="0867FBE4" w14:textId="77777777" w:rsidTr="001546B8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5620A5BB" w14:textId="77777777" w:rsidR="005F4440" w:rsidRDefault="00191248" w:rsidP="001546B8">
            <w:pPr>
              <w:jc w:val="center"/>
            </w:pPr>
            <w: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82CAEE" w14:textId="77777777" w:rsidR="005F4440" w:rsidRPr="001B2567" w:rsidRDefault="005F4440" w:rsidP="001B2567">
            <w:r w:rsidRPr="001B2567">
              <w:t>Обеспечен</w:t>
            </w:r>
            <w:r w:rsidR="001B2567" w:rsidRPr="001B2567">
              <w:t>ие</w:t>
            </w:r>
            <w:r w:rsidRPr="001B2567">
              <w:t xml:space="preserve"> возможност</w:t>
            </w:r>
            <w:r w:rsidR="001B2567" w:rsidRPr="001B2567">
              <w:t>и</w:t>
            </w:r>
            <w:r w:rsidRPr="001B2567">
              <w:t xml:space="preserve"> доступа пользователей в модели «одного окна» посредством единого портала государственных </w:t>
            </w:r>
            <w:r w:rsidRPr="001B2567">
              <w:br/>
              <w:t xml:space="preserve">и муниципальных услуг (функций) </w:t>
            </w:r>
            <w:r w:rsidRPr="001B2567">
              <w:lastRenderedPageBreak/>
              <w:t xml:space="preserve">к информации, созданной органами местного самоуправления в пределах своих полномочий, а также </w:t>
            </w:r>
            <w:r w:rsidRPr="001B2567">
              <w:br/>
              <w:t>к иной общедоступной информации, в том числе с использованием единого стандарта визуально-графического оформления и единых инструментов информационно-контентного наполнения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AFEEB1" w14:textId="77777777" w:rsidR="005F4440" w:rsidRPr="001B2567" w:rsidRDefault="005F4440" w:rsidP="001B2567">
            <w:pPr>
              <w:jc w:val="center"/>
            </w:pPr>
            <w:r w:rsidRPr="001B2567">
              <w:lastRenderedPageBreak/>
              <w:t>М</w:t>
            </w:r>
            <w:r w:rsidR="001B2567" w:rsidRPr="001B2567">
              <w:t>Р</w:t>
            </w:r>
            <w:r w:rsidRPr="001B2567">
              <w:t>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164DB29" w14:textId="77777777" w:rsidR="005F4440" w:rsidRPr="001B2567" w:rsidRDefault="005F4440" w:rsidP="001B2567">
            <w:pPr>
              <w:jc w:val="center"/>
            </w:pPr>
            <w:r w:rsidRPr="001B2567">
              <w:t>01.01.202</w:t>
            </w:r>
            <w:r w:rsidR="001B2567" w:rsidRPr="001B2567"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5388C16" w14:textId="77777777" w:rsidR="005F4440" w:rsidRPr="001B2567" w:rsidRDefault="001B2567" w:rsidP="00EF4E9B">
            <w:pPr>
              <w:jc w:val="center"/>
            </w:pPr>
            <w:r w:rsidRPr="001B2567">
              <w:t>31.12.2021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62F9D0" w14:textId="77777777" w:rsidR="005F4440" w:rsidRPr="001B2567" w:rsidRDefault="005F4440" w:rsidP="00EF4E9B">
            <w:pPr>
              <w:jc w:val="center"/>
            </w:pPr>
            <w:r w:rsidRPr="001B2567">
              <w:t>Начальник организационно-информационного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1687E3" w14:textId="77777777" w:rsidR="005F4440" w:rsidRPr="001B2567" w:rsidRDefault="001B2567" w:rsidP="001B2567">
            <w:r w:rsidRPr="001B2567">
              <w:t>Обеспечен</w:t>
            </w:r>
            <w:r>
              <w:t>а</w:t>
            </w:r>
            <w:r w:rsidRPr="001B2567">
              <w:t xml:space="preserve"> возможност</w:t>
            </w:r>
            <w:r>
              <w:t>ь</w:t>
            </w:r>
            <w:r w:rsidRPr="001B2567">
              <w:t xml:space="preserve"> доступа пользователей в модели «одного окна» посредством единого портала государственных </w:t>
            </w:r>
            <w:r w:rsidRPr="001B2567">
              <w:br/>
              <w:t xml:space="preserve">и муниципальных услуг </w:t>
            </w:r>
            <w:r w:rsidRPr="001B2567">
              <w:lastRenderedPageBreak/>
              <w:t xml:space="preserve">(функций) к информации, созданной органами местного самоуправления в пределах своих полномочий, а также </w:t>
            </w:r>
            <w:r w:rsidRPr="001B2567">
              <w:br/>
              <w:t>к иной общедоступной информации, в том числе с использованием единого стандарта визуально-графического оформления и единых инструментов информационно-контентного наполнения</w:t>
            </w:r>
          </w:p>
        </w:tc>
      </w:tr>
      <w:tr w:rsidR="001B2567" w:rsidRPr="00A97A83" w14:paraId="57705901" w14:textId="77777777" w:rsidTr="001546B8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18370703" w14:textId="77777777" w:rsidR="001B2567" w:rsidRDefault="00191248" w:rsidP="001546B8">
            <w:pPr>
              <w:jc w:val="center"/>
            </w:pPr>
            <w:r>
              <w:lastRenderedPageBreak/>
              <w:t>22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14C5E0" w14:textId="77777777" w:rsidR="001B2567" w:rsidRPr="001546B8" w:rsidRDefault="001B2567" w:rsidP="001B2567">
            <w:r>
              <w:t>О</w:t>
            </w:r>
            <w:r w:rsidRPr="00131812">
              <w:t>беспечен</w:t>
            </w:r>
            <w:r>
              <w:t>ие</w:t>
            </w:r>
            <w:r w:rsidRPr="00131812">
              <w:t xml:space="preserve"> возможност</w:t>
            </w:r>
            <w:r>
              <w:t>и</w:t>
            </w:r>
            <w:r w:rsidRPr="00131812">
              <w:t xml:space="preserve"> долгосрочного архивного хранения электронных документов </w:t>
            </w:r>
            <w:r w:rsidRPr="00131812">
              <w:br/>
              <w:t>с сохранением их юридической значимости для федеральных и региональных органов государственной 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7D64D" w14:textId="77777777" w:rsidR="001B2567" w:rsidRPr="001B2567" w:rsidRDefault="001B2567" w:rsidP="00EF4E9B">
            <w:pPr>
              <w:jc w:val="center"/>
            </w:pPr>
            <w:r w:rsidRPr="001B2567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BE51D17" w14:textId="77777777" w:rsidR="001B2567" w:rsidRPr="001B2567" w:rsidRDefault="001B2567" w:rsidP="001B2567">
            <w:pPr>
              <w:jc w:val="center"/>
            </w:pPr>
            <w:r w:rsidRPr="001B2567">
              <w:t>01.01.202</w:t>
            </w:r>
            <w:r>
              <w:t>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F99E261" w14:textId="77777777" w:rsidR="001B2567" w:rsidRPr="001B2567" w:rsidRDefault="001B2567" w:rsidP="001B2567">
            <w:pPr>
              <w:jc w:val="center"/>
            </w:pPr>
            <w:r w:rsidRPr="001B2567">
              <w:t>31.12.202</w:t>
            </w: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8E9A13" w14:textId="77777777" w:rsidR="001B2567" w:rsidRPr="001B2567" w:rsidRDefault="001B2567" w:rsidP="00EF4E9B">
            <w:pPr>
              <w:jc w:val="center"/>
            </w:pPr>
            <w:r w:rsidRPr="001B2567">
              <w:t>Начальник организационно-информационного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9A809" w14:textId="77777777" w:rsidR="001B2567" w:rsidRPr="00364D08" w:rsidRDefault="001B2567" w:rsidP="001546B8">
            <w:r w:rsidRPr="00131812">
              <w:t xml:space="preserve">На территории Архангельской области обеспечена возможность долгосрочного архивного хранения электронных документов </w:t>
            </w:r>
            <w:r w:rsidRPr="00131812">
              <w:br/>
              <w:t>с сохранением их юридической значимости для федеральных и региональных органов государственной власти</w:t>
            </w:r>
          </w:p>
        </w:tc>
      </w:tr>
      <w:tr w:rsidR="00EF4E9B" w:rsidRPr="00A97A83" w14:paraId="1D251437" w14:textId="77777777" w:rsidTr="001546B8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0C135F65" w14:textId="77777777" w:rsidR="00EF4E9B" w:rsidRPr="00191248" w:rsidRDefault="00191248" w:rsidP="001546B8">
            <w:pPr>
              <w:jc w:val="center"/>
              <w:rPr>
                <w:b/>
              </w:rPr>
            </w:pPr>
            <w:r w:rsidRPr="00191248">
              <w:rPr>
                <w:b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3F6BF9" w14:textId="77777777" w:rsidR="00EF4E9B" w:rsidRPr="00EF4E9B" w:rsidRDefault="00EF4E9B" w:rsidP="00EF4E9B">
            <w:pPr>
              <w:rPr>
                <w:b/>
              </w:rPr>
            </w:pPr>
            <w:r w:rsidRPr="00EF4E9B">
              <w:rPr>
                <w:b/>
              </w:rPr>
              <w:t>Внедрение в деятельность органов местного самоуправления межведомственного юридически значимого электронного документооборота с применением электронной подписи, базирующегося на единых методологических решениях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1E17D5" w14:textId="77777777" w:rsidR="00EF4E9B" w:rsidRPr="00EF4E9B" w:rsidRDefault="00EF4E9B" w:rsidP="00EF4E9B">
            <w:pPr>
              <w:jc w:val="center"/>
              <w:rPr>
                <w:b/>
              </w:rPr>
            </w:pPr>
            <w:r w:rsidRPr="00EF4E9B">
              <w:rPr>
                <w:b/>
              </w:rPr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7852132" w14:textId="77777777" w:rsidR="00EF4E9B" w:rsidRPr="00EF4E9B" w:rsidRDefault="00EF4E9B" w:rsidP="00EF4E9B">
            <w:pPr>
              <w:jc w:val="center"/>
              <w:rPr>
                <w:b/>
              </w:rPr>
            </w:pPr>
            <w:r w:rsidRPr="00EF4E9B">
              <w:rPr>
                <w:b/>
              </w:rPr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9573455" w14:textId="77777777" w:rsidR="00EF4E9B" w:rsidRPr="00EF4E9B" w:rsidRDefault="00EF4E9B" w:rsidP="00EF4E9B">
            <w:pPr>
              <w:jc w:val="center"/>
              <w:rPr>
                <w:b/>
              </w:rPr>
            </w:pPr>
            <w:r w:rsidRPr="00EF4E9B">
              <w:rPr>
                <w:b/>
              </w:rP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7F916C" w14:textId="77777777" w:rsidR="00EF4E9B" w:rsidRPr="00EF4E9B" w:rsidRDefault="00EF4E9B" w:rsidP="00EF4E9B">
            <w:pPr>
              <w:jc w:val="center"/>
              <w:rPr>
                <w:b/>
              </w:rPr>
            </w:pPr>
            <w:r w:rsidRPr="00EF4E9B">
              <w:rPr>
                <w:b/>
              </w:rPr>
              <w:t>Начальник организационно-информационного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FAAF55" w14:textId="77777777" w:rsidR="00EF4E9B" w:rsidRPr="00364D08" w:rsidRDefault="00EF4E9B" w:rsidP="00EF4E9B">
            <w:r>
              <w:t>К концу 2022 года д</w:t>
            </w:r>
            <w:r w:rsidRPr="002171F7">
              <w:t>оля исполнительно-распорядительных органов муниципального образования, оснащенных системой юридически значимого электронного документооборота</w:t>
            </w:r>
            <w:r>
              <w:t>, составила 100 процентов</w:t>
            </w:r>
          </w:p>
        </w:tc>
      </w:tr>
      <w:tr w:rsidR="00EF4E9B" w:rsidRPr="00A97A83" w14:paraId="166FA12B" w14:textId="77777777" w:rsidTr="001546B8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32854EA2" w14:textId="77777777" w:rsidR="00EF4E9B" w:rsidRDefault="00191248" w:rsidP="001546B8">
            <w:pPr>
              <w:jc w:val="center"/>
            </w:pPr>
            <w:r>
              <w:lastRenderedPageBreak/>
              <w:t>23.1.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266FB9" w14:textId="77777777" w:rsidR="00EF4E9B" w:rsidRPr="00EF4E9B" w:rsidRDefault="00EF4E9B" w:rsidP="00EF4E9B">
            <w:r w:rsidRPr="00EF4E9B">
              <w:t>Внедрение в деятельность органов местного самоуправления межведомственного юридически значимого электронного документооборота с применением электронной подписи, базирующегося на единых методологических решениях</w:t>
            </w:r>
            <w:r>
              <w:t>, в 2020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8E200" w14:textId="77777777" w:rsidR="00EF4E9B" w:rsidRPr="00EF4E9B" w:rsidRDefault="00EF4E9B" w:rsidP="00EF4E9B">
            <w:pPr>
              <w:jc w:val="center"/>
            </w:pPr>
            <w:r w:rsidRPr="00EF4E9B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422F304" w14:textId="77777777" w:rsidR="00EF4E9B" w:rsidRPr="00EF4E9B" w:rsidRDefault="00EF4E9B" w:rsidP="00EF4E9B">
            <w:pPr>
              <w:jc w:val="center"/>
            </w:pPr>
            <w:r w:rsidRPr="00EF4E9B">
              <w:t>01.01.2020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BD1B234" w14:textId="77777777" w:rsidR="00EF4E9B" w:rsidRPr="00EF4E9B" w:rsidRDefault="00EF4E9B" w:rsidP="00EF4E9B">
            <w:pPr>
              <w:jc w:val="center"/>
            </w:pPr>
            <w:r w:rsidRPr="00EF4E9B">
              <w:t>31.12.202</w:t>
            </w:r>
            <w: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AE2EE4" w14:textId="77777777" w:rsidR="00EF4E9B" w:rsidRPr="00EF4E9B" w:rsidRDefault="00EF4E9B" w:rsidP="00EF4E9B">
            <w:pPr>
              <w:jc w:val="center"/>
            </w:pPr>
            <w:r w:rsidRPr="00EF4E9B">
              <w:t>Начальник организационно-информационного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498491" w14:textId="77777777" w:rsidR="00EF4E9B" w:rsidRPr="00364D08" w:rsidRDefault="00EF4E9B" w:rsidP="00EF4E9B">
            <w:r>
              <w:t>В 2020 году д</w:t>
            </w:r>
            <w:r w:rsidRPr="002171F7">
              <w:t>оля исполнительно-распорядительных органов муниципального образования, оснащенных системой юридически значимого электронного документооборота</w:t>
            </w:r>
            <w:r>
              <w:t>, составила 90 процентов</w:t>
            </w:r>
          </w:p>
        </w:tc>
      </w:tr>
      <w:tr w:rsidR="00EF4E9B" w:rsidRPr="00A97A83" w14:paraId="6D472A4B" w14:textId="77777777" w:rsidTr="001546B8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5386B713" w14:textId="77777777" w:rsidR="00EF4E9B" w:rsidRDefault="00191248" w:rsidP="001546B8">
            <w:pPr>
              <w:jc w:val="center"/>
            </w:pPr>
            <w:r>
              <w:t>23.2.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2A468A" w14:textId="77777777" w:rsidR="00EF4E9B" w:rsidRPr="00EF4E9B" w:rsidRDefault="00EF4E9B" w:rsidP="00EF4E9B">
            <w:r w:rsidRPr="00EF4E9B">
              <w:t>Внедрение в деятельность органов местного самоуправления межведомственного юридически значимого электронного документооборота с применением электронной подписи, базирующегося на единых методологических решениях</w:t>
            </w:r>
            <w:r>
              <w:t>, 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118E3" w14:textId="77777777" w:rsidR="00EF4E9B" w:rsidRPr="00EF4E9B" w:rsidRDefault="00EF4E9B" w:rsidP="00EF4E9B">
            <w:pPr>
              <w:jc w:val="center"/>
            </w:pPr>
            <w:r w:rsidRPr="00EF4E9B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884A6F1" w14:textId="77777777" w:rsidR="00EF4E9B" w:rsidRPr="00EF4E9B" w:rsidRDefault="00EF4E9B" w:rsidP="00EF4E9B">
            <w:pPr>
              <w:jc w:val="center"/>
            </w:pPr>
            <w:r w:rsidRPr="00EF4E9B">
              <w:t>01.01.202</w:t>
            </w:r>
            <w: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405234C" w14:textId="77777777" w:rsidR="00EF4E9B" w:rsidRPr="00EF4E9B" w:rsidRDefault="00EF4E9B" w:rsidP="00EF4E9B">
            <w:pPr>
              <w:jc w:val="center"/>
            </w:pPr>
            <w:r w:rsidRPr="00EF4E9B">
              <w:t>31.12.202</w:t>
            </w: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27F9D8" w14:textId="77777777" w:rsidR="00EF4E9B" w:rsidRPr="00EF4E9B" w:rsidRDefault="00EF4E9B" w:rsidP="00EF4E9B">
            <w:pPr>
              <w:jc w:val="center"/>
            </w:pPr>
            <w:r w:rsidRPr="00EF4E9B">
              <w:t>Начальник организационно-информационного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A8A822" w14:textId="77777777" w:rsidR="00EF4E9B" w:rsidRPr="00364D08" w:rsidRDefault="00EF4E9B" w:rsidP="00EF4E9B">
            <w:r>
              <w:t>В 2021 году д</w:t>
            </w:r>
            <w:r w:rsidRPr="002171F7">
              <w:t>оля исполнительно-распорядительных органов муниципального образования, оснащенных системой юридически значимого электронного документооборота</w:t>
            </w:r>
            <w:r>
              <w:t>, составила 100 процентов</w:t>
            </w:r>
          </w:p>
        </w:tc>
      </w:tr>
      <w:tr w:rsidR="00EF4E9B" w:rsidRPr="00A97A83" w14:paraId="307A004F" w14:textId="77777777" w:rsidTr="001546B8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5E2E6885" w14:textId="77777777" w:rsidR="00EF4E9B" w:rsidRDefault="00191248" w:rsidP="001546B8">
            <w:pPr>
              <w:jc w:val="center"/>
            </w:pPr>
            <w:r>
              <w:t>23.3.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6C9819" w14:textId="77777777" w:rsidR="00EF4E9B" w:rsidRPr="00EF4E9B" w:rsidRDefault="00EF4E9B" w:rsidP="00EF4E9B">
            <w:r w:rsidRPr="00EF4E9B">
              <w:t>Внедрение в деятельность органов местного самоуправления межведомственного юридически значимого электронного документооборота с применением электронной подписи, базирующегося на единых методологических решениях</w:t>
            </w:r>
            <w:r>
              <w:t>, в 2022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3D27F" w14:textId="77777777" w:rsidR="00EF4E9B" w:rsidRPr="00EF4E9B" w:rsidRDefault="00EF4E9B" w:rsidP="00EF4E9B">
            <w:pPr>
              <w:jc w:val="center"/>
            </w:pPr>
            <w:r w:rsidRPr="00EF4E9B">
              <w:t>МРП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D7F1CB0" w14:textId="77777777" w:rsidR="00EF4E9B" w:rsidRPr="00EF4E9B" w:rsidRDefault="00EF4E9B" w:rsidP="00EF4E9B">
            <w:pPr>
              <w:jc w:val="center"/>
            </w:pPr>
            <w:r w:rsidRPr="00EF4E9B">
              <w:t>01.01.202</w:t>
            </w:r>
            <w: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07C81E0" w14:textId="77777777" w:rsidR="00EF4E9B" w:rsidRPr="00EF4E9B" w:rsidRDefault="00EF4E9B" w:rsidP="00EF4E9B">
            <w:pPr>
              <w:jc w:val="center"/>
            </w:pPr>
            <w:r w:rsidRPr="00EF4E9B">
              <w:t>31.12.202</w:t>
            </w: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8F449F" w14:textId="77777777" w:rsidR="00EF4E9B" w:rsidRPr="00EF4E9B" w:rsidRDefault="00EF4E9B" w:rsidP="00EF4E9B">
            <w:pPr>
              <w:jc w:val="center"/>
            </w:pPr>
            <w:r w:rsidRPr="00EF4E9B">
              <w:t>Начальник организационно-информационного отдела администрации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483DDD" w14:textId="77777777" w:rsidR="00EF4E9B" w:rsidRPr="00364D08" w:rsidRDefault="00EF4E9B" w:rsidP="001546B8">
            <w:r>
              <w:t>В 2022 году д</w:t>
            </w:r>
            <w:r w:rsidRPr="002171F7">
              <w:t>оля исполнительно-распорядительных органов муниципального образования, оснащенных системой юридически значимого электронного документооборота</w:t>
            </w:r>
            <w:r>
              <w:t>, составила 100 процентов</w:t>
            </w:r>
          </w:p>
        </w:tc>
      </w:tr>
      <w:tr w:rsidR="0021789F" w:rsidRPr="00A97A83" w14:paraId="3A9402E4" w14:textId="77777777" w:rsidTr="00310E6F">
        <w:trPr>
          <w:trHeight w:val="70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536A92F1" w14:textId="77777777" w:rsidR="0021789F" w:rsidRDefault="0021789F" w:rsidP="006B08EC">
            <w:pPr>
              <w:jc w:val="center"/>
            </w:pPr>
            <w:r>
              <w:t xml:space="preserve">Мероприятия, направленные </w:t>
            </w:r>
            <w:r w:rsidR="006B08EC">
              <w:t>на укрепление общественного здоровья</w:t>
            </w:r>
          </w:p>
        </w:tc>
      </w:tr>
      <w:tr w:rsidR="00C9330D" w:rsidRPr="00A97A83" w14:paraId="2551F846" w14:textId="77777777" w:rsidTr="00551BE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5B3FA86A" w14:textId="77777777" w:rsidR="00C9330D" w:rsidRPr="00421985" w:rsidRDefault="00191248" w:rsidP="00D52DDF">
            <w:pPr>
              <w:jc w:val="center"/>
            </w:pPr>
            <w:r>
              <w:t>24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2CBE34" w14:textId="77777777" w:rsidR="00C9330D" w:rsidRPr="00421985" w:rsidRDefault="00D21B8C" w:rsidP="00421985">
            <w:r>
              <w:t>Разработка и внедрение муниципальной программы</w:t>
            </w:r>
            <w:r w:rsidR="0021789F">
              <w:t xml:space="preserve"> по укреплению общественного здоровья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9A69C" w14:textId="77777777" w:rsidR="00C9330D" w:rsidRPr="00421985" w:rsidRDefault="0021789F" w:rsidP="00421985">
            <w:pPr>
              <w:jc w:val="center"/>
            </w:pPr>
            <w:r>
              <w:t>ММП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2C980B8" w14:textId="77777777" w:rsidR="00C9330D" w:rsidRPr="00421985" w:rsidRDefault="0021789F" w:rsidP="00421985">
            <w:pPr>
              <w:jc w:val="center"/>
            </w:pPr>
            <w:r>
              <w:t>01.01.2022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75BE8B6" w14:textId="77777777" w:rsidR="00C9330D" w:rsidRPr="00421985" w:rsidRDefault="0021789F" w:rsidP="00421985">
            <w:pPr>
              <w:jc w:val="center"/>
            </w:pPr>
            <w:r>
              <w:t>31.12.2022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FB6E1A" w14:textId="77777777" w:rsidR="00C9330D" w:rsidRPr="00421985" w:rsidRDefault="0021789F" w:rsidP="00421985">
            <w:pPr>
              <w:jc w:val="center"/>
            </w:pPr>
            <w:r>
              <w:t>Заместитель главы администрации по социальным вопросам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BBA912" w14:textId="77777777" w:rsidR="00C9330D" w:rsidRPr="000A4524" w:rsidRDefault="0021789F" w:rsidP="0021789F">
            <w:r>
              <w:t>В 2022 году разработана муниципальная программа по укреплению общественного здоровья</w:t>
            </w:r>
          </w:p>
        </w:tc>
      </w:tr>
    </w:tbl>
    <w:p w14:paraId="54AE5C03" w14:textId="77777777" w:rsidR="00B27AC6" w:rsidRDefault="00B27AC6" w:rsidP="00B27AC6">
      <w:pPr>
        <w:rPr>
          <w:sz w:val="26"/>
          <w:szCs w:val="26"/>
        </w:rPr>
      </w:pPr>
    </w:p>
    <w:p w14:paraId="400CBCFA" w14:textId="77777777" w:rsidR="00B27AC6" w:rsidRDefault="00B27AC6" w:rsidP="0061191F">
      <w:pPr>
        <w:ind w:left="-993"/>
        <w:contextualSpacing/>
        <w:jc w:val="both"/>
        <w:rPr>
          <w:sz w:val="26"/>
          <w:szCs w:val="26"/>
        </w:rPr>
      </w:pPr>
      <w:r>
        <w:rPr>
          <w:rFonts w:eastAsia="Calibri"/>
          <w:b/>
          <w:sz w:val="28"/>
          <w:szCs w:val="28"/>
        </w:rPr>
        <w:t xml:space="preserve">     </w:t>
      </w:r>
    </w:p>
    <w:p w14:paraId="43BA8D26" w14:textId="77777777" w:rsidR="001B7D70" w:rsidRPr="00B27AC6" w:rsidRDefault="001B7D70" w:rsidP="00B27AC6">
      <w:pPr>
        <w:rPr>
          <w:sz w:val="26"/>
          <w:szCs w:val="26"/>
        </w:rPr>
        <w:sectPr w:rsidR="001B7D70" w:rsidRPr="00B27AC6" w:rsidSect="001B7D70">
          <w:footnotePr>
            <w:numRestart w:val="eachPage"/>
          </w:foot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6C5CBD6" w14:textId="77777777" w:rsidR="001B7D70" w:rsidRPr="005B236D" w:rsidRDefault="006640A7" w:rsidP="005B236D">
      <w:pPr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BA5117" w:rsidRPr="00A97A83">
        <w:rPr>
          <w:b/>
          <w:sz w:val="28"/>
          <w:szCs w:val="28"/>
        </w:rPr>
        <w:t xml:space="preserve">. Бюджет </w:t>
      </w:r>
      <w:r w:rsidRPr="006640A7">
        <w:rPr>
          <w:rFonts w:eastAsia="Calibri"/>
          <w:b/>
          <w:sz w:val="28"/>
          <w:szCs w:val="28"/>
        </w:rPr>
        <w:t xml:space="preserve">муниципального </w:t>
      </w:r>
      <w:r w:rsidR="00BA5117" w:rsidRPr="00A97A83">
        <w:rPr>
          <w:b/>
          <w:sz w:val="28"/>
          <w:szCs w:val="28"/>
        </w:rPr>
        <w:t>проекта</w:t>
      </w:r>
    </w:p>
    <w:tbl>
      <w:tblPr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144"/>
        <w:gridCol w:w="8"/>
        <w:gridCol w:w="2820"/>
        <w:gridCol w:w="7"/>
        <w:gridCol w:w="2551"/>
        <w:gridCol w:w="10"/>
        <w:gridCol w:w="2676"/>
        <w:gridCol w:w="8"/>
        <w:gridCol w:w="1984"/>
      </w:tblGrid>
      <w:tr w:rsidR="001B7D70" w:rsidRPr="00A97A83" w14:paraId="725B44C6" w14:textId="77777777" w:rsidTr="004C3AEE">
        <w:trPr>
          <w:trHeight w:val="460"/>
          <w:jc w:val="center"/>
        </w:trPr>
        <w:tc>
          <w:tcPr>
            <w:tcW w:w="671" w:type="dxa"/>
            <w:vMerge w:val="restart"/>
            <w:vAlign w:val="center"/>
          </w:tcPr>
          <w:p w14:paraId="4D29B333" w14:textId="77777777"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 xml:space="preserve">№ </w:t>
            </w:r>
            <w:r w:rsidRPr="00A97A83">
              <w:rPr>
                <w:color w:val="000000"/>
              </w:rPr>
              <w:br/>
              <w:t>п/п</w:t>
            </w:r>
          </w:p>
        </w:tc>
        <w:tc>
          <w:tcPr>
            <w:tcW w:w="4144" w:type="dxa"/>
            <w:vMerge w:val="restart"/>
            <w:vAlign w:val="center"/>
          </w:tcPr>
          <w:p w14:paraId="53CC78ED" w14:textId="77777777"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Наименование результата и источники финансирования</w:t>
            </w:r>
          </w:p>
        </w:tc>
        <w:tc>
          <w:tcPr>
            <w:tcW w:w="8080" w:type="dxa"/>
            <w:gridSpan w:val="7"/>
            <w:vAlign w:val="center"/>
          </w:tcPr>
          <w:p w14:paraId="66480E49" w14:textId="77777777"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4" w:type="dxa"/>
            <w:vAlign w:val="center"/>
          </w:tcPr>
          <w:p w14:paraId="7558FFD3" w14:textId="77777777"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Всего</w:t>
            </w:r>
            <w:r w:rsidRPr="00A97A83">
              <w:rPr>
                <w:color w:val="000000"/>
              </w:rPr>
              <w:br/>
              <w:t>(тыс. рублей)</w:t>
            </w:r>
          </w:p>
        </w:tc>
      </w:tr>
      <w:tr w:rsidR="00CB5EBD" w:rsidRPr="00A97A83" w14:paraId="13324497" w14:textId="77777777" w:rsidTr="004C3AEE">
        <w:trPr>
          <w:trHeight w:val="240"/>
          <w:jc w:val="center"/>
        </w:trPr>
        <w:tc>
          <w:tcPr>
            <w:tcW w:w="671" w:type="dxa"/>
            <w:vMerge/>
            <w:vAlign w:val="center"/>
          </w:tcPr>
          <w:p w14:paraId="326A5B56" w14:textId="77777777" w:rsidR="00CB5EBD" w:rsidRPr="00A97A83" w:rsidRDefault="00CB5EBD" w:rsidP="00A9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44" w:type="dxa"/>
            <w:vMerge/>
            <w:vAlign w:val="center"/>
          </w:tcPr>
          <w:p w14:paraId="353ED260" w14:textId="77777777" w:rsidR="00CB5EBD" w:rsidRPr="00A97A83" w:rsidRDefault="00CB5EBD" w:rsidP="00A9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6198870" w14:textId="77777777" w:rsidR="00CB5EBD" w:rsidRPr="00A97A83" w:rsidRDefault="00CB5EBD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2551" w:type="dxa"/>
            <w:vAlign w:val="center"/>
          </w:tcPr>
          <w:p w14:paraId="5C94092D" w14:textId="77777777" w:rsidR="00CB5EBD" w:rsidRPr="00A97A83" w:rsidRDefault="00CB5EBD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2694" w:type="dxa"/>
            <w:gridSpan w:val="3"/>
            <w:vAlign w:val="center"/>
          </w:tcPr>
          <w:p w14:paraId="3630F10B" w14:textId="77777777" w:rsidR="00CB5EBD" w:rsidRPr="00A97A83" w:rsidRDefault="00CB5EBD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984" w:type="dxa"/>
            <w:vAlign w:val="center"/>
          </w:tcPr>
          <w:p w14:paraId="0E9C09D7" w14:textId="77777777" w:rsidR="00CB5EBD" w:rsidRPr="00A97A83" w:rsidRDefault="00CB5EBD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</w:tr>
      <w:tr w:rsidR="001B7D70" w:rsidRPr="00260E8C" w14:paraId="63833CA6" w14:textId="77777777" w:rsidTr="004C3AEE">
        <w:trPr>
          <w:trHeight w:val="240"/>
          <w:jc w:val="center"/>
        </w:trPr>
        <w:tc>
          <w:tcPr>
            <w:tcW w:w="671" w:type="dxa"/>
            <w:vAlign w:val="center"/>
          </w:tcPr>
          <w:p w14:paraId="0A7E1346" w14:textId="77777777" w:rsidR="001B7D70" w:rsidRPr="00A97A83" w:rsidRDefault="008B26C2" w:rsidP="00A9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208" w:type="dxa"/>
            <w:gridSpan w:val="9"/>
            <w:vAlign w:val="center"/>
          </w:tcPr>
          <w:p w14:paraId="21B623AC" w14:textId="77777777" w:rsidR="001B7D70" w:rsidRPr="00260E8C" w:rsidRDefault="008B26C2" w:rsidP="00D8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 w:rsidRPr="00260E8C">
              <w:rPr>
                <w:i/>
              </w:rPr>
              <w:t xml:space="preserve">Наименование мероприятия 1: </w:t>
            </w:r>
            <w:r w:rsidR="00EF4E9B" w:rsidRPr="00260E8C">
              <w:t>Ремонт помещений для размещения центра образования «Точка роста»</w:t>
            </w:r>
            <w:r w:rsidRPr="00260E8C">
              <w:t xml:space="preserve"> (МРП)</w:t>
            </w:r>
          </w:p>
        </w:tc>
      </w:tr>
      <w:tr w:rsidR="008B26C2" w:rsidRPr="00260E8C" w14:paraId="1E5C7B98" w14:textId="77777777" w:rsidTr="004C3AEE">
        <w:trPr>
          <w:jc w:val="center"/>
        </w:trPr>
        <w:tc>
          <w:tcPr>
            <w:tcW w:w="671" w:type="dxa"/>
          </w:tcPr>
          <w:p w14:paraId="3CBA8ADD" w14:textId="77777777" w:rsidR="008B26C2" w:rsidRPr="00A97A83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1.1</w:t>
            </w:r>
          </w:p>
        </w:tc>
        <w:tc>
          <w:tcPr>
            <w:tcW w:w="4144" w:type="dxa"/>
            <w:vAlign w:val="center"/>
          </w:tcPr>
          <w:p w14:paraId="5B6E22F7" w14:textId="77777777" w:rsidR="008B26C2" w:rsidRPr="00260E8C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2B40400A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5AE57F19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3149B627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73DDC85D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</w:tr>
      <w:tr w:rsidR="008B26C2" w:rsidRPr="00260E8C" w14:paraId="4DBAB64E" w14:textId="77777777" w:rsidTr="004C3AEE">
        <w:trPr>
          <w:jc w:val="center"/>
        </w:trPr>
        <w:tc>
          <w:tcPr>
            <w:tcW w:w="671" w:type="dxa"/>
          </w:tcPr>
          <w:p w14:paraId="5CFE2798" w14:textId="77777777" w:rsidR="008B26C2" w:rsidRPr="00A97A83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1.2</w:t>
            </w:r>
          </w:p>
        </w:tc>
        <w:tc>
          <w:tcPr>
            <w:tcW w:w="4144" w:type="dxa"/>
            <w:vAlign w:val="center"/>
          </w:tcPr>
          <w:p w14:paraId="1D41E6F6" w14:textId="77777777" w:rsidR="008B26C2" w:rsidRPr="00260E8C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04461EB2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11145667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544368AF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3913F56A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</w:tr>
      <w:tr w:rsidR="008B26C2" w:rsidRPr="00260E8C" w14:paraId="386EADF0" w14:textId="77777777" w:rsidTr="004C3AEE">
        <w:trPr>
          <w:jc w:val="center"/>
        </w:trPr>
        <w:tc>
          <w:tcPr>
            <w:tcW w:w="671" w:type="dxa"/>
          </w:tcPr>
          <w:p w14:paraId="0EF09D2A" w14:textId="77777777" w:rsidR="008B26C2" w:rsidRPr="00A97A83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1.3</w:t>
            </w:r>
          </w:p>
        </w:tc>
        <w:tc>
          <w:tcPr>
            <w:tcW w:w="4144" w:type="dxa"/>
            <w:vAlign w:val="center"/>
          </w:tcPr>
          <w:p w14:paraId="3FCA0B08" w14:textId="77777777" w:rsidR="008B26C2" w:rsidRPr="00260E8C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 xml:space="preserve">областной бюджет </w:t>
            </w:r>
          </w:p>
        </w:tc>
        <w:tc>
          <w:tcPr>
            <w:tcW w:w="2835" w:type="dxa"/>
            <w:gridSpan w:val="3"/>
          </w:tcPr>
          <w:p w14:paraId="45160347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78889EAB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2C3C0B32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1686476C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</w:tr>
      <w:tr w:rsidR="008B26C2" w:rsidRPr="00260E8C" w14:paraId="04D17DFB" w14:textId="77777777" w:rsidTr="004C3AEE">
        <w:trPr>
          <w:jc w:val="center"/>
        </w:trPr>
        <w:tc>
          <w:tcPr>
            <w:tcW w:w="671" w:type="dxa"/>
          </w:tcPr>
          <w:p w14:paraId="09139068" w14:textId="77777777" w:rsidR="008B26C2" w:rsidRPr="00A97A83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1.4</w:t>
            </w:r>
          </w:p>
        </w:tc>
        <w:tc>
          <w:tcPr>
            <w:tcW w:w="4144" w:type="dxa"/>
            <w:vAlign w:val="center"/>
          </w:tcPr>
          <w:p w14:paraId="4E978C72" w14:textId="77777777" w:rsidR="008B26C2" w:rsidRPr="00260E8C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>местный бюджет</w:t>
            </w:r>
          </w:p>
        </w:tc>
        <w:tc>
          <w:tcPr>
            <w:tcW w:w="2835" w:type="dxa"/>
            <w:gridSpan w:val="3"/>
          </w:tcPr>
          <w:p w14:paraId="26F3C0C4" w14:textId="77777777" w:rsidR="008B26C2" w:rsidRPr="00260E8C" w:rsidRDefault="008B26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 w:rsidRPr="00260E8C">
              <w:t>250,0</w:t>
            </w:r>
          </w:p>
        </w:tc>
        <w:tc>
          <w:tcPr>
            <w:tcW w:w="2551" w:type="dxa"/>
          </w:tcPr>
          <w:p w14:paraId="7036E063" w14:textId="77777777" w:rsidR="008B26C2" w:rsidRPr="00260E8C" w:rsidRDefault="008B26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 w:rsidRPr="00260E8C">
              <w:t>250,0</w:t>
            </w:r>
          </w:p>
        </w:tc>
        <w:tc>
          <w:tcPr>
            <w:tcW w:w="2694" w:type="dxa"/>
            <w:gridSpan w:val="3"/>
          </w:tcPr>
          <w:p w14:paraId="044B3738" w14:textId="77777777" w:rsidR="008B26C2" w:rsidRPr="00260E8C" w:rsidRDefault="008B26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54921F8E" w14:textId="77777777" w:rsidR="008B26C2" w:rsidRPr="00260E8C" w:rsidRDefault="008B26C2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 w:rsidRPr="00260E8C">
              <w:t>500,0</w:t>
            </w:r>
          </w:p>
        </w:tc>
      </w:tr>
      <w:tr w:rsidR="008B26C2" w:rsidRPr="00260E8C" w14:paraId="11BE12DE" w14:textId="77777777" w:rsidTr="004C3AEE">
        <w:trPr>
          <w:jc w:val="center"/>
        </w:trPr>
        <w:tc>
          <w:tcPr>
            <w:tcW w:w="671" w:type="dxa"/>
          </w:tcPr>
          <w:p w14:paraId="73DAAF2B" w14:textId="77777777" w:rsidR="008B26C2" w:rsidRPr="00A97A83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1.5</w:t>
            </w:r>
          </w:p>
        </w:tc>
        <w:tc>
          <w:tcPr>
            <w:tcW w:w="4144" w:type="dxa"/>
            <w:vAlign w:val="center"/>
          </w:tcPr>
          <w:p w14:paraId="277EEC2D" w14:textId="77777777" w:rsidR="008B26C2" w:rsidRPr="00260E8C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4B372F06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1F13C742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54CFECCB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47BBFBF7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</w:tr>
      <w:tr w:rsidR="008B26C2" w:rsidRPr="00260E8C" w14:paraId="7215DB7B" w14:textId="77777777" w:rsidTr="002E2B62">
        <w:trPr>
          <w:jc w:val="center"/>
        </w:trPr>
        <w:tc>
          <w:tcPr>
            <w:tcW w:w="671" w:type="dxa"/>
          </w:tcPr>
          <w:p w14:paraId="43E683D9" w14:textId="77777777" w:rsidR="008B26C2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208" w:type="dxa"/>
            <w:gridSpan w:val="9"/>
            <w:vAlign w:val="center"/>
          </w:tcPr>
          <w:p w14:paraId="7D5CF452" w14:textId="77777777" w:rsidR="008B26C2" w:rsidRPr="00260E8C" w:rsidRDefault="008B26C2" w:rsidP="008B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 w:rsidRPr="00260E8C">
              <w:rPr>
                <w:i/>
              </w:rPr>
              <w:t xml:space="preserve">Наименование мероприятия 2: </w:t>
            </w:r>
            <w:r w:rsidR="00EF4E9B" w:rsidRPr="00260E8C">
              <w:t>Вовлечение обучающихся в различные формы наставничества</w:t>
            </w:r>
            <w:r w:rsidRPr="00260E8C">
              <w:t xml:space="preserve"> (МРП)</w:t>
            </w:r>
          </w:p>
        </w:tc>
      </w:tr>
      <w:tr w:rsidR="008B26C2" w:rsidRPr="00260E8C" w14:paraId="03748038" w14:textId="77777777" w:rsidTr="004C3AEE">
        <w:trPr>
          <w:jc w:val="center"/>
        </w:trPr>
        <w:tc>
          <w:tcPr>
            <w:tcW w:w="671" w:type="dxa"/>
          </w:tcPr>
          <w:p w14:paraId="4B91FAE3" w14:textId="77777777" w:rsidR="008B26C2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144" w:type="dxa"/>
            <w:vAlign w:val="center"/>
          </w:tcPr>
          <w:p w14:paraId="3A52C463" w14:textId="77777777" w:rsidR="008B26C2" w:rsidRPr="00260E8C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1444CF5A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2ED36AD1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7FB59376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73E71744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</w:tr>
      <w:tr w:rsidR="008B26C2" w:rsidRPr="00260E8C" w14:paraId="7333AB16" w14:textId="77777777" w:rsidTr="004C3AEE">
        <w:trPr>
          <w:jc w:val="center"/>
        </w:trPr>
        <w:tc>
          <w:tcPr>
            <w:tcW w:w="671" w:type="dxa"/>
          </w:tcPr>
          <w:p w14:paraId="2767A934" w14:textId="77777777" w:rsidR="008B26C2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144" w:type="dxa"/>
            <w:vAlign w:val="center"/>
          </w:tcPr>
          <w:p w14:paraId="4ED306F5" w14:textId="77777777" w:rsidR="008B26C2" w:rsidRPr="00260E8C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10BEC165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010DF1BF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0EFFECC1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0B2A5CB8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</w:tr>
      <w:tr w:rsidR="008B26C2" w:rsidRPr="00260E8C" w14:paraId="24FF8E95" w14:textId="77777777" w:rsidTr="004C3AEE">
        <w:trPr>
          <w:jc w:val="center"/>
        </w:trPr>
        <w:tc>
          <w:tcPr>
            <w:tcW w:w="671" w:type="dxa"/>
          </w:tcPr>
          <w:p w14:paraId="203761F1" w14:textId="77777777" w:rsidR="008B26C2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144" w:type="dxa"/>
            <w:vAlign w:val="center"/>
          </w:tcPr>
          <w:p w14:paraId="07B52ED9" w14:textId="77777777" w:rsidR="008B26C2" w:rsidRPr="00260E8C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 xml:space="preserve">областной бюджет </w:t>
            </w:r>
          </w:p>
        </w:tc>
        <w:tc>
          <w:tcPr>
            <w:tcW w:w="2835" w:type="dxa"/>
            <w:gridSpan w:val="3"/>
          </w:tcPr>
          <w:p w14:paraId="4CD2FB92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5509E77B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7802328C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075A0F09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</w:tr>
      <w:tr w:rsidR="008B26C2" w:rsidRPr="00260E8C" w14:paraId="231F0E8A" w14:textId="77777777" w:rsidTr="004C3AEE">
        <w:trPr>
          <w:jc w:val="center"/>
        </w:trPr>
        <w:tc>
          <w:tcPr>
            <w:tcW w:w="671" w:type="dxa"/>
          </w:tcPr>
          <w:p w14:paraId="7B0DBA73" w14:textId="77777777" w:rsidR="008B26C2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144" w:type="dxa"/>
            <w:vAlign w:val="center"/>
          </w:tcPr>
          <w:p w14:paraId="58B6C330" w14:textId="77777777" w:rsidR="008B26C2" w:rsidRPr="00260E8C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>местный бюджет</w:t>
            </w:r>
          </w:p>
        </w:tc>
        <w:tc>
          <w:tcPr>
            <w:tcW w:w="2835" w:type="dxa"/>
            <w:gridSpan w:val="3"/>
          </w:tcPr>
          <w:p w14:paraId="766AFA8D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011AE591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7FE5A657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282B606D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</w:tr>
      <w:tr w:rsidR="008B26C2" w:rsidRPr="00260E8C" w14:paraId="7B24BDE2" w14:textId="77777777" w:rsidTr="004C3AEE">
        <w:trPr>
          <w:jc w:val="center"/>
        </w:trPr>
        <w:tc>
          <w:tcPr>
            <w:tcW w:w="671" w:type="dxa"/>
          </w:tcPr>
          <w:p w14:paraId="797D8EE8" w14:textId="77777777" w:rsidR="008B26C2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4144" w:type="dxa"/>
            <w:vAlign w:val="center"/>
          </w:tcPr>
          <w:p w14:paraId="60E0651F" w14:textId="77777777" w:rsidR="008B26C2" w:rsidRPr="00260E8C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1B94466F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225EC095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280EC6B5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59E9D888" w14:textId="77777777" w:rsidR="008B26C2" w:rsidRPr="00260E8C" w:rsidRDefault="008B26C2" w:rsidP="008B26C2">
            <w:pPr>
              <w:jc w:val="center"/>
            </w:pPr>
            <w:r w:rsidRPr="00260E8C">
              <w:t>0,0</w:t>
            </w:r>
          </w:p>
        </w:tc>
      </w:tr>
      <w:tr w:rsidR="00EF4E9B" w:rsidRPr="00260E8C" w14:paraId="6F2F709F" w14:textId="77777777" w:rsidTr="00EF4E9B">
        <w:trPr>
          <w:jc w:val="center"/>
        </w:trPr>
        <w:tc>
          <w:tcPr>
            <w:tcW w:w="671" w:type="dxa"/>
          </w:tcPr>
          <w:p w14:paraId="4B957732" w14:textId="77777777" w:rsidR="00EF4E9B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208" w:type="dxa"/>
            <w:gridSpan w:val="9"/>
            <w:vAlign w:val="center"/>
          </w:tcPr>
          <w:p w14:paraId="400A88D0" w14:textId="77777777" w:rsidR="00EF4E9B" w:rsidRPr="00260E8C" w:rsidRDefault="00EF4E9B" w:rsidP="00EF4E9B">
            <w:r w:rsidRPr="00260E8C">
              <w:rPr>
                <w:i/>
              </w:rPr>
              <w:t>Наименование мероприятия 3:</w:t>
            </w:r>
            <w:r w:rsidRPr="00260E8C">
              <w:rPr>
                <w:b/>
              </w:rPr>
              <w:t xml:space="preserve"> </w:t>
            </w:r>
            <w:r w:rsidRPr="00260E8C">
              <w:t>Организация участия детей в открытых онлайн-уроках, реализуемых с учетом опыта цикла открытых уроков «Проектория» (МРП)</w:t>
            </w:r>
          </w:p>
        </w:tc>
      </w:tr>
      <w:tr w:rsidR="00EF4E9B" w:rsidRPr="00260E8C" w14:paraId="321F3E75" w14:textId="77777777" w:rsidTr="004C3AEE">
        <w:trPr>
          <w:jc w:val="center"/>
        </w:trPr>
        <w:tc>
          <w:tcPr>
            <w:tcW w:w="671" w:type="dxa"/>
          </w:tcPr>
          <w:p w14:paraId="0A007488" w14:textId="77777777" w:rsidR="00EF4E9B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144" w:type="dxa"/>
            <w:vAlign w:val="center"/>
          </w:tcPr>
          <w:p w14:paraId="4E83471E" w14:textId="77777777" w:rsidR="00EF4E9B" w:rsidRPr="00260E8C" w:rsidRDefault="00EF4E9B" w:rsidP="00EF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1D4C2F34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0EBBA78C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50176E8A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2DF88551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</w:tr>
      <w:tr w:rsidR="00EF4E9B" w:rsidRPr="00260E8C" w14:paraId="55019CD1" w14:textId="77777777" w:rsidTr="004C3AEE">
        <w:trPr>
          <w:jc w:val="center"/>
        </w:trPr>
        <w:tc>
          <w:tcPr>
            <w:tcW w:w="671" w:type="dxa"/>
          </w:tcPr>
          <w:p w14:paraId="73ABD3A9" w14:textId="77777777" w:rsidR="00EF4E9B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144" w:type="dxa"/>
            <w:vAlign w:val="center"/>
          </w:tcPr>
          <w:p w14:paraId="21E3ED56" w14:textId="77777777" w:rsidR="00EF4E9B" w:rsidRPr="00260E8C" w:rsidRDefault="00EF4E9B" w:rsidP="00EF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4014C84B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7854CD18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684D087A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6E4B2CC6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</w:tr>
      <w:tr w:rsidR="00EF4E9B" w:rsidRPr="00260E8C" w14:paraId="12B676F6" w14:textId="77777777" w:rsidTr="004C3AEE">
        <w:trPr>
          <w:jc w:val="center"/>
        </w:trPr>
        <w:tc>
          <w:tcPr>
            <w:tcW w:w="671" w:type="dxa"/>
          </w:tcPr>
          <w:p w14:paraId="39E9E58D" w14:textId="77777777" w:rsidR="00EF4E9B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144" w:type="dxa"/>
            <w:vAlign w:val="center"/>
          </w:tcPr>
          <w:p w14:paraId="5D183414" w14:textId="77777777" w:rsidR="00EF4E9B" w:rsidRPr="00260E8C" w:rsidRDefault="00EF4E9B" w:rsidP="00EF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 xml:space="preserve">областной бюджет </w:t>
            </w:r>
          </w:p>
        </w:tc>
        <w:tc>
          <w:tcPr>
            <w:tcW w:w="2835" w:type="dxa"/>
            <w:gridSpan w:val="3"/>
          </w:tcPr>
          <w:p w14:paraId="0492C5A7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0DB537BE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7C281D9B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2A04BC3F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</w:tr>
      <w:tr w:rsidR="00EF4E9B" w:rsidRPr="00260E8C" w14:paraId="171860CA" w14:textId="77777777" w:rsidTr="004C3AEE">
        <w:trPr>
          <w:jc w:val="center"/>
        </w:trPr>
        <w:tc>
          <w:tcPr>
            <w:tcW w:w="671" w:type="dxa"/>
          </w:tcPr>
          <w:p w14:paraId="7CFE6613" w14:textId="77777777" w:rsidR="00EF4E9B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4144" w:type="dxa"/>
            <w:vAlign w:val="center"/>
          </w:tcPr>
          <w:p w14:paraId="469ED546" w14:textId="77777777" w:rsidR="00EF4E9B" w:rsidRPr="00260E8C" w:rsidRDefault="00EF4E9B" w:rsidP="00EF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>местный бюджет</w:t>
            </w:r>
          </w:p>
        </w:tc>
        <w:tc>
          <w:tcPr>
            <w:tcW w:w="2835" w:type="dxa"/>
            <w:gridSpan w:val="3"/>
          </w:tcPr>
          <w:p w14:paraId="5668A755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07E85DF8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7869B0C2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09AEEF20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</w:tr>
      <w:tr w:rsidR="00EF4E9B" w:rsidRPr="00260E8C" w14:paraId="6F45548A" w14:textId="77777777" w:rsidTr="004C3AEE">
        <w:trPr>
          <w:jc w:val="center"/>
        </w:trPr>
        <w:tc>
          <w:tcPr>
            <w:tcW w:w="671" w:type="dxa"/>
          </w:tcPr>
          <w:p w14:paraId="1D45E7C6" w14:textId="77777777" w:rsidR="00EF4E9B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144" w:type="dxa"/>
            <w:vAlign w:val="center"/>
          </w:tcPr>
          <w:p w14:paraId="1DD947DC" w14:textId="77777777" w:rsidR="00EF4E9B" w:rsidRPr="00260E8C" w:rsidRDefault="00EF4E9B" w:rsidP="00EF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33A68DDA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179CB040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712248BC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4B4D4B0F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</w:tr>
      <w:tr w:rsidR="00EF4E9B" w:rsidRPr="00260E8C" w14:paraId="47981AE8" w14:textId="77777777" w:rsidTr="00EF4E9B">
        <w:trPr>
          <w:jc w:val="center"/>
        </w:trPr>
        <w:tc>
          <w:tcPr>
            <w:tcW w:w="671" w:type="dxa"/>
          </w:tcPr>
          <w:p w14:paraId="51C92705" w14:textId="77777777" w:rsidR="00EF4E9B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208" w:type="dxa"/>
            <w:gridSpan w:val="9"/>
            <w:vAlign w:val="center"/>
          </w:tcPr>
          <w:p w14:paraId="2CEAD272" w14:textId="77777777" w:rsidR="00EF4E9B" w:rsidRPr="00260E8C" w:rsidRDefault="00EF4E9B" w:rsidP="00EF4E9B">
            <w:r w:rsidRPr="00260E8C">
              <w:rPr>
                <w:i/>
              </w:rPr>
              <w:t xml:space="preserve">Наименование мероприятия 4: </w:t>
            </w:r>
            <w:r w:rsidRPr="00260E8C">
              <w:t>Обучение детей с ограниченными возможностями здоровья по дополнительным общеобразовательным программам, в том числе с использованием дистанционных технологий (МРП)</w:t>
            </w:r>
          </w:p>
        </w:tc>
      </w:tr>
      <w:tr w:rsidR="00EF4E9B" w:rsidRPr="00260E8C" w14:paraId="0017AD17" w14:textId="77777777" w:rsidTr="004C3AEE">
        <w:trPr>
          <w:jc w:val="center"/>
        </w:trPr>
        <w:tc>
          <w:tcPr>
            <w:tcW w:w="671" w:type="dxa"/>
          </w:tcPr>
          <w:p w14:paraId="314D18AA" w14:textId="77777777" w:rsidR="00EF4E9B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144" w:type="dxa"/>
            <w:vAlign w:val="center"/>
          </w:tcPr>
          <w:p w14:paraId="75B7F830" w14:textId="77777777" w:rsidR="00EF4E9B" w:rsidRPr="00260E8C" w:rsidRDefault="00EF4E9B" w:rsidP="00EF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2DB93FC0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36CF7B66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50BDB8F1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196CDAEE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</w:tr>
      <w:tr w:rsidR="00EF4E9B" w:rsidRPr="00260E8C" w14:paraId="51C13C9D" w14:textId="77777777" w:rsidTr="004C3AEE">
        <w:trPr>
          <w:jc w:val="center"/>
        </w:trPr>
        <w:tc>
          <w:tcPr>
            <w:tcW w:w="671" w:type="dxa"/>
          </w:tcPr>
          <w:p w14:paraId="2757E98E" w14:textId="77777777" w:rsidR="00EF4E9B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4.2</w:t>
            </w:r>
          </w:p>
        </w:tc>
        <w:tc>
          <w:tcPr>
            <w:tcW w:w="4144" w:type="dxa"/>
            <w:vAlign w:val="center"/>
          </w:tcPr>
          <w:p w14:paraId="72A7A7C7" w14:textId="77777777" w:rsidR="00EF4E9B" w:rsidRPr="00260E8C" w:rsidRDefault="00EF4E9B" w:rsidP="00EF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24DC77CD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38ECCCB7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6F7648C4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27D28190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</w:tr>
      <w:tr w:rsidR="00EF4E9B" w:rsidRPr="00260E8C" w14:paraId="2F887D19" w14:textId="77777777" w:rsidTr="004C3AEE">
        <w:trPr>
          <w:jc w:val="center"/>
        </w:trPr>
        <w:tc>
          <w:tcPr>
            <w:tcW w:w="671" w:type="dxa"/>
          </w:tcPr>
          <w:p w14:paraId="7D3F41ED" w14:textId="77777777" w:rsidR="00EF4E9B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144" w:type="dxa"/>
            <w:vAlign w:val="center"/>
          </w:tcPr>
          <w:p w14:paraId="7ED11AB4" w14:textId="77777777" w:rsidR="00EF4E9B" w:rsidRPr="00260E8C" w:rsidRDefault="00EF4E9B" w:rsidP="00EF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 xml:space="preserve">областной бюджет </w:t>
            </w:r>
          </w:p>
        </w:tc>
        <w:tc>
          <w:tcPr>
            <w:tcW w:w="2835" w:type="dxa"/>
            <w:gridSpan w:val="3"/>
          </w:tcPr>
          <w:p w14:paraId="36FA641A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3EDF04E6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0CCBC206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7FDF2B2E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</w:tr>
      <w:tr w:rsidR="00EF4E9B" w:rsidRPr="00260E8C" w14:paraId="2145BDC0" w14:textId="77777777" w:rsidTr="004C3AEE">
        <w:trPr>
          <w:jc w:val="center"/>
        </w:trPr>
        <w:tc>
          <w:tcPr>
            <w:tcW w:w="671" w:type="dxa"/>
          </w:tcPr>
          <w:p w14:paraId="2233E573" w14:textId="77777777" w:rsidR="00EF4E9B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4144" w:type="dxa"/>
            <w:vAlign w:val="center"/>
          </w:tcPr>
          <w:p w14:paraId="3BF63D8D" w14:textId="77777777" w:rsidR="00EF4E9B" w:rsidRPr="00260E8C" w:rsidRDefault="00EF4E9B" w:rsidP="00EF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>местный бюджет</w:t>
            </w:r>
          </w:p>
        </w:tc>
        <w:tc>
          <w:tcPr>
            <w:tcW w:w="2835" w:type="dxa"/>
            <w:gridSpan w:val="3"/>
          </w:tcPr>
          <w:p w14:paraId="70A41CB7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62EE9828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76502426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7B87BC0A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</w:tr>
      <w:tr w:rsidR="00EF4E9B" w:rsidRPr="00260E8C" w14:paraId="2B259272" w14:textId="77777777" w:rsidTr="004C3AEE">
        <w:trPr>
          <w:jc w:val="center"/>
        </w:trPr>
        <w:tc>
          <w:tcPr>
            <w:tcW w:w="671" w:type="dxa"/>
          </w:tcPr>
          <w:p w14:paraId="0B8D3ACE" w14:textId="77777777" w:rsidR="00EF4E9B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4144" w:type="dxa"/>
            <w:vAlign w:val="center"/>
          </w:tcPr>
          <w:p w14:paraId="4415B253" w14:textId="77777777" w:rsidR="00EF4E9B" w:rsidRPr="00260E8C" w:rsidRDefault="00EF4E9B" w:rsidP="00EF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0F66EA8E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7A40F93D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29A68715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7498F616" w14:textId="77777777" w:rsidR="00EF4E9B" w:rsidRPr="00260E8C" w:rsidRDefault="00EF4E9B" w:rsidP="00EF4E9B">
            <w:pPr>
              <w:jc w:val="center"/>
            </w:pPr>
            <w:r w:rsidRPr="00260E8C">
              <w:t>0,0</w:t>
            </w:r>
          </w:p>
        </w:tc>
      </w:tr>
      <w:tr w:rsidR="008B26C2" w:rsidRPr="00260E8C" w14:paraId="01242216" w14:textId="77777777" w:rsidTr="002E2B62">
        <w:trPr>
          <w:jc w:val="center"/>
        </w:trPr>
        <w:tc>
          <w:tcPr>
            <w:tcW w:w="671" w:type="dxa"/>
          </w:tcPr>
          <w:p w14:paraId="5B6FDAFB" w14:textId="77777777" w:rsidR="008B26C2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208" w:type="dxa"/>
            <w:gridSpan w:val="9"/>
            <w:vAlign w:val="center"/>
          </w:tcPr>
          <w:p w14:paraId="6D30B888" w14:textId="77777777" w:rsidR="008B26C2" w:rsidRPr="00260E8C" w:rsidRDefault="008B26C2" w:rsidP="00EF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 w:rsidRPr="00260E8C">
              <w:rPr>
                <w:i/>
              </w:rPr>
              <w:t xml:space="preserve">Наименование мероприятия </w:t>
            </w:r>
            <w:r w:rsidR="00EF4E9B" w:rsidRPr="00260E8C">
              <w:rPr>
                <w:i/>
              </w:rPr>
              <w:t>5</w:t>
            </w:r>
            <w:r w:rsidRPr="00260E8C">
              <w:rPr>
                <w:i/>
              </w:rPr>
              <w:t>:</w:t>
            </w:r>
            <w:r w:rsidRPr="00260E8C">
              <w:t xml:space="preserve"> Укрепление материально-технической базы развития муниципальных образовательных учреждений, реализующих образовательные программы дополнительного образования детей, как системообразующих центров в работе по выявлению и поддержке одаренных и талантливых детей (МРП)</w:t>
            </w:r>
          </w:p>
        </w:tc>
      </w:tr>
      <w:tr w:rsidR="008B26C2" w:rsidRPr="00260E8C" w14:paraId="49AB6909" w14:textId="77777777" w:rsidTr="004C3AEE">
        <w:trPr>
          <w:jc w:val="center"/>
        </w:trPr>
        <w:tc>
          <w:tcPr>
            <w:tcW w:w="671" w:type="dxa"/>
          </w:tcPr>
          <w:p w14:paraId="623C5006" w14:textId="77777777" w:rsidR="008B26C2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4144" w:type="dxa"/>
            <w:vAlign w:val="center"/>
          </w:tcPr>
          <w:p w14:paraId="3ED6F290" w14:textId="77777777" w:rsidR="008B26C2" w:rsidRPr="00260E8C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57245155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27510D9C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6B83EA71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3EC5E9E9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</w:tr>
      <w:tr w:rsidR="008B26C2" w:rsidRPr="00260E8C" w14:paraId="222F0B1E" w14:textId="77777777" w:rsidTr="004C3AEE">
        <w:trPr>
          <w:jc w:val="center"/>
        </w:trPr>
        <w:tc>
          <w:tcPr>
            <w:tcW w:w="671" w:type="dxa"/>
          </w:tcPr>
          <w:p w14:paraId="4FE94C7E" w14:textId="77777777" w:rsidR="008B26C2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4144" w:type="dxa"/>
            <w:vAlign w:val="center"/>
          </w:tcPr>
          <w:p w14:paraId="44286FE4" w14:textId="77777777" w:rsidR="008B26C2" w:rsidRPr="00260E8C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5E5949CE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227144B8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6E661B5C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5E34946D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</w:tr>
      <w:tr w:rsidR="008B26C2" w:rsidRPr="00260E8C" w14:paraId="68C7578B" w14:textId="77777777" w:rsidTr="004C3AEE">
        <w:trPr>
          <w:jc w:val="center"/>
        </w:trPr>
        <w:tc>
          <w:tcPr>
            <w:tcW w:w="671" w:type="dxa"/>
          </w:tcPr>
          <w:p w14:paraId="01CA387F" w14:textId="77777777" w:rsidR="008B26C2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4144" w:type="dxa"/>
            <w:vAlign w:val="center"/>
          </w:tcPr>
          <w:p w14:paraId="45E61543" w14:textId="77777777" w:rsidR="008B26C2" w:rsidRPr="00260E8C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 xml:space="preserve">областной бюджет </w:t>
            </w:r>
          </w:p>
        </w:tc>
        <w:tc>
          <w:tcPr>
            <w:tcW w:w="2835" w:type="dxa"/>
            <w:gridSpan w:val="3"/>
          </w:tcPr>
          <w:p w14:paraId="26CA7CDE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41250CBE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4566A26D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0D71FB6E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</w:tr>
      <w:tr w:rsidR="008B26C2" w:rsidRPr="00260E8C" w14:paraId="26CD57AB" w14:textId="77777777" w:rsidTr="004C3AEE">
        <w:trPr>
          <w:jc w:val="center"/>
        </w:trPr>
        <w:tc>
          <w:tcPr>
            <w:tcW w:w="671" w:type="dxa"/>
          </w:tcPr>
          <w:p w14:paraId="42764C42" w14:textId="77777777" w:rsidR="008B26C2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4144" w:type="dxa"/>
            <w:vAlign w:val="center"/>
          </w:tcPr>
          <w:p w14:paraId="4F5854DF" w14:textId="77777777" w:rsidR="008B26C2" w:rsidRPr="00260E8C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>местный бюджет</w:t>
            </w:r>
          </w:p>
        </w:tc>
        <w:tc>
          <w:tcPr>
            <w:tcW w:w="2835" w:type="dxa"/>
            <w:gridSpan w:val="3"/>
          </w:tcPr>
          <w:p w14:paraId="0ABCC123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064A1231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62A8974C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78C132F8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</w:tr>
      <w:tr w:rsidR="008B26C2" w:rsidRPr="00260E8C" w14:paraId="698CF12D" w14:textId="77777777" w:rsidTr="004C3AEE">
        <w:trPr>
          <w:jc w:val="center"/>
        </w:trPr>
        <w:tc>
          <w:tcPr>
            <w:tcW w:w="671" w:type="dxa"/>
          </w:tcPr>
          <w:p w14:paraId="2EA91377" w14:textId="77777777" w:rsidR="008B26C2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4144" w:type="dxa"/>
            <w:vAlign w:val="center"/>
          </w:tcPr>
          <w:p w14:paraId="275C75A1" w14:textId="77777777" w:rsidR="008B26C2" w:rsidRPr="00260E8C" w:rsidRDefault="008B26C2" w:rsidP="002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260E8C"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21195A36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  <w:tc>
          <w:tcPr>
            <w:tcW w:w="2551" w:type="dxa"/>
          </w:tcPr>
          <w:p w14:paraId="64A69059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  <w:tc>
          <w:tcPr>
            <w:tcW w:w="2694" w:type="dxa"/>
            <w:gridSpan w:val="3"/>
          </w:tcPr>
          <w:p w14:paraId="64FC9227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  <w:tc>
          <w:tcPr>
            <w:tcW w:w="1984" w:type="dxa"/>
          </w:tcPr>
          <w:p w14:paraId="487FCA9E" w14:textId="77777777" w:rsidR="008B26C2" w:rsidRPr="00260E8C" w:rsidRDefault="008B26C2" w:rsidP="002E2B62">
            <w:pPr>
              <w:jc w:val="center"/>
            </w:pPr>
            <w:r w:rsidRPr="00260E8C">
              <w:t>0,0</w:t>
            </w:r>
          </w:p>
        </w:tc>
      </w:tr>
      <w:tr w:rsidR="008B26C2" w:rsidRPr="00260E8C" w14:paraId="7305A748" w14:textId="77777777" w:rsidTr="002E2B62">
        <w:trPr>
          <w:jc w:val="center"/>
        </w:trPr>
        <w:tc>
          <w:tcPr>
            <w:tcW w:w="671" w:type="dxa"/>
            <w:vAlign w:val="center"/>
          </w:tcPr>
          <w:p w14:paraId="5F0D4D1F" w14:textId="77777777" w:rsidR="008B26C2" w:rsidRPr="00A97A83" w:rsidRDefault="00191248" w:rsidP="002E2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B26C2" w:rsidRPr="00A97A83">
              <w:rPr>
                <w:color w:val="000000"/>
              </w:rPr>
              <w:t>.</w:t>
            </w:r>
          </w:p>
        </w:tc>
        <w:tc>
          <w:tcPr>
            <w:tcW w:w="14208" w:type="dxa"/>
            <w:gridSpan w:val="9"/>
            <w:vAlign w:val="center"/>
          </w:tcPr>
          <w:p w14:paraId="1C548F2E" w14:textId="77777777" w:rsidR="008B26C2" w:rsidRPr="00260E8C" w:rsidRDefault="008B26C2" w:rsidP="00EF4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 w:rsidRPr="00260E8C">
              <w:rPr>
                <w:i/>
              </w:rPr>
              <w:t xml:space="preserve">Наименование мероприятия </w:t>
            </w:r>
            <w:r w:rsidR="00EF4E9B" w:rsidRPr="00260E8C">
              <w:rPr>
                <w:i/>
              </w:rPr>
              <w:t>6</w:t>
            </w:r>
            <w:r w:rsidRPr="00260E8C">
              <w:rPr>
                <w:i/>
              </w:rPr>
              <w:t xml:space="preserve">: </w:t>
            </w:r>
            <w:r w:rsidRPr="00260E8C">
              <w:t>Капитальный ремонт спортивных залов в общеобразовательных организациях (МРП)</w:t>
            </w:r>
          </w:p>
        </w:tc>
      </w:tr>
      <w:tr w:rsidR="00CB5EBD" w:rsidRPr="00A97A83" w14:paraId="03B4F96B" w14:textId="77777777" w:rsidTr="004C3AEE">
        <w:trPr>
          <w:jc w:val="center"/>
        </w:trPr>
        <w:tc>
          <w:tcPr>
            <w:tcW w:w="671" w:type="dxa"/>
          </w:tcPr>
          <w:p w14:paraId="3AEF719D" w14:textId="77777777" w:rsidR="00CB5EBD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B5EBD" w:rsidRPr="00A97A83">
              <w:rPr>
                <w:color w:val="000000"/>
              </w:rPr>
              <w:t>.1</w:t>
            </w:r>
          </w:p>
        </w:tc>
        <w:tc>
          <w:tcPr>
            <w:tcW w:w="4144" w:type="dxa"/>
            <w:vAlign w:val="center"/>
          </w:tcPr>
          <w:p w14:paraId="0EE662A3" w14:textId="77777777" w:rsidR="00CB5EBD" w:rsidRPr="00A97A83" w:rsidRDefault="00CB5EBD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3762CF72" w14:textId="77777777" w:rsidR="00CB5EBD" w:rsidRPr="00A97A83" w:rsidRDefault="00814383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723,0</w:t>
            </w:r>
          </w:p>
        </w:tc>
        <w:tc>
          <w:tcPr>
            <w:tcW w:w="2551" w:type="dxa"/>
          </w:tcPr>
          <w:p w14:paraId="64BD2626" w14:textId="77777777" w:rsidR="00CB5EBD" w:rsidRPr="00A97A83" w:rsidRDefault="00814383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476D628F" w14:textId="77777777" w:rsidR="00CB5EBD" w:rsidRPr="00A97A83" w:rsidRDefault="00814383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4A6AF139" w14:textId="77777777" w:rsidR="00CB5EBD" w:rsidRPr="00A97A83" w:rsidRDefault="00814383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723,0</w:t>
            </w:r>
          </w:p>
        </w:tc>
      </w:tr>
      <w:tr w:rsidR="005B236D" w:rsidRPr="00A97A83" w14:paraId="79C01ED0" w14:textId="77777777" w:rsidTr="004C3AEE">
        <w:trPr>
          <w:trHeight w:val="540"/>
          <w:jc w:val="center"/>
        </w:trPr>
        <w:tc>
          <w:tcPr>
            <w:tcW w:w="671" w:type="dxa"/>
          </w:tcPr>
          <w:p w14:paraId="50D12BF4" w14:textId="77777777" w:rsidR="005B236D" w:rsidRPr="00A97A83" w:rsidRDefault="00191248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B236D" w:rsidRPr="00A97A83">
              <w:rPr>
                <w:color w:val="000000"/>
              </w:rPr>
              <w:t>.2</w:t>
            </w:r>
          </w:p>
        </w:tc>
        <w:tc>
          <w:tcPr>
            <w:tcW w:w="4144" w:type="dxa"/>
            <w:vAlign w:val="center"/>
          </w:tcPr>
          <w:p w14:paraId="038FFE52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461C38A0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5D6860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43B52BBD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5D6860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185BD4CB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5D6860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15FF2F23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5D6860">
              <w:rPr>
                <w:color w:val="000000"/>
              </w:rPr>
              <w:t>0,0</w:t>
            </w:r>
          </w:p>
        </w:tc>
      </w:tr>
      <w:tr w:rsidR="00CB5EBD" w:rsidRPr="00A97A83" w14:paraId="50BBBD20" w14:textId="77777777" w:rsidTr="004C3AEE">
        <w:trPr>
          <w:jc w:val="center"/>
        </w:trPr>
        <w:tc>
          <w:tcPr>
            <w:tcW w:w="671" w:type="dxa"/>
          </w:tcPr>
          <w:p w14:paraId="5A6B0E3E" w14:textId="77777777" w:rsidR="00CB5EBD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B5EBD" w:rsidRPr="00A97A83">
              <w:rPr>
                <w:color w:val="000000"/>
              </w:rPr>
              <w:t>.3</w:t>
            </w:r>
          </w:p>
        </w:tc>
        <w:tc>
          <w:tcPr>
            <w:tcW w:w="4144" w:type="dxa"/>
            <w:vAlign w:val="center"/>
          </w:tcPr>
          <w:p w14:paraId="580E43F4" w14:textId="77777777" w:rsidR="00CB5EBD" w:rsidRPr="00A97A83" w:rsidRDefault="00CB5EBD" w:rsidP="0096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 </w:t>
            </w:r>
          </w:p>
        </w:tc>
        <w:tc>
          <w:tcPr>
            <w:tcW w:w="2835" w:type="dxa"/>
            <w:gridSpan w:val="3"/>
          </w:tcPr>
          <w:p w14:paraId="3651C2E7" w14:textId="77777777" w:rsidR="00CB5EBD" w:rsidRPr="00A97A83" w:rsidRDefault="00CE6337" w:rsidP="00814383">
            <w:pPr>
              <w:jc w:val="center"/>
            </w:pPr>
            <w:r>
              <w:t>1614,6</w:t>
            </w:r>
          </w:p>
        </w:tc>
        <w:tc>
          <w:tcPr>
            <w:tcW w:w="2551" w:type="dxa"/>
          </w:tcPr>
          <w:p w14:paraId="79AEFAE5" w14:textId="77777777" w:rsidR="00CB5EBD" w:rsidRPr="00A97A83" w:rsidRDefault="00CE6337" w:rsidP="00814383">
            <w:pPr>
              <w:jc w:val="center"/>
            </w:pPr>
            <w:r>
              <w:t>0,0</w:t>
            </w:r>
          </w:p>
        </w:tc>
        <w:tc>
          <w:tcPr>
            <w:tcW w:w="2694" w:type="dxa"/>
            <w:gridSpan w:val="3"/>
          </w:tcPr>
          <w:p w14:paraId="48DC215F" w14:textId="77777777" w:rsidR="00CB5EBD" w:rsidRPr="00A97A83" w:rsidRDefault="00CE6337" w:rsidP="00814383">
            <w:pPr>
              <w:jc w:val="center"/>
            </w:pPr>
            <w:r>
              <w:t>0,0</w:t>
            </w:r>
          </w:p>
        </w:tc>
        <w:tc>
          <w:tcPr>
            <w:tcW w:w="1984" w:type="dxa"/>
          </w:tcPr>
          <w:p w14:paraId="3FF90EDB" w14:textId="77777777" w:rsidR="00CB5EBD" w:rsidRPr="00A97A83" w:rsidRDefault="00CE6337" w:rsidP="0081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1614,6</w:t>
            </w:r>
          </w:p>
        </w:tc>
      </w:tr>
      <w:tr w:rsidR="00CB5EBD" w:rsidRPr="00A97A83" w14:paraId="3C880428" w14:textId="77777777" w:rsidTr="004C3AEE">
        <w:trPr>
          <w:jc w:val="center"/>
        </w:trPr>
        <w:tc>
          <w:tcPr>
            <w:tcW w:w="671" w:type="dxa"/>
          </w:tcPr>
          <w:p w14:paraId="4D535F19" w14:textId="77777777" w:rsidR="00CB5EBD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B5EBD" w:rsidRPr="00A97A83">
              <w:rPr>
                <w:color w:val="000000"/>
              </w:rPr>
              <w:t>.4</w:t>
            </w:r>
          </w:p>
        </w:tc>
        <w:tc>
          <w:tcPr>
            <w:tcW w:w="4144" w:type="dxa"/>
            <w:vAlign w:val="center"/>
          </w:tcPr>
          <w:p w14:paraId="12742032" w14:textId="77777777" w:rsidR="00CB5EBD" w:rsidRPr="00A97A83" w:rsidRDefault="00CB5EBD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0C03D70A" w14:textId="77777777" w:rsidR="00CB5EBD" w:rsidRPr="00A97A83" w:rsidRDefault="00CE6337" w:rsidP="0081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2551" w:type="dxa"/>
          </w:tcPr>
          <w:p w14:paraId="0A5D48F1" w14:textId="77777777" w:rsidR="00CB5EBD" w:rsidRPr="00A97A83" w:rsidRDefault="00CE6337" w:rsidP="00814383">
            <w:pPr>
              <w:jc w:val="center"/>
            </w:pPr>
            <w:r>
              <w:t>0,0</w:t>
            </w:r>
          </w:p>
        </w:tc>
        <w:tc>
          <w:tcPr>
            <w:tcW w:w="2694" w:type="dxa"/>
            <w:gridSpan w:val="3"/>
          </w:tcPr>
          <w:p w14:paraId="37C402C5" w14:textId="77777777" w:rsidR="00CB5EBD" w:rsidRPr="00A97A83" w:rsidRDefault="00CE6337" w:rsidP="00814383">
            <w:pPr>
              <w:jc w:val="center"/>
            </w:pPr>
            <w:r>
              <w:t>0,0</w:t>
            </w:r>
          </w:p>
        </w:tc>
        <w:tc>
          <w:tcPr>
            <w:tcW w:w="1984" w:type="dxa"/>
          </w:tcPr>
          <w:p w14:paraId="75AB0266" w14:textId="77777777" w:rsidR="00CB5EBD" w:rsidRPr="00A97A83" w:rsidRDefault="002823AE" w:rsidP="0081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5B236D" w:rsidRPr="00A97A83" w14:paraId="7CEAAB0C" w14:textId="77777777" w:rsidTr="004C3AEE">
        <w:trPr>
          <w:jc w:val="center"/>
        </w:trPr>
        <w:tc>
          <w:tcPr>
            <w:tcW w:w="671" w:type="dxa"/>
          </w:tcPr>
          <w:p w14:paraId="49144B2C" w14:textId="77777777" w:rsidR="005B236D" w:rsidRPr="00A97A83" w:rsidRDefault="00191248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B236D" w:rsidRPr="00A97A83">
              <w:rPr>
                <w:color w:val="000000"/>
              </w:rPr>
              <w:t>.5</w:t>
            </w:r>
          </w:p>
        </w:tc>
        <w:tc>
          <w:tcPr>
            <w:tcW w:w="4144" w:type="dxa"/>
            <w:vAlign w:val="center"/>
          </w:tcPr>
          <w:p w14:paraId="2A94AC41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24A10837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C72C44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50C4EE36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C72C44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2DF36B5B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C72C44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6E6A3E73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C72C44">
              <w:rPr>
                <w:color w:val="000000"/>
              </w:rPr>
              <w:t>0,0</w:t>
            </w:r>
          </w:p>
        </w:tc>
      </w:tr>
      <w:tr w:rsidR="001B7D70" w:rsidRPr="00A97A83" w14:paraId="51418937" w14:textId="77777777" w:rsidTr="004C3AEE">
        <w:trPr>
          <w:jc w:val="center"/>
        </w:trPr>
        <w:tc>
          <w:tcPr>
            <w:tcW w:w="671" w:type="dxa"/>
          </w:tcPr>
          <w:p w14:paraId="51B0F381" w14:textId="77777777" w:rsidR="001B7D70" w:rsidRPr="00A97A83" w:rsidRDefault="00191248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B7D70" w:rsidRPr="00A97A83">
              <w:rPr>
                <w:color w:val="000000"/>
              </w:rPr>
              <w:t>.</w:t>
            </w:r>
          </w:p>
        </w:tc>
        <w:tc>
          <w:tcPr>
            <w:tcW w:w="14208" w:type="dxa"/>
            <w:gridSpan w:val="9"/>
            <w:vAlign w:val="center"/>
          </w:tcPr>
          <w:p w14:paraId="0C7A775B" w14:textId="77777777" w:rsidR="001B7D70" w:rsidRPr="00A97A83" w:rsidRDefault="00663FB0" w:rsidP="00D8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663FB0">
              <w:rPr>
                <w:i/>
                <w:color w:val="000000"/>
              </w:rPr>
              <w:t xml:space="preserve">Наименование </w:t>
            </w:r>
            <w:r w:rsidR="00D80F6F">
              <w:rPr>
                <w:i/>
                <w:color w:val="000000"/>
              </w:rPr>
              <w:t>мероприятия</w:t>
            </w:r>
            <w:r w:rsidRPr="00A97A83">
              <w:rPr>
                <w:i/>
                <w:color w:val="000000"/>
              </w:rPr>
              <w:t xml:space="preserve"> </w:t>
            </w:r>
            <w:r w:rsidR="00EF4E9B">
              <w:rPr>
                <w:i/>
                <w:color w:val="000000"/>
              </w:rPr>
              <w:t>7</w:t>
            </w:r>
            <w:r w:rsidR="001B7D70" w:rsidRPr="00A97A83">
              <w:rPr>
                <w:i/>
                <w:color w:val="000000"/>
              </w:rPr>
              <w:t xml:space="preserve">: </w:t>
            </w:r>
            <w:r w:rsidR="00D80F6F" w:rsidRPr="00C87F3E">
              <w:t>Обустройство плоскостных спортивных сооружений в муниципальных бюджетных учреждениях Верхнетоемского района</w:t>
            </w:r>
            <w:r w:rsidR="00C4123A">
              <w:t xml:space="preserve"> (ММП)</w:t>
            </w:r>
          </w:p>
        </w:tc>
      </w:tr>
      <w:tr w:rsidR="005B236D" w:rsidRPr="00A97A83" w14:paraId="6D3ABA61" w14:textId="77777777" w:rsidTr="00196B46">
        <w:trPr>
          <w:jc w:val="center"/>
        </w:trPr>
        <w:tc>
          <w:tcPr>
            <w:tcW w:w="671" w:type="dxa"/>
          </w:tcPr>
          <w:p w14:paraId="5A39F4CC" w14:textId="77777777" w:rsidR="005B236D" w:rsidRPr="00A97A83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B236D" w:rsidRPr="00A97A83">
              <w:rPr>
                <w:color w:val="000000"/>
              </w:rPr>
              <w:t>.1</w:t>
            </w:r>
          </w:p>
        </w:tc>
        <w:tc>
          <w:tcPr>
            <w:tcW w:w="4144" w:type="dxa"/>
            <w:vAlign w:val="center"/>
          </w:tcPr>
          <w:p w14:paraId="7C710C93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17FC54C6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0E28D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464CDCA9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0E28D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0DBA2A19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0E28D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39EDA75F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0E28DC">
              <w:rPr>
                <w:color w:val="000000"/>
              </w:rPr>
              <w:t>0,0</w:t>
            </w:r>
          </w:p>
        </w:tc>
      </w:tr>
      <w:tr w:rsidR="005B236D" w:rsidRPr="00A97A83" w14:paraId="08098014" w14:textId="77777777" w:rsidTr="004C3AEE">
        <w:trPr>
          <w:jc w:val="center"/>
        </w:trPr>
        <w:tc>
          <w:tcPr>
            <w:tcW w:w="671" w:type="dxa"/>
          </w:tcPr>
          <w:p w14:paraId="010D1766" w14:textId="77777777" w:rsidR="005B236D" w:rsidRPr="00A97A83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B236D" w:rsidRPr="00A97A83">
              <w:rPr>
                <w:color w:val="000000"/>
              </w:rPr>
              <w:t>.2</w:t>
            </w:r>
          </w:p>
        </w:tc>
        <w:tc>
          <w:tcPr>
            <w:tcW w:w="4144" w:type="dxa"/>
            <w:vAlign w:val="center"/>
          </w:tcPr>
          <w:p w14:paraId="6E4756C7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41D90F5F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E28D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3F2F974A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E28D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1FCBBB51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E28D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65DDC633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E28DC">
              <w:rPr>
                <w:color w:val="000000"/>
              </w:rPr>
              <w:t>0,0</w:t>
            </w:r>
          </w:p>
        </w:tc>
      </w:tr>
      <w:tr w:rsidR="005B236D" w:rsidRPr="00A97A83" w14:paraId="21CE8DAD" w14:textId="77777777" w:rsidTr="00196B46">
        <w:trPr>
          <w:jc w:val="center"/>
        </w:trPr>
        <w:tc>
          <w:tcPr>
            <w:tcW w:w="671" w:type="dxa"/>
          </w:tcPr>
          <w:p w14:paraId="6F8321CE" w14:textId="77777777" w:rsidR="005B236D" w:rsidRPr="00A97A83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B236D" w:rsidRPr="00A97A83">
              <w:rPr>
                <w:color w:val="000000"/>
              </w:rPr>
              <w:t>.3</w:t>
            </w:r>
          </w:p>
        </w:tc>
        <w:tc>
          <w:tcPr>
            <w:tcW w:w="4144" w:type="dxa"/>
            <w:vAlign w:val="center"/>
          </w:tcPr>
          <w:p w14:paraId="14B4D1ED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77E62EC3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0E28D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549CDB7C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0E28D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209D0C93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0E28D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43F825CA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0E28DC">
              <w:rPr>
                <w:color w:val="000000"/>
              </w:rPr>
              <w:t>0,0</w:t>
            </w:r>
          </w:p>
        </w:tc>
      </w:tr>
      <w:tr w:rsidR="00CB5EBD" w:rsidRPr="00A97A83" w14:paraId="18B08BDE" w14:textId="77777777" w:rsidTr="004C3AEE">
        <w:trPr>
          <w:jc w:val="center"/>
        </w:trPr>
        <w:tc>
          <w:tcPr>
            <w:tcW w:w="671" w:type="dxa"/>
          </w:tcPr>
          <w:p w14:paraId="0C1DF0C8" w14:textId="77777777" w:rsidR="00CB5EBD" w:rsidRPr="00A97A83" w:rsidRDefault="007B09AE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B5EBD" w:rsidRPr="00A97A83">
              <w:rPr>
                <w:color w:val="000000"/>
              </w:rPr>
              <w:t>.4</w:t>
            </w:r>
          </w:p>
        </w:tc>
        <w:tc>
          <w:tcPr>
            <w:tcW w:w="4144" w:type="dxa"/>
            <w:vAlign w:val="center"/>
          </w:tcPr>
          <w:p w14:paraId="73AACE58" w14:textId="77777777" w:rsidR="00CB5EBD" w:rsidRPr="00A97A83" w:rsidRDefault="00CB5EBD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7ABAEDD1" w14:textId="77777777" w:rsidR="00CB5EBD" w:rsidRPr="00A97A83" w:rsidRDefault="003E14D4" w:rsidP="009E3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2551" w:type="dxa"/>
          </w:tcPr>
          <w:p w14:paraId="704261D6" w14:textId="77777777" w:rsidR="00CB5EBD" w:rsidRPr="00A97A83" w:rsidRDefault="00F52AA8" w:rsidP="009E3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3DB032C6" w14:textId="77777777" w:rsidR="00CB5EBD" w:rsidRPr="00A97A83" w:rsidRDefault="009E39DF" w:rsidP="009E3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14:paraId="2B989C4A" w14:textId="77777777" w:rsidR="00CB5EBD" w:rsidRPr="00A97A83" w:rsidRDefault="00F52AA8" w:rsidP="009E3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</w:tr>
      <w:tr w:rsidR="005B236D" w:rsidRPr="00A97A83" w14:paraId="658323E2" w14:textId="77777777" w:rsidTr="004C3AEE">
        <w:trPr>
          <w:jc w:val="center"/>
        </w:trPr>
        <w:tc>
          <w:tcPr>
            <w:tcW w:w="671" w:type="dxa"/>
          </w:tcPr>
          <w:p w14:paraId="47F273FA" w14:textId="77777777" w:rsidR="005B236D" w:rsidRPr="00A97A83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5B236D" w:rsidRPr="00A97A83">
              <w:rPr>
                <w:color w:val="000000"/>
              </w:rPr>
              <w:t>.5</w:t>
            </w:r>
          </w:p>
        </w:tc>
        <w:tc>
          <w:tcPr>
            <w:tcW w:w="4144" w:type="dxa"/>
            <w:vAlign w:val="center"/>
          </w:tcPr>
          <w:p w14:paraId="3B581DBB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3E795597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5F7C76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4FD566B5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5F7C76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48D21A53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5F7C76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3F48C38F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5F7C76">
              <w:rPr>
                <w:color w:val="000000"/>
              </w:rPr>
              <w:t>0,0</w:t>
            </w:r>
          </w:p>
        </w:tc>
      </w:tr>
      <w:tr w:rsidR="00A17A4C" w:rsidRPr="00A97A83" w14:paraId="7A8DF368" w14:textId="77777777" w:rsidTr="00D52DDF">
        <w:trPr>
          <w:jc w:val="center"/>
        </w:trPr>
        <w:tc>
          <w:tcPr>
            <w:tcW w:w="671" w:type="dxa"/>
          </w:tcPr>
          <w:p w14:paraId="73047442" w14:textId="77777777" w:rsidR="00A17A4C" w:rsidRPr="00A97A83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17A4C">
              <w:rPr>
                <w:color w:val="000000"/>
              </w:rPr>
              <w:t>.</w:t>
            </w:r>
          </w:p>
        </w:tc>
        <w:tc>
          <w:tcPr>
            <w:tcW w:w="14208" w:type="dxa"/>
            <w:gridSpan w:val="9"/>
            <w:vAlign w:val="center"/>
          </w:tcPr>
          <w:p w14:paraId="0CECFC0B" w14:textId="77777777" w:rsidR="00A17A4C" w:rsidRPr="005F7C76" w:rsidRDefault="00A17A4C" w:rsidP="00EF4E9B">
            <w:pPr>
              <w:rPr>
                <w:color w:val="000000"/>
              </w:rPr>
            </w:pPr>
            <w:r w:rsidRPr="00A17A4C">
              <w:rPr>
                <w:i/>
                <w:color w:val="000000"/>
              </w:rPr>
              <w:t xml:space="preserve">Наименование мероприятия </w:t>
            </w:r>
            <w:r w:rsidR="00EF4E9B">
              <w:rPr>
                <w:i/>
                <w:color w:val="000000"/>
              </w:rPr>
              <w:t>8</w:t>
            </w:r>
            <w:r w:rsidRPr="00A17A4C">
              <w:rPr>
                <w:i/>
                <w:color w:val="000000"/>
              </w:rPr>
              <w:t xml:space="preserve">: </w:t>
            </w:r>
            <w:r w:rsidRPr="00A17A4C">
              <w:t>Модернизация учреждений культуры района и поселений</w:t>
            </w:r>
            <w:r>
              <w:t xml:space="preserve"> (ММП)</w:t>
            </w:r>
          </w:p>
        </w:tc>
      </w:tr>
      <w:tr w:rsidR="00A17A4C" w:rsidRPr="00A97A83" w14:paraId="16B8F777" w14:textId="77777777" w:rsidTr="004C3AEE">
        <w:trPr>
          <w:jc w:val="center"/>
        </w:trPr>
        <w:tc>
          <w:tcPr>
            <w:tcW w:w="671" w:type="dxa"/>
          </w:tcPr>
          <w:p w14:paraId="32BFCC93" w14:textId="77777777" w:rsidR="00A17A4C" w:rsidRPr="00A97A83" w:rsidRDefault="007B09AE" w:rsidP="00A1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17A4C">
              <w:rPr>
                <w:color w:val="000000"/>
              </w:rPr>
              <w:t>.1</w:t>
            </w:r>
          </w:p>
        </w:tc>
        <w:tc>
          <w:tcPr>
            <w:tcW w:w="4144" w:type="dxa"/>
            <w:vAlign w:val="center"/>
          </w:tcPr>
          <w:p w14:paraId="0317FD8C" w14:textId="77777777" w:rsidR="00A17A4C" w:rsidRPr="00A97A83" w:rsidRDefault="00A17A4C" w:rsidP="00A1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4A6684AD" w14:textId="77777777" w:rsidR="00A17A4C" w:rsidRPr="005F7C76" w:rsidRDefault="00A17A4C" w:rsidP="00A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1070,2</w:t>
            </w:r>
          </w:p>
        </w:tc>
        <w:tc>
          <w:tcPr>
            <w:tcW w:w="2551" w:type="dxa"/>
          </w:tcPr>
          <w:p w14:paraId="59FCD01E" w14:textId="77777777" w:rsidR="00A17A4C" w:rsidRPr="005F7C76" w:rsidRDefault="00A17A4C" w:rsidP="00A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2694" w:type="dxa"/>
            <w:gridSpan w:val="3"/>
          </w:tcPr>
          <w:p w14:paraId="52C8F5A0" w14:textId="77777777" w:rsidR="00A17A4C" w:rsidRPr="005F7C76" w:rsidRDefault="00A17A4C" w:rsidP="00A17A4C">
            <w:pPr>
              <w:jc w:val="center"/>
              <w:rPr>
                <w:color w:val="000000"/>
              </w:rPr>
            </w:pPr>
            <w:r w:rsidRPr="00F42F33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0283D618" w14:textId="77777777" w:rsidR="00A17A4C" w:rsidRPr="005F7C76" w:rsidRDefault="00400923" w:rsidP="00A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1125,0</w:t>
            </w:r>
          </w:p>
        </w:tc>
      </w:tr>
      <w:tr w:rsidR="00A17A4C" w:rsidRPr="00A97A83" w14:paraId="7199AEE0" w14:textId="77777777" w:rsidTr="004C3AEE">
        <w:trPr>
          <w:jc w:val="center"/>
        </w:trPr>
        <w:tc>
          <w:tcPr>
            <w:tcW w:w="671" w:type="dxa"/>
          </w:tcPr>
          <w:p w14:paraId="50FA522B" w14:textId="77777777" w:rsidR="00A17A4C" w:rsidRPr="00A97A83" w:rsidRDefault="007B09AE" w:rsidP="00A1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17A4C">
              <w:rPr>
                <w:color w:val="000000"/>
              </w:rPr>
              <w:t>.2</w:t>
            </w:r>
          </w:p>
        </w:tc>
        <w:tc>
          <w:tcPr>
            <w:tcW w:w="4144" w:type="dxa"/>
            <w:vAlign w:val="center"/>
          </w:tcPr>
          <w:p w14:paraId="2E2F2678" w14:textId="77777777" w:rsidR="00A17A4C" w:rsidRPr="00A97A83" w:rsidRDefault="00A17A4C" w:rsidP="00A1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61E3A42E" w14:textId="77777777" w:rsidR="00A17A4C" w:rsidRPr="005F7C76" w:rsidRDefault="00A17A4C" w:rsidP="00A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751E69B3" w14:textId="77777777" w:rsidR="00A17A4C" w:rsidRPr="005F7C76" w:rsidRDefault="00A17A4C" w:rsidP="00A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2AC9F4EF" w14:textId="77777777" w:rsidR="00A17A4C" w:rsidRPr="005F7C76" w:rsidRDefault="00A17A4C" w:rsidP="00A17A4C">
            <w:pPr>
              <w:jc w:val="center"/>
              <w:rPr>
                <w:color w:val="000000"/>
              </w:rPr>
            </w:pPr>
            <w:r w:rsidRPr="00F42F33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20C646DF" w14:textId="77777777" w:rsidR="00A17A4C" w:rsidRPr="005F7C76" w:rsidRDefault="00400923" w:rsidP="00A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7A4C" w:rsidRPr="00A97A83" w14:paraId="2EEA5503" w14:textId="77777777" w:rsidTr="004C3AEE">
        <w:trPr>
          <w:jc w:val="center"/>
        </w:trPr>
        <w:tc>
          <w:tcPr>
            <w:tcW w:w="671" w:type="dxa"/>
          </w:tcPr>
          <w:p w14:paraId="2FD6CDB9" w14:textId="77777777" w:rsidR="00A17A4C" w:rsidRPr="00A97A83" w:rsidRDefault="007B09AE" w:rsidP="00A1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17A4C">
              <w:rPr>
                <w:color w:val="000000"/>
              </w:rPr>
              <w:t>.3</w:t>
            </w:r>
          </w:p>
        </w:tc>
        <w:tc>
          <w:tcPr>
            <w:tcW w:w="4144" w:type="dxa"/>
            <w:vAlign w:val="center"/>
          </w:tcPr>
          <w:p w14:paraId="5E9EFFE8" w14:textId="77777777" w:rsidR="00A17A4C" w:rsidRPr="00A97A83" w:rsidRDefault="00A17A4C" w:rsidP="00A1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14CC4EFC" w14:textId="77777777" w:rsidR="00A17A4C" w:rsidRPr="005F7C76" w:rsidRDefault="00A17A4C" w:rsidP="00A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  <w:tc>
          <w:tcPr>
            <w:tcW w:w="2551" w:type="dxa"/>
          </w:tcPr>
          <w:p w14:paraId="7CFEDC01" w14:textId="77777777" w:rsidR="00A17A4C" w:rsidRPr="005F7C76" w:rsidRDefault="00A17A4C" w:rsidP="00A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2694" w:type="dxa"/>
            <w:gridSpan w:val="3"/>
          </w:tcPr>
          <w:p w14:paraId="584B16FC" w14:textId="77777777" w:rsidR="00A17A4C" w:rsidRPr="005F7C76" w:rsidRDefault="00A17A4C" w:rsidP="00A17A4C">
            <w:pPr>
              <w:jc w:val="center"/>
              <w:rPr>
                <w:color w:val="000000"/>
              </w:rPr>
            </w:pPr>
            <w:r w:rsidRPr="00F42F33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53BDAEDE" w14:textId="77777777" w:rsidR="00A17A4C" w:rsidRPr="005F7C76" w:rsidRDefault="00400923" w:rsidP="00A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</w:tr>
      <w:tr w:rsidR="00A17A4C" w:rsidRPr="00A97A83" w14:paraId="5429691F" w14:textId="77777777" w:rsidTr="004C3AEE">
        <w:trPr>
          <w:jc w:val="center"/>
        </w:trPr>
        <w:tc>
          <w:tcPr>
            <w:tcW w:w="671" w:type="dxa"/>
          </w:tcPr>
          <w:p w14:paraId="6ECC302D" w14:textId="77777777" w:rsidR="00A17A4C" w:rsidRPr="00A97A83" w:rsidRDefault="007B09AE" w:rsidP="00A1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17A4C">
              <w:rPr>
                <w:color w:val="000000"/>
              </w:rPr>
              <w:t>.4</w:t>
            </w:r>
          </w:p>
        </w:tc>
        <w:tc>
          <w:tcPr>
            <w:tcW w:w="4144" w:type="dxa"/>
            <w:vAlign w:val="center"/>
          </w:tcPr>
          <w:p w14:paraId="2A611141" w14:textId="77777777" w:rsidR="00A17A4C" w:rsidRPr="00A97A83" w:rsidRDefault="00A17A4C" w:rsidP="00A1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68DFBB75" w14:textId="77777777" w:rsidR="00A17A4C" w:rsidRPr="005F7C76" w:rsidRDefault="00A17A4C" w:rsidP="00A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  <w:tc>
          <w:tcPr>
            <w:tcW w:w="2551" w:type="dxa"/>
          </w:tcPr>
          <w:p w14:paraId="6A277754" w14:textId="77777777" w:rsidR="00A17A4C" w:rsidRPr="005F7C76" w:rsidRDefault="00A17A4C" w:rsidP="00A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2694" w:type="dxa"/>
            <w:gridSpan w:val="3"/>
          </w:tcPr>
          <w:p w14:paraId="0719CD14" w14:textId="77777777" w:rsidR="00A17A4C" w:rsidRPr="005F7C76" w:rsidRDefault="00A17A4C" w:rsidP="00A17A4C">
            <w:pPr>
              <w:jc w:val="center"/>
              <w:rPr>
                <w:color w:val="000000"/>
              </w:rPr>
            </w:pPr>
            <w:r w:rsidRPr="00F42F33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03DD198A" w14:textId="77777777" w:rsidR="00A17A4C" w:rsidRPr="005F7C76" w:rsidRDefault="00400923" w:rsidP="00A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137,6</w:t>
            </w:r>
          </w:p>
        </w:tc>
      </w:tr>
      <w:tr w:rsidR="00A17A4C" w:rsidRPr="00A97A83" w14:paraId="0FEB760C" w14:textId="77777777" w:rsidTr="004C3AEE">
        <w:trPr>
          <w:jc w:val="center"/>
        </w:trPr>
        <w:tc>
          <w:tcPr>
            <w:tcW w:w="671" w:type="dxa"/>
          </w:tcPr>
          <w:p w14:paraId="53B2A79F" w14:textId="77777777" w:rsidR="00A17A4C" w:rsidRPr="00A97A83" w:rsidRDefault="007B09AE" w:rsidP="00A1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17A4C">
              <w:rPr>
                <w:color w:val="000000"/>
              </w:rPr>
              <w:t>.5</w:t>
            </w:r>
          </w:p>
        </w:tc>
        <w:tc>
          <w:tcPr>
            <w:tcW w:w="4144" w:type="dxa"/>
            <w:vAlign w:val="center"/>
          </w:tcPr>
          <w:p w14:paraId="07D5650B" w14:textId="77777777" w:rsidR="00A17A4C" w:rsidRPr="00A97A83" w:rsidRDefault="00A17A4C" w:rsidP="00A1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20920827" w14:textId="77777777" w:rsidR="00A17A4C" w:rsidRPr="005F7C76" w:rsidRDefault="00A17A4C" w:rsidP="00A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1D4F79A4" w14:textId="77777777" w:rsidR="00A17A4C" w:rsidRPr="005F7C76" w:rsidRDefault="00A17A4C" w:rsidP="00A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0CFA4845" w14:textId="77777777" w:rsidR="00A17A4C" w:rsidRPr="005F7C76" w:rsidRDefault="00A17A4C" w:rsidP="00A17A4C">
            <w:pPr>
              <w:jc w:val="center"/>
              <w:rPr>
                <w:color w:val="000000"/>
              </w:rPr>
            </w:pPr>
            <w:r w:rsidRPr="00F42F33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78B341AD" w14:textId="77777777" w:rsidR="00A17A4C" w:rsidRPr="005F7C76" w:rsidRDefault="00400923" w:rsidP="00A1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B5EBD" w:rsidRPr="00A97A83" w14:paraId="1DC06FB8" w14:textId="77777777" w:rsidTr="004C3AEE">
        <w:trPr>
          <w:jc w:val="center"/>
        </w:trPr>
        <w:tc>
          <w:tcPr>
            <w:tcW w:w="671" w:type="dxa"/>
          </w:tcPr>
          <w:p w14:paraId="571C68EC" w14:textId="77777777" w:rsidR="00CB5EBD" w:rsidRPr="00A97A83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B5EBD" w:rsidRPr="00A97A83">
              <w:rPr>
                <w:color w:val="000000"/>
              </w:rPr>
              <w:t>.</w:t>
            </w:r>
          </w:p>
        </w:tc>
        <w:tc>
          <w:tcPr>
            <w:tcW w:w="14208" w:type="dxa"/>
            <w:gridSpan w:val="9"/>
            <w:vAlign w:val="center"/>
          </w:tcPr>
          <w:p w14:paraId="77F21945" w14:textId="77777777" w:rsidR="00CB5EBD" w:rsidRPr="006A782D" w:rsidRDefault="00CB5EBD" w:rsidP="00D52DDF">
            <w:pPr>
              <w:snapToGrid w:val="0"/>
            </w:pPr>
            <w:r w:rsidRPr="00663FB0">
              <w:rPr>
                <w:i/>
                <w:color w:val="000000"/>
              </w:rPr>
              <w:t xml:space="preserve">Наименование </w:t>
            </w:r>
            <w:r w:rsidR="00D80F6F">
              <w:rPr>
                <w:i/>
                <w:color w:val="000000"/>
              </w:rPr>
              <w:t>мероприятия</w:t>
            </w:r>
            <w:r w:rsidRPr="00A97A83">
              <w:rPr>
                <w:i/>
                <w:color w:val="000000"/>
              </w:rPr>
              <w:t xml:space="preserve"> </w:t>
            </w:r>
            <w:r w:rsidR="00EF4E9B">
              <w:rPr>
                <w:i/>
                <w:color w:val="000000"/>
              </w:rPr>
              <w:t>9</w:t>
            </w:r>
            <w:r w:rsidRPr="00A97A83">
              <w:rPr>
                <w:i/>
                <w:color w:val="000000"/>
              </w:rPr>
              <w:t xml:space="preserve">: </w:t>
            </w:r>
            <w:r w:rsidR="00D80F6F" w:rsidRPr="00C87F3E">
              <w:t>Предоставление социальных выплат молодым семьям</w:t>
            </w:r>
            <w:r w:rsidR="00C4123A">
              <w:t xml:space="preserve"> (ММП)</w:t>
            </w:r>
          </w:p>
        </w:tc>
      </w:tr>
      <w:tr w:rsidR="00CB5EBD" w:rsidRPr="00A97A83" w14:paraId="53882CAF" w14:textId="77777777" w:rsidTr="004C3AEE">
        <w:trPr>
          <w:jc w:val="center"/>
        </w:trPr>
        <w:tc>
          <w:tcPr>
            <w:tcW w:w="671" w:type="dxa"/>
          </w:tcPr>
          <w:p w14:paraId="7A8A9EDC" w14:textId="77777777" w:rsidR="00CB5EBD" w:rsidRPr="00A97A83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B5EBD" w:rsidRPr="00A97A83">
              <w:rPr>
                <w:color w:val="000000"/>
              </w:rPr>
              <w:t>.1</w:t>
            </w:r>
          </w:p>
        </w:tc>
        <w:tc>
          <w:tcPr>
            <w:tcW w:w="4144" w:type="dxa"/>
            <w:vAlign w:val="center"/>
          </w:tcPr>
          <w:p w14:paraId="32FD66E4" w14:textId="77777777" w:rsidR="00CB5EBD" w:rsidRPr="008552F8" w:rsidRDefault="00CB5EBD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8552F8"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3E61142B" w14:textId="77777777" w:rsidR="00CB5EBD" w:rsidRPr="008552F8" w:rsidRDefault="008552F8" w:rsidP="006A782D">
            <w:pPr>
              <w:jc w:val="center"/>
            </w:pPr>
            <w:r>
              <w:t>253,1</w:t>
            </w:r>
          </w:p>
        </w:tc>
        <w:tc>
          <w:tcPr>
            <w:tcW w:w="2551" w:type="dxa"/>
          </w:tcPr>
          <w:p w14:paraId="2D4F7935" w14:textId="77777777" w:rsidR="00CB5EBD" w:rsidRPr="008552F8" w:rsidRDefault="006A782D" w:rsidP="006A782D">
            <w:pPr>
              <w:jc w:val="center"/>
            </w:pPr>
            <w:r w:rsidRPr="008552F8">
              <w:t>0,0</w:t>
            </w:r>
          </w:p>
        </w:tc>
        <w:tc>
          <w:tcPr>
            <w:tcW w:w="2694" w:type="dxa"/>
            <w:gridSpan w:val="3"/>
          </w:tcPr>
          <w:p w14:paraId="5CE9B9F3" w14:textId="77777777" w:rsidR="00CB5EBD" w:rsidRPr="008552F8" w:rsidRDefault="006A782D" w:rsidP="006A782D">
            <w:pPr>
              <w:jc w:val="center"/>
            </w:pPr>
            <w:r w:rsidRPr="008552F8">
              <w:t>0,0</w:t>
            </w:r>
          </w:p>
        </w:tc>
        <w:tc>
          <w:tcPr>
            <w:tcW w:w="1984" w:type="dxa"/>
          </w:tcPr>
          <w:p w14:paraId="0D8F7500" w14:textId="77777777" w:rsidR="00CB5EBD" w:rsidRPr="008552F8" w:rsidRDefault="008552F8" w:rsidP="006A782D">
            <w:pPr>
              <w:jc w:val="center"/>
            </w:pPr>
            <w:r>
              <w:t>253,1</w:t>
            </w:r>
          </w:p>
        </w:tc>
      </w:tr>
      <w:tr w:rsidR="005B236D" w:rsidRPr="00A97A83" w14:paraId="086259B6" w14:textId="77777777" w:rsidTr="004C3AEE">
        <w:trPr>
          <w:jc w:val="center"/>
        </w:trPr>
        <w:tc>
          <w:tcPr>
            <w:tcW w:w="671" w:type="dxa"/>
          </w:tcPr>
          <w:p w14:paraId="2A270B72" w14:textId="77777777" w:rsidR="005B236D" w:rsidRPr="00A97A83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B236D" w:rsidRPr="00A97A83">
              <w:rPr>
                <w:color w:val="000000"/>
              </w:rPr>
              <w:t>.2</w:t>
            </w:r>
          </w:p>
        </w:tc>
        <w:tc>
          <w:tcPr>
            <w:tcW w:w="4144" w:type="dxa"/>
            <w:vAlign w:val="center"/>
          </w:tcPr>
          <w:p w14:paraId="36EECE09" w14:textId="77777777" w:rsidR="005B236D" w:rsidRPr="008552F8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8552F8"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0262FCE6" w14:textId="77777777" w:rsidR="005B236D" w:rsidRPr="008552F8" w:rsidRDefault="005B236D" w:rsidP="005B236D">
            <w:pPr>
              <w:jc w:val="center"/>
            </w:pPr>
            <w:r w:rsidRPr="00EF1E66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2A8CBDED" w14:textId="77777777" w:rsidR="005B236D" w:rsidRPr="008552F8" w:rsidRDefault="005B236D" w:rsidP="005B236D">
            <w:pPr>
              <w:jc w:val="center"/>
            </w:pPr>
            <w:r w:rsidRPr="00EF1E66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745EF3AE" w14:textId="77777777" w:rsidR="005B236D" w:rsidRPr="008552F8" w:rsidRDefault="005B236D" w:rsidP="005B236D">
            <w:pPr>
              <w:jc w:val="center"/>
            </w:pPr>
            <w:r w:rsidRPr="00EF1E66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79B74F19" w14:textId="77777777" w:rsidR="005B236D" w:rsidRPr="008552F8" w:rsidRDefault="005B236D" w:rsidP="005B236D">
            <w:pPr>
              <w:jc w:val="center"/>
            </w:pPr>
            <w:r w:rsidRPr="00EF1E66">
              <w:rPr>
                <w:color w:val="000000"/>
              </w:rPr>
              <w:t>0,0</w:t>
            </w:r>
          </w:p>
        </w:tc>
      </w:tr>
      <w:tr w:rsidR="00CB5EBD" w:rsidRPr="00A97A83" w14:paraId="77DC8F0A" w14:textId="77777777" w:rsidTr="004C3AEE">
        <w:trPr>
          <w:jc w:val="center"/>
        </w:trPr>
        <w:tc>
          <w:tcPr>
            <w:tcW w:w="671" w:type="dxa"/>
          </w:tcPr>
          <w:p w14:paraId="401856AF" w14:textId="77777777" w:rsidR="00CB5EBD" w:rsidRPr="00A97A83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B5EBD" w:rsidRPr="00A97A83">
              <w:rPr>
                <w:color w:val="000000"/>
              </w:rPr>
              <w:t>.3</w:t>
            </w:r>
          </w:p>
        </w:tc>
        <w:tc>
          <w:tcPr>
            <w:tcW w:w="4144" w:type="dxa"/>
            <w:vAlign w:val="center"/>
          </w:tcPr>
          <w:p w14:paraId="00C260ED" w14:textId="77777777" w:rsidR="00CB5EBD" w:rsidRPr="008552F8" w:rsidRDefault="00CB5EBD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8552F8">
              <w:t>областной бюджет</w:t>
            </w:r>
          </w:p>
        </w:tc>
        <w:tc>
          <w:tcPr>
            <w:tcW w:w="2835" w:type="dxa"/>
            <w:gridSpan w:val="3"/>
          </w:tcPr>
          <w:p w14:paraId="3C0D2669" w14:textId="77777777" w:rsidR="00CB5EBD" w:rsidRPr="008552F8" w:rsidRDefault="008552F8" w:rsidP="006A782D">
            <w:pPr>
              <w:jc w:val="center"/>
            </w:pPr>
            <w:r>
              <w:t>654,0</w:t>
            </w:r>
          </w:p>
        </w:tc>
        <w:tc>
          <w:tcPr>
            <w:tcW w:w="2551" w:type="dxa"/>
          </w:tcPr>
          <w:p w14:paraId="5F875A78" w14:textId="77777777" w:rsidR="00CB5EBD" w:rsidRPr="008552F8" w:rsidRDefault="006A782D" w:rsidP="006A782D">
            <w:pPr>
              <w:jc w:val="center"/>
            </w:pPr>
            <w:r w:rsidRPr="008552F8">
              <w:t>0,0</w:t>
            </w:r>
          </w:p>
        </w:tc>
        <w:tc>
          <w:tcPr>
            <w:tcW w:w="2694" w:type="dxa"/>
            <w:gridSpan w:val="3"/>
          </w:tcPr>
          <w:p w14:paraId="66A6881B" w14:textId="77777777" w:rsidR="00CB5EBD" w:rsidRPr="008552F8" w:rsidRDefault="006A782D" w:rsidP="006A782D">
            <w:pPr>
              <w:jc w:val="center"/>
            </w:pPr>
            <w:r w:rsidRPr="008552F8">
              <w:t>0,0</w:t>
            </w:r>
          </w:p>
        </w:tc>
        <w:tc>
          <w:tcPr>
            <w:tcW w:w="1984" w:type="dxa"/>
          </w:tcPr>
          <w:p w14:paraId="1DC05DD6" w14:textId="77777777" w:rsidR="00CB5EBD" w:rsidRPr="008552F8" w:rsidRDefault="008552F8" w:rsidP="006A782D">
            <w:pPr>
              <w:jc w:val="center"/>
            </w:pPr>
            <w:r>
              <w:t>654,0</w:t>
            </w:r>
          </w:p>
        </w:tc>
      </w:tr>
      <w:tr w:rsidR="00CB5EBD" w:rsidRPr="00A97A83" w14:paraId="43443AF3" w14:textId="77777777" w:rsidTr="004C3AEE">
        <w:trPr>
          <w:jc w:val="center"/>
        </w:trPr>
        <w:tc>
          <w:tcPr>
            <w:tcW w:w="671" w:type="dxa"/>
          </w:tcPr>
          <w:p w14:paraId="63686A97" w14:textId="77777777" w:rsidR="00CB5EBD" w:rsidRPr="00A97A83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B5EBD" w:rsidRPr="00A97A83">
              <w:rPr>
                <w:color w:val="000000"/>
              </w:rPr>
              <w:t>.4</w:t>
            </w:r>
          </w:p>
        </w:tc>
        <w:tc>
          <w:tcPr>
            <w:tcW w:w="4144" w:type="dxa"/>
            <w:vAlign w:val="center"/>
          </w:tcPr>
          <w:p w14:paraId="37CE1BB7" w14:textId="77777777" w:rsidR="00CB5EBD" w:rsidRPr="008552F8" w:rsidRDefault="00CB5EBD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8552F8">
              <w:t>местный бюджет</w:t>
            </w:r>
          </w:p>
        </w:tc>
        <w:tc>
          <w:tcPr>
            <w:tcW w:w="2835" w:type="dxa"/>
            <w:gridSpan w:val="3"/>
          </w:tcPr>
          <w:p w14:paraId="790A14CB" w14:textId="77777777" w:rsidR="00CB5EBD" w:rsidRPr="008552F8" w:rsidRDefault="008552F8" w:rsidP="006A782D">
            <w:pPr>
              <w:jc w:val="center"/>
            </w:pPr>
            <w:r>
              <w:t>556,6</w:t>
            </w:r>
          </w:p>
        </w:tc>
        <w:tc>
          <w:tcPr>
            <w:tcW w:w="2551" w:type="dxa"/>
          </w:tcPr>
          <w:p w14:paraId="12CC9D5F" w14:textId="77777777" w:rsidR="00CB5EBD" w:rsidRPr="008552F8" w:rsidRDefault="006A782D" w:rsidP="006A782D">
            <w:pPr>
              <w:jc w:val="center"/>
            </w:pPr>
            <w:r w:rsidRPr="008552F8">
              <w:t>450,0</w:t>
            </w:r>
          </w:p>
        </w:tc>
        <w:tc>
          <w:tcPr>
            <w:tcW w:w="2694" w:type="dxa"/>
            <w:gridSpan w:val="3"/>
          </w:tcPr>
          <w:p w14:paraId="4EBDEF19" w14:textId="77777777" w:rsidR="00CB5EBD" w:rsidRPr="008552F8" w:rsidRDefault="006A782D" w:rsidP="006A782D">
            <w:pPr>
              <w:jc w:val="center"/>
            </w:pPr>
            <w:r w:rsidRPr="008552F8">
              <w:t>450,0</w:t>
            </w:r>
          </w:p>
        </w:tc>
        <w:tc>
          <w:tcPr>
            <w:tcW w:w="1984" w:type="dxa"/>
          </w:tcPr>
          <w:p w14:paraId="678A64A7" w14:textId="77777777" w:rsidR="00CB5EBD" w:rsidRPr="008552F8" w:rsidRDefault="008552F8" w:rsidP="006A782D">
            <w:pPr>
              <w:jc w:val="center"/>
            </w:pPr>
            <w:r>
              <w:t>1456,6</w:t>
            </w:r>
          </w:p>
        </w:tc>
      </w:tr>
      <w:tr w:rsidR="005B236D" w:rsidRPr="00A97A83" w14:paraId="3500B175" w14:textId="77777777" w:rsidTr="004C3AEE">
        <w:trPr>
          <w:jc w:val="center"/>
        </w:trPr>
        <w:tc>
          <w:tcPr>
            <w:tcW w:w="671" w:type="dxa"/>
          </w:tcPr>
          <w:p w14:paraId="2B9665C7" w14:textId="77777777" w:rsidR="005B236D" w:rsidRPr="00A97A83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B236D" w:rsidRPr="00A97A83">
              <w:rPr>
                <w:color w:val="000000"/>
              </w:rPr>
              <w:t>.5</w:t>
            </w:r>
          </w:p>
        </w:tc>
        <w:tc>
          <w:tcPr>
            <w:tcW w:w="4144" w:type="dxa"/>
            <w:vAlign w:val="center"/>
          </w:tcPr>
          <w:p w14:paraId="43CB538B" w14:textId="77777777" w:rsidR="005B236D" w:rsidRPr="008552F8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8552F8"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6A50C393" w14:textId="77777777" w:rsidR="005B236D" w:rsidRPr="008552F8" w:rsidRDefault="005B236D" w:rsidP="005B236D">
            <w:pPr>
              <w:jc w:val="center"/>
            </w:pPr>
            <w:r w:rsidRPr="00EF13ED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376BD491" w14:textId="77777777" w:rsidR="005B236D" w:rsidRPr="003E14D4" w:rsidRDefault="005B236D" w:rsidP="005B236D">
            <w:pPr>
              <w:jc w:val="center"/>
              <w:rPr>
                <w:color w:val="FF0000"/>
              </w:rPr>
            </w:pPr>
            <w:r w:rsidRPr="00EF13ED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3EC6834F" w14:textId="77777777" w:rsidR="005B236D" w:rsidRPr="003E14D4" w:rsidRDefault="005B236D" w:rsidP="005B236D">
            <w:pPr>
              <w:jc w:val="center"/>
              <w:rPr>
                <w:color w:val="FF0000"/>
              </w:rPr>
            </w:pPr>
            <w:r w:rsidRPr="00EF13ED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60A85639" w14:textId="77777777" w:rsidR="005B236D" w:rsidRPr="003E14D4" w:rsidRDefault="005B236D" w:rsidP="005B236D">
            <w:pPr>
              <w:jc w:val="center"/>
              <w:rPr>
                <w:color w:val="FF0000"/>
              </w:rPr>
            </w:pPr>
            <w:r w:rsidRPr="00EF13ED">
              <w:rPr>
                <w:color w:val="000000"/>
              </w:rPr>
              <w:t>0,0</w:t>
            </w:r>
          </w:p>
        </w:tc>
      </w:tr>
      <w:tr w:rsidR="00CB5EBD" w:rsidRPr="00A97A83" w14:paraId="77E420AF" w14:textId="77777777" w:rsidTr="004C3AEE">
        <w:trPr>
          <w:jc w:val="center"/>
        </w:trPr>
        <w:tc>
          <w:tcPr>
            <w:tcW w:w="671" w:type="dxa"/>
          </w:tcPr>
          <w:p w14:paraId="76A4ACCB" w14:textId="77777777" w:rsidR="00CB5EBD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5EBD" w:rsidRPr="00A97A83">
              <w:rPr>
                <w:color w:val="000000"/>
              </w:rPr>
              <w:t>.</w:t>
            </w:r>
          </w:p>
        </w:tc>
        <w:tc>
          <w:tcPr>
            <w:tcW w:w="14208" w:type="dxa"/>
            <w:gridSpan w:val="9"/>
            <w:vAlign w:val="center"/>
          </w:tcPr>
          <w:p w14:paraId="2685D90A" w14:textId="77777777" w:rsidR="00CB5EBD" w:rsidRPr="00A97A83" w:rsidRDefault="00CB5EBD" w:rsidP="00EF4E9B">
            <w:pPr>
              <w:rPr>
                <w:color w:val="000000"/>
              </w:rPr>
            </w:pPr>
            <w:r w:rsidRPr="00663FB0">
              <w:rPr>
                <w:i/>
                <w:color w:val="000000"/>
              </w:rPr>
              <w:t xml:space="preserve">Наименование </w:t>
            </w:r>
            <w:r w:rsidR="00D80F6F">
              <w:rPr>
                <w:i/>
                <w:color w:val="000000"/>
              </w:rPr>
              <w:t>мероприятия</w:t>
            </w:r>
            <w:r w:rsidRPr="00A97A83">
              <w:rPr>
                <w:i/>
                <w:color w:val="000000"/>
              </w:rPr>
              <w:t xml:space="preserve"> </w:t>
            </w:r>
            <w:r w:rsidR="00EF4E9B">
              <w:rPr>
                <w:i/>
                <w:color w:val="000000"/>
              </w:rPr>
              <w:t>10</w:t>
            </w:r>
            <w:r w:rsidRPr="00A97A83">
              <w:rPr>
                <w:i/>
                <w:color w:val="000000"/>
              </w:rPr>
              <w:t xml:space="preserve">: </w:t>
            </w:r>
            <w:r w:rsidR="00D80F6F" w:rsidRPr="00C87F3E">
              <w:rPr>
                <w:color w:val="000000"/>
              </w:rPr>
              <w:t>Улучшение жилищных условий граждан, проживающих на сельских территориях</w:t>
            </w:r>
            <w:r w:rsidR="00EB5667">
              <w:rPr>
                <w:color w:val="000000"/>
              </w:rPr>
              <w:t xml:space="preserve"> </w:t>
            </w:r>
            <w:r w:rsidR="00C4123A">
              <w:rPr>
                <w:color w:val="000000"/>
              </w:rPr>
              <w:t>(ММП)</w:t>
            </w:r>
          </w:p>
        </w:tc>
      </w:tr>
      <w:tr w:rsidR="00CB5EBD" w:rsidRPr="00A97A83" w14:paraId="5507904B" w14:textId="77777777" w:rsidTr="004C3AEE">
        <w:trPr>
          <w:jc w:val="center"/>
        </w:trPr>
        <w:tc>
          <w:tcPr>
            <w:tcW w:w="671" w:type="dxa"/>
          </w:tcPr>
          <w:p w14:paraId="05C6C16E" w14:textId="77777777" w:rsidR="00CB5EBD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5EBD" w:rsidRPr="00A97A83">
              <w:rPr>
                <w:color w:val="000000"/>
              </w:rPr>
              <w:t>.1</w:t>
            </w:r>
          </w:p>
        </w:tc>
        <w:tc>
          <w:tcPr>
            <w:tcW w:w="4144" w:type="dxa"/>
            <w:vAlign w:val="center"/>
          </w:tcPr>
          <w:p w14:paraId="34F74326" w14:textId="77777777" w:rsidR="00CB5EBD" w:rsidRPr="00A97A83" w:rsidRDefault="00CB5EBD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0CD7C666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2551" w:type="dxa"/>
          </w:tcPr>
          <w:p w14:paraId="4CE2F65E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558,4</w:t>
            </w:r>
          </w:p>
        </w:tc>
        <w:tc>
          <w:tcPr>
            <w:tcW w:w="2694" w:type="dxa"/>
            <w:gridSpan w:val="3"/>
          </w:tcPr>
          <w:p w14:paraId="3A1260A5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2518,8</w:t>
            </w:r>
          </w:p>
        </w:tc>
        <w:tc>
          <w:tcPr>
            <w:tcW w:w="1984" w:type="dxa"/>
          </w:tcPr>
          <w:p w14:paraId="6E127461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3847,2</w:t>
            </w:r>
          </w:p>
        </w:tc>
      </w:tr>
      <w:tr w:rsidR="005B236D" w:rsidRPr="00A97A83" w14:paraId="6AEF03E5" w14:textId="77777777" w:rsidTr="004C3AEE">
        <w:trPr>
          <w:jc w:val="center"/>
        </w:trPr>
        <w:tc>
          <w:tcPr>
            <w:tcW w:w="671" w:type="dxa"/>
          </w:tcPr>
          <w:p w14:paraId="1E376C2F" w14:textId="77777777" w:rsidR="005B236D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B236D" w:rsidRPr="00A97A83">
              <w:rPr>
                <w:color w:val="000000"/>
              </w:rPr>
              <w:t>.2</w:t>
            </w:r>
          </w:p>
        </w:tc>
        <w:tc>
          <w:tcPr>
            <w:tcW w:w="4144" w:type="dxa"/>
            <w:vAlign w:val="center"/>
          </w:tcPr>
          <w:p w14:paraId="4F3DFFDF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188DDBB7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41901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1532BCD2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41901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568286C0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41901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68785202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41901">
              <w:rPr>
                <w:color w:val="000000"/>
              </w:rPr>
              <w:t>0,0</w:t>
            </w:r>
          </w:p>
        </w:tc>
      </w:tr>
      <w:tr w:rsidR="00CB5EBD" w:rsidRPr="00A97A83" w14:paraId="6640999C" w14:textId="77777777" w:rsidTr="004C3AEE">
        <w:trPr>
          <w:jc w:val="center"/>
        </w:trPr>
        <w:tc>
          <w:tcPr>
            <w:tcW w:w="671" w:type="dxa"/>
          </w:tcPr>
          <w:p w14:paraId="6E755AFB" w14:textId="77777777" w:rsidR="00CB5EBD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5EBD" w:rsidRPr="00A97A83">
              <w:rPr>
                <w:color w:val="000000"/>
              </w:rPr>
              <w:t>.3</w:t>
            </w:r>
          </w:p>
        </w:tc>
        <w:tc>
          <w:tcPr>
            <w:tcW w:w="4144" w:type="dxa"/>
            <w:vAlign w:val="center"/>
          </w:tcPr>
          <w:p w14:paraId="27303384" w14:textId="77777777" w:rsidR="00CB5EBD" w:rsidRPr="00A97A83" w:rsidRDefault="00CB5EBD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7F350AD1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1675,5</w:t>
            </w:r>
          </w:p>
        </w:tc>
        <w:tc>
          <w:tcPr>
            <w:tcW w:w="2551" w:type="dxa"/>
          </w:tcPr>
          <w:p w14:paraId="30ECF926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1685,9</w:t>
            </w:r>
          </w:p>
        </w:tc>
        <w:tc>
          <w:tcPr>
            <w:tcW w:w="2694" w:type="dxa"/>
            <w:gridSpan w:val="3"/>
          </w:tcPr>
          <w:p w14:paraId="0E1EFF26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1685,9</w:t>
            </w:r>
          </w:p>
        </w:tc>
        <w:tc>
          <w:tcPr>
            <w:tcW w:w="1984" w:type="dxa"/>
          </w:tcPr>
          <w:p w14:paraId="562F0E33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5047,3</w:t>
            </w:r>
          </w:p>
        </w:tc>
      </w:tr>
      <w:tr w:rsidR="00CB5EBD" w:rsidRPr="00A97A83" w14:paraId="74ED03F4" w14:textId="77777777" w:rsidTr="004C3AEE">
        <w:trPr>
          <w:jc w:val="center"/>
        </w:trPr>
        <w:tc>
          <w:tcPr>
            <w:tcW w:w="671" w:type="dxa"/>
          </w:tcPr>
          <w:p w14:paraId="5751E2C4" w14:textId="77777777" w:rsidR="00CB5EBD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5EBD" w:rsidRPr="00A97A83">
              <w:rPr>
                <w:color w:val="000000"/>
              </w:rPr>
              <w:t>.4</w:t>
            </w:r>
          </w:p>
        </w:tc>
        <w:tc>
          <w:tcPr>
            <w:tcW w:w="4144" w:type="dxa"/>
            <w:vAlign w:val="center"/>
          </w:tcPr>
          <w:p w14:paraId="7B756506" w14:textId="77777777" w:rsidR="00CB5EBD" w:rsidRPr="00A97A83" w:rsidRDefault="00CB5EBD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61B17FA1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551" w:type="dxa"/>
          </w:tcPr>
          <w:p w14:paraId="717A256B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2694" w:type="dxa"/>
            <w:gridSpan w:val="3"/>
          </w:tcPr>
          <w:p w14:paraId="75FA6338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984" w:type="dxa"/>
          </w:tcPr>
          <w:p w14:paraId="21BD442C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1020,0</w:t>
            </w:r>
          </w:p>
        </w:tc>
      </w:tr>
      <w:tr w:rsidR="00CB5EBD" w:rsidRPr="00A97A83" w14:paraId="5DAF9948" w14:textId="77777777" w:rsidTr="004C3AEE">
        <w:trPr>
          <w:jc w:val="center"/>
        </w:trPr>
        <w:tc>
          <w:tcPr>
            <w:tcW w:w="671" w:type="dxa"/>
          </w:tcPr>
          <w:p w14:paraId="43BD9BC8" w14:textId="77777777" w:rsidR="00CB5EBD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5EBD" w:rsidRPr="00A97A83">
              <w:rPr>
                <w:color w:val="000000"/>
              </w:rPr>
              <w:t>.5</w:t>
            </w:r>
          </w:p>
        </w:tc>
        <w:tc>
          <w:tcPr>
            <w:tcW w:w="4144" w:type="dxa"/>
            <w:vAlign w:val="center"/>
          </w:tcPr>
          <w:p w14:paraId="5C0E101C" w14:textId="77777777" w:rsidR="00CB5EBD" w:rsidRPr="00A97A83" w:rsidRDefault="00CB5EBD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228CF4D0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864,0</w:t>
            </w:r>
          </w:p>
        </w:tc>
        <w:tc>
          <w:tcPr>
            <w:tcW w:w="2551" w:type="dxa"/>
          </w:tcPr>
          <w:p w14:paraId="1498A5F5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1080,0</w:t>
            </w:r>
          </w:p>
        </w:tc>
        <w:tc>
          <w:tcPr>
            <w:tcW w:w="2694" w:type="dxa"/>
            <w:gridSpan w:val="3"/>
          </w:tcPr>
          <w:p w14:paraId="3F236C0A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1080,0</w:t>
            </w:r>
          </w:p>
        </w:tc>
        <w:tc>
          <w:tcPr>
            <w:tcW w:w="1984" w:type="dxa"/>
          </w:tcPr>
          <w:p w14:paraId="4CF492C6" w14:textId="77777777" w:rsidR="00CB5EBD" w:rsidRPr="00A97A83" w:rsidRDefault="003050C7" w:rsidP="00305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3024,0</w:t>
            </w:r>
          </w:p>
        </w:tc>
      </w:tr>
      <w:tr w:rsidR="00D80F6F" w:rsidRPr="00A97A83" w14:paraId="3127BC33" w14:textId="77777777" w:rsidTr="004C3AEE">
        <w:trPr>
          <w:jc w:val="center"/>
        </w:trPr>
        <w:tc>
          <w:tcPr>
            <w:tcW w:w="671" w:type="dxa"/>
          </w:tcPr>
          <w:p w14:paraId="349859D1" w14:textId="77777777" w:rsidR="00D80F6F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80F6F">
              <w:rPr>
                <w:color w:val="000000"/>
              </w:rPr>
              <w:t>.</w:t>
            </w:r>
          </w:p>
        </w:tc>
        <w:tc>
          <w:tcPr>
            <w:tcW w:w="14208" w:type="dxa"/>
            <w:gridSpan w:val="9"/>
            <w:vAlign w:val="center"/>
          </w:tcPr>
          <w:p w14:paraId="53BA67AA" w14:textId="77777777" w:rsidR="00D80F6F" w:rsidRPr="00663FB0" w:rsidRDefault="00D80F6F" w:rsidP="00D52DDF">
            <w:pPr>
              <w:rPr>
                <w:i/>
                <w:color w:val="000000"/>
              </w:rPr>
            </w:pPr>
            <w:r w:rsidRPr="00663FB0">
              <w:rPr>
                <w:i/>
                <w:color w:val="000000"/>
              </w:rPr>
              <w:t xml:space="preserve">Наименование </w:t>
            </w:r>
            <w:r>
              <w:rPr>
                <w:i/>
                <w:color w:val="000000"/>
              </w:rPr>
              <w:t>мероприятия</w:t>
            </w:r>
            <w:r w:rsidRPr="00A97A83">
              <w:rPr>
                <w:i/>
                <w:color w:val="000000"/>
              </w:rPr>
              <w:t xml:space="preserve"> </w:t>
            </w:r>
            <w:r w:rsidR="00EF4E9B">
              <w:rPr>
                <w:i/>
                <w:color w:val="000000"/>
              </w:rPr>
              <w:t>11</w:t>
            </w:r>
            <w:r w:rsidRPr="00A97A83">
              <w:rPr>
                <w:i/>
                <w:color w:val="000000"/>
              </w:rPr>
              <w:t>:</w:t>
            </w:r>
            <w:r>
              <w:rPr>
                <w:i/>
                <w:color w:val="000000"/>
              </w:rPr>
              <w:t xml:space="preserve"> </w:t>
            </w:r>
            <w:r w:rsidRPr="00C87F3E">
              <w:t>Обеспечение мероприятий по переселению граждан из аварийного жилищного фонда</w:t>
            </w:r>
            <w:r w:rsidR="00F52AA8">
              <w:t xml:space="preserve"> (МРП)</w:t>
            </w:r>
          </w:p>
        </w:tc>
      </w:tr>
      <w:tr w:rsidR="005B236D" w:rsidRPr="00A97A83" w14:paraId="118E696C" w14:textId="77777777" w:rsidTr="00196B46">
        <w:trPr>
          <w:jc w:val="center"/>
        </w:trPr>
        <w:tc>
          <w:tcPr>
            <w:tcW w:w="671" w:type="dxa"/>
          </w:tcPr>
          <w:p w14:paraId="5C6BC964" w14:textId="77777777" w:rsidR="005B236D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B236D">
              <w:rPr>
                <w:color w:val="000000"/>
              </w:rPr>
              <w:t>.1</w:t>
            </w:r>
          </w:p>
        </w:tc>
        <w:tc>
          <w:tcPr>
            <w:tcW w:w="4152" w:type="dxa"/>
            <w:gridSpan w:val="2"/>
            <w:tcBorders>
              <w:right w:val="single" w:sz="4" w:space="0" w:color="auto"/>
            </w:tcBorders>
            <w:vAlign w:val="center"/>
          </w:tcPr>
          <w:p w14:paraId="2E19EB81" w14:textId="77777777" w:rsidR="005B236D" w:rsidRPr="00D80F6F" w:rsidRDefault="005B236D" w:rsidP="005B236D">
            <w:pPr>
              <w:rPr>
                <w:color w:val="000000"/>
              </w:rPr>
            </w:pPr>
            <w:r w:rsidRPr="00D80F6F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336C761A" w14:textId="77777777" w:rsidR="005B236D" w:rsidRPr="002959BC" w:rsidRDefault="005B236D" w:rsidP="005B236D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0,0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FB8CCC" w14:textId="77777777" w:rsidR="005B236D" w:rsidRPr="002959BC" w:rsidRDefault="005B236D" w:rsidP="005B236D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0,0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14:paraId="675567A4" w14:textId="77777777" w:rsidR="005B236D" w:rsidRPr="002959BC" w:rsidRDefault="005B236D" w:rsidP="005B236D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0,0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</w:tcPr>
          <w:p w14:paraId="5275F03E" w14:textId="77777777" w:rsidR="005B236D" w:rsidRPr="002959BC" w:rsidRDefault="005B236D" w:rsidP="005B236D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0,0</w:t>
            </w:r>
          </w:p>
        </w:tc>
      </w:tr>
      <w:tr w:rsidR="005B236D" w:rsidRPr="00A97A83" w14:paraId="166FE4B3" w14:textId="77777777" w:rsidTr="00196B46">
        <w:trPr>
          <w:jc w:val="center"/>
        </w:trPr>
        <w:tc>
          <w:tcPr>
            <w:tcW w:w="671" w:type="dxa"/>
          </w:tcPr>
          <w:p w14:paraId="1F6F011E" w14:textId="77777777" w:rsidR="005B236D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B236D">
              <w:rPr>
                <w:color w:val="000000"/>
              </w:rPr>
              <w:t>.2</w:t>
            </w:r>
          </w:p>
        </w:tc>
        <w:tc>
          <w:tcPr>
            <w:tcW w:w="4152" w:type="dxa"/>
            <w:gridSpan w:val="2"/>
            <w:tcBorders>
              <w:right w:val="single" w:sz="4" w:space="0" w:color="auto"/>
            </w:tcBorders>
            <w:vAlign w:val="center"/>
          </w:tcPr>
          <w:p w14:paraId="008AAE2D" w14:textId="77777777" w:rsidR="005B236D" w:rsidRPr="00D80F6F" w:rsidRDefault="005B236D" w:rsidP="005B236D">
            <w:pPr>
              <w:rPr>
                <w:color w:val="000000"/>
              </w:rPr>
            </w:pPr>
            <w:r w:rsidRPr="00D80F6F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63489264" w14:textId="77777777" w:rsidR="005B236D" w:rsidRPr="002959BC" w:rsidRDefault="005B236D" w:rsidP="005B236D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0,0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25004F" w14:textId="77777777" w:rsidR="005B236D" w:rsidRPr="002959BC" w:rsidRDefault="005B236D" w:rsidP="005B236D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0,0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14:paraId="1089D748" w14:textId="77777777" w:rsidR="005B236D" w:rsidRPr="002959BC" w:rsidRDefault="005B236D" w:rsidP="005B236D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0,0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</w:tcPr>
          <w:p w14:paraId="13148CF2" w14:textId="77777777" w:rsidR="005B236D" w:rsidRPr="002959BC" w:rsidRDefault="005B236D" w:rsidP="005B236D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0,0</w:t>
            </w:r>
          </w:p>
        </w:tc>
      </w:tr>
      <w:tr w:rsidR="00D80F6F" w:rsidRPr="00A97A83" w14:paraId="247D69D9" w14:textId="77777777" w:rsidTr="004C3AEE">
        <w:trPr>
          <w:jc w:val="center"/>
        </w:trPr>
        <w:tc>
          <w:tcPr>
            <w:tcW w:w="671" w:type="dxa"/>
          </w:tcPr>
          <w:p w14:paraId="5DA57720" w14:textId="77777777" w:rsidR="00D80F6F" w:rsidRDefault="007B09AE" w:rsidP="00D8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80F6F">
              <w:rPr>
                <w:color w:val="000000"/>
              </w:rPr>
              <w:t>.3</w:t>
            </w:r>
          </w:p>
        </w:tc>
        <w:tc>
          <w:tcPr>
            <w:tcW w:w="4152" w:type="dxa"/>
            <w:gridSpan w:val="2"/>
            <w:tcBorders>
              <w:right w:val="single" w:sz="4" w:space="0" w:color="auto"/>
            </w:tcBorders>
            <w:vAlign w:val="center"/>
          </w:tcPr>
          <w:p w14:paraId="2FD7E722" w14:textId="77777777" w:rsidR="00D80F6F" w:rsidRPr="00D80F6F" w:rsidRDefault="00D80F6F" w:rsidP="00D80F6F">
            <w:pPr>
              <w:rPr>
                <w:color w:val="000000"/>
              </w:rPr>
            </w:pPr>
            <w:r w:rsidRPr="00D80F6F">
              <w:rPr>
                <w:color w:val="000000"/>
              </w:rPr>
              <w:t>областной бюджет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ADB65" w14:textId="77777777" w:rsidR="00D80F6F" w:rsidRPr="002959BC" w:rsidRDefault="002959BC" w:rsidP="00295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F7593" w14:textId="77777777" w:rsidR="00D80F6F" w:rsidRPr="002959BC" w:rsidRDefault="002959BC" w:rsidP="00295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841,8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E77F9" w14:textId="77777777" w:rsidR="00D80F6F" w:rsidRPr="002959BC" w:rsidRDefault="002959BC" w:rsidP="00295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14:paraId="4B2D50B1" w14:textId="77777777" w:rsidR="00D80F6F" w:rsidRPr="002959BC" w:rsidRDefault="002959BC" w:rsidP="00295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841,8</w:t>
            </w:r>
          </w:p>
        </w:tc>
      </w:tr>
      <w:tr w:rsidR="00D80F6F" w:rsidRPr="00A97A83" w14:paraId="49519630" w14:textId="77777777" w:rsidTr="004C3AEE">
        <w:trPr>
          <w:jc w:val="center"/>
        </w:trPr>
        <w:tc>
          <w:tcPr>
            <w:tcW w:w="671" w:type="dxa"/>
          </w:tcPr>
          <w:p w14:paraId="7A52719C" w14:textId="77777777" w:rsidR="00D80F6F" w:rsidRDefault="007B09AE" w:rsidP="00D8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  <w:r w:rsidR="00D80F6F">
              <w:rPr>
                <w:color w:val="000000"/>
              </w:rPr>
              <w:t>.4</w:t>
            </w:r>
          </w:p>
        </w:tc>
        <w:tc>
          <w:tcPr>
            <w:tcW w:w="4152" w:type="dxa"/>
            <w:gridSpan w:val="2"/>
            <w:tcBorders>
              <w:right w:val="single" w:sz="4" w:space="0" w:color="auto"/>
            </w:tcBorders>
            <w:vAlign w:val="center"/>
          </w:tcPr>
          <w:p w14:paraId="47DD6E53" w14:textId="77777777" w:rsidR="00D80F6F" w:rsidRPr="00D80F6F" w:rsidRDefault="00D80F6F" w:rsidP="00D80F6F">
            <w:pPr>
              <w:rPr>
                <w:color w:val="000000"/>
              </w:rPr>
            </w:pPr>
            <w:r w:rsidRPr="00D80F6F">
              <w:rPr>
                <w:color w:val="000000"/>
              </w:rPr>
              <w:t>местный бюджет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E3B59" w14:textId="77777777" w:rsidR="00D80F6F" w:rsidRPr="002959BC" w:rsidRDefault="002959BC" w:rsidP="002959BC">
            <w:pPr>
              <w:jc w:val="center"/>
              <w:rPr>
                <w:color w:val="000000"/>
              </w:rPr>
            </w:pPr>
            <w:r w:rsidRPr="002959BC">
              <w:rPr>
                <w:color w:val="000000"/>
              </w:rPr>
              <w:t>400,0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78CF7" w14:textId="77777777" w:rsidR="00D80F6F" w:rsidRPr="002959BC" w:rsidRDefault="002959BC" w:rsidP="00295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7AC15" w14:textId="77777777" w:rsidR="00D80F6F" w:rsidRPr="002959BC" w:rsidRDefault="002959BC" w:rsidP="00295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14:paraId="3A617EFD" w14:textId="77777777" w:rsidR="00D80F6F" w:rsidRPr="002959BC" w:rsidRDefault="002959BC" w:rsidP="00295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D80F6F" w:rsidRPr="00A97A83" w14:paraId="534CDB77" w14:textId="77777777" w:rsidTr="004C3AEE">
        <w:trPr>
          <w:jc w:val="center"/>
        </w:trPr>
        <w:tc>
          <w:tcPr>
            <w:tcW w:w="671" w:type="dxa"/>
          </w:tcPr>
          <w:p w14:paraId="59FB86F4" w14:textId="77777777" w:rsidR="00D80F6F" w:rsidRDefault="007B09AE" w:rsidP="00D8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80F6F">
              <w:rPr>
                <w:color w:val="000000"/>
              </w:rPr>
              <w:t>.5</w:t>
            </w:r>
          </w:p>
        </w:tc>
        <w:tc>
          <w:tcPr>
            <w:tcW w:w="4152" w:type="dxa"/>
            <w:gridSpan w:val="2"/>
            <w:tcBorders>
              <w:right w:val="single" w:sz="4" w:space="0" w:color="auto"/>
            </w:tcBorders>
            <w:vAlign w:val="center"/>
          </w:tcPr>
          <w:p w14:paraId="21751E7A" w14:textId="77777777" w:rsidR="00D80F6F" w:rsidRPr="002959BC" w:rsidRDefault="002959BC" w:rsidP="002959BC">
            <w:pPr>
              <w:spacing w:after="120"/>
              <w:ind w:right="-57"/>
              <w:rPr>
                <w:color w:val="000000"/>
              </w:rPr>
            </w:pPr>
            <w:r w:rsidRPr="002959BC">
              <w:rPr>
                <w:color w:val="000000"/>
              </w:rPr>
              <w:t xml:space="preserve">средства государственной корпорации – Фонда содействия реформированию жилищно-коммунального хозяйства 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EEE03" w14:textId="77777777" w:rsidR="00D80F6F" w:rsidRPr="002959BC" w:rsidRDefault="002959BC" w:rsidP="00295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DABB4" w14:textId="77777777" w:rsidR="00D80F6F" w:rsidRPr="002959BC" w:rsidRDefault="002959BC" w:rsidP="00295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43421,6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0DE39" w14:textId="77777777" w:rsidR="00D80F6F" w:rsidRPr="002959BC" w:rsidRDefault="002959BC" w:rsidP="00295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14:paraId="74EA15A2" w14:textId="77777777" w:rsidR="00D80F6F" w:rsidRPr="002959BC" w:rsidRDefault="002959BC" w:rsidP="00295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43421,6</w:t>
            </w:r>
          </w:p>
        </w:tc>
      </w:tr>
      <w:tr w:rsidR="005B236D" w:rsidRPr="00A97A83" w14:paraId="68A6CDA0" w14:textId="77777777" w:rsidTr="00196B46">
        <w:trPr>
          <w:jc w:val="center"/>
        </w:trPr>
        <w:tc>
          <w:tcPr>
            <w:tcW w:w="671" w:type="dxa"/>
          </w:tcPr>
          <w:p w14:paraId="468C488F" w14:textId="77777777" w:rsidR="005B236D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B236D">
              <w:rPr>
                <w:color w:val="000000"/>
              </w:rPr>
              <w:t>.6</w:t>
            </w:r>
          </w:p>
        </w:tc>
        <w:tc>
          <w:tcPr>
            <w:tcW w:w="4152" w:type="dxa"/>
            <w:gridSpan w:val="2"/>
            <w:tcBorders>
              <w:right w:val="single" w:sz="4" w:space="0" w:color="auto"/>
            </w:tcBorders>
            <w:vAlign w:val="center"/>
          </w:tcPr>
          <w:p w14:paraId="0EC8781C" w14:textId="77777777" w:rsidR="005B236D" w:rsidRPr="002959BC" w:rsidRDefault="005B236D" w:rsidP="005B236D">
            <w:pPr>
              <w:spacing w:after="120"/>
              <w:ind w:right="-57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3BB47BB3" w14:textId="77777777" w:rsidR="005B236D" w:rsidRDefault="005B236D" w:rsidP="005B236D">
            <w:pPr>
              <w:jc w:val="center"/>
              <w:rPr>
                <w:color w:val="000000"/>
              </w:rPr>
            </w:pPr>
            <w:r w:rsidRPr="001E1368">
              <w:rPr>
                <w:color w:val="000000"/>
              </w:rPr>
              <w:t>0,0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FA5E58" w14:textId="77777777" w:rsidR="005B236D" w:rsidRDefault="005B236D" w:rsidP="005B236D">
            <w:pPr>
              <w:jc w:val="center"/>
              <w:rPr>
                <w:color w:val="000000"/>
              </w:rPr>
            </w:pPr>
            <w:r w:rsidRPr="001E1368">
              <w:rPr>
                <w:color w:val="000000"/>
              </w:rPr>
              <w:t>0,0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14:paraId="4102010E" w14:textId="77777777" w:rsidR="005B236D" w:rsidRDefault="005B236D" w:rsidP="005B236D">
            <w:pPr>
              <w:jc w:val="center"/>
              <w:rPr>
                <w:color w:val="000000"/>
              </w:rPr>
            </w:pPr>
            <w:r w:rsidRPr="001E1368">
              <w:rPr>
                <w:color w:val="000000"/>
              </w:rPr>
              <w:t>0,0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</w:tcPr>
          <w:p w14:paraId="04EF3A93" w14:textId="77777777" w:rsidR="005B236D" w:rsidRDefault="005B236D" w:rsidP="005B236D">
            <w:pPr>
              <w:jc w:val="center"/>
              <w:rPr>
                <w:color w:val="000000"/>
              </w:rPr>
            </w:pPr>
            <w:r w:rsidRPr="001E1368">
              <w:rPr>
                <w:color w:val="000000"/>
              </w:rPr>
              <w:t>0,0</w:t>
            </w:r>
          </w:p>
        </w:tc>
      </w:tr>
      <w:tr w:rsidR="00CB5EBD" w:rsidRPr="00A97A83" w14:paraId="3BED2606" w14:textId="77777777" w:rsidTr="004C3AEE">
        <w:trPr>
          <w:jc w:val="center"/>
        </w:trPr>
        <w:tc>
          <w:tcPr>
            <w:tcW w:w="671" w:type="dxa"/>
          </w:tcPr>
          <w:p w14:paraId="622B641D" w14:textId="77777777" w:rsidR="00CB5EBD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B5EBD" w:rsidRPr="00A97A83">
              <w:rPr>
                <w:color w:val="000000"/>
              </w:rPr>
              <w:t>.</w:t>
            </w:r>
          </w:p>
        </w:tc>
        <w:tc>
          <w:tcPr>
            <w:tcW w:w="14208" w:type="dxa"/>
            <w:gridSpan w:val="9"/>
            <w:vAlign w:val="center"/>
          </w:tcPr>
          <w:p w14:paraId="35ACA971" w14:textId="77777777" w:rsidR="00CB5EBD" w:rsidRPr="00A97A83" w:rsidRDefault="00CB5EBD" w:rsidP="00D52DDF">
            <w:pPr>
              <w:pStyle w:val="Default"/>
              <w:ind w:right="-104"/>
            </w:pPr>
            <w:r w:rsidRPr="00663FB0">
              <w:rPr>
                <w:i/>
              </w:rPr>
              <w:t xml:space="preserve">Наименование </w:t>
            </w:r>
            <w:r w:rsidR="00D80F6F" w:rsidRPr="00D80F6F">
              <w:rPr>
                <w:i/>
                <w:color w:val="auto"/>
              </w:rPr>
              <w:t>мероприятия</w:t>
            </w:r>
            <w:r w:rsidRPr="00D80F6F">
              <w:rPr>
                <w:i/>
                <w:color w:val="auto"/>
              </w:rPr>
              <w:t xml:space="preserve"> </w:t>
            </w:r>
            <w:r w:rsidR="00EF4E9B">
              <w:rPr>
                <w:i/>
                <w:color w:val="auto"/>
              </w:rPr>
              <w:t>12</w:t>
            </w:r>
            <w:r w:rsidRPr="00D80F6F">
              <w:rPr>
                <w:i/>
                <w:color w:val="auto"/>
              </w:rPr>
              <w:t xml:space="preserve">: </w:t>
            </w:r>
            <w:r w:rsidR="00F52AA8" w:rsidRPr="00C87F3E">
              <w:t>Благоустройство общественных территорий</w:t>
            </w:r>
            <w:r w:rsidR="00C4123A" w:rsidRPr="008E40CF">
              <w:t xml:space="preserve"> (МРП)</w:t>
            </w:r>
          </w:p>
        </w:tc>
      </w:tr>
      <w:tr w:rsidR="00CB5EBD" w:rsidRPr="00A97A83" w14:paraId="13B31A48" w14:textId="77777777" w:rsidTr="004C3AEE">
        <w:trPr>
          <w:jc w:val="center"/>
        </w:trPr>
        <w:tc>
          <w:tcPr>
            <w:tcW w:w="671" w:type="dxa"/>
          </w:tcPr>
          <w:p w14:paraId="13D88315" w14:textId="77777777" w:rsidR="00CB5EBD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B5EBD" w:rsidRPr="00A97A83">
              <w:rPr>
                <w:color w:val="000000"/>
              </w:rPr>
              <w:t>.1</w:t>
            </w:r>
          </w:p>
        </w:tc>
        <w:tc>
          <w:tcPr>
            <w:tcW w:w="4144" w:type="dxa"/>
            <w:vAlign w:val="center"/>
          </w:tcPr>
          <w:p w14:paraId="74297A5E" w14:textId="77777777" w:rsidR="00CB5EBD" w:rsidRPr="00A97A83" w:rsidRDefault="00CB5EBD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76485BC3" w14:textId="77777777" w:rsidR="00CB5EBD" w:rsidRPr="00A97A83" w:rsidRDefault="004A692C" w:rsidP="00957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3534,3</w:t>
            </w:r>
          </w:p>
        </w:tc>
        <w:tc>
          <w:tcPr>
            <w:tcW w:w="2551" w:type="dxa"/>
          </w:tcPr>
          <w:p w14:paraId="50F52C2B" w14:textId="77777777" w:rsidR="00CB5EBD" w:rsidRPr="00A97A83" w:rsidRDefault="009573A9" w:rsidP="00957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3534,5</w:t>
            </w:r>
          </w:p>
        </w:tc>
        <w:tc>
          <w:tcPr>
            <w:tcW w:w="2694" w:type="dxa"/>
            <w:gridSpan w:val="3"/>
          </w:tcPr>
          <w:p w14:paraId="68AC4FDA" w14:textId="77777777" w:rsidR="00CB5EBD" w:rsidRPr="00A97A83" w:rsidRDefault="009573A9" w:rsidP="00957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3685,0</w:t>
            </w:r>
          </w:p>
        </w:tc>
        <w:tc>
          <w:tcPr>
            <w:tcW w:w="1984" w:type="dxa"/>
          </w:tcPr>
          <w:p w14:paraId="35803D0E" w14:textId="77777777" w:rsidR="00CB5EBD" w:rsidRPr="00A97A83" w:rsidRDefault="004A692C" w:rsidP="004A69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10753</w:t>
            </w:r>
            <w:r w:rsidR="009573A9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5B236D" w:rsidRPr="00A97A83" w14:paraId="23AD286F" w14:textId="77777777" w:rsidTr="004C3AEE">
        <w:trPr>
          <w:jc w:val="center"/>
        </w:trPr>
        <w:tc>
          <w:tcPr>
            <w:tcW w:w="671" w:type="dxa"/>
          </w:tcPr>
          <w:p w14:paraId="5903E79D" w14:textId="77777777" w:rsidR="005B236D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B236D" w:rsidRPr="00A97A83">
              <w:rPr>
                <w:color w:val="000000"/>
              </w:rPr>
              <w:t>.2</w:t>
            </w:r>
          </w:p>
        </w:tc>
        <w:tc>
          <w:tcPr>
            <w:tcW w:w="4144" w:type="dxa"/>
            <w:vAlign w:val="center"/>
          </w:tcPr>
          <w:p w14:paraId="05D9595D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7E460AC4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34EF4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6017F411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34EF4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11FB1B8D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34EF4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695CAEDC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34EF4">
              <w:rPr>
                <w:color w:val="000000"/>
              </w:rPr>
              <w:t>0,0</w:t>
            </w:r>
          </w:p>
        </w:tc>
      </w:tr>
      <w:tr w:rsidR="00CB5EBD" w:rsidRPr="00A97A83" w14:paraId="07CEC926" w14:textId="77777777" w:rsidTr="004C3AEE">
        <w:trPr>
          <w:jc w:val="center"/>
        </w:trPr>
        <w:tc>
          <w:tcPr>
            <w:tcW w:w="671" w:type="dxa"/>
          </w:tcPr>
          <w:p w14:paraId="44F4DD20" w14:textId="77777777" w:rsidR="00CB5EBD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B5EBD" w:rsidRPr="00A97A83">
              <w:rPr>
                <w:color w:val="000000"/>
              </w:rPr>
              <w:t>.3</w:t>
            </w:r>
          </w:p>
        </w:tc>
        <w:tc>
          <w:tcPr>
            <w:tcW w:w="4144" w:type="dxa"/>
            <w:vAlign w:val="center"/>
          </w:tcPr>
          <w:p w14:paraId="00D3F450" w14:textId="77777777" w:rsidR="00CB5EBD" w:rsidRPr="00A97A83" w:rsidRDefault="00CB5EBD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5E5052D0" w14:textId="77777777" w:rsidR="00CB5EBD" w:rsidRPr="00A97A83" w:rsidRDefault="009573A9" w:rsidP="00957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2551" w:type="dxa"/>
          </w:tcPr>
          <w:p w14:paraId="4A85E6C8" w14:textId="77777777" w:rsidR="00CB5EBD" w:rsidRPr="00A97A83" w:rsidRDefault="009573A9" w:rsidP="00957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2694" w:type="dxa"/>
            <w:gridSpan w:val="3"/>
          </w:tcPr>
          <w:p w14:paraId="0DF35735" w14:textId="77777777" w:rsidR="00CB5EBD" w:rsidRPr="00A97A83" w:rsidRDefault="009573A9" w:rsidP="00957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1984" w:type="dxa"/>
          </w:tcPr>
          <w:p w14:paraId="4B6549D8" w14:textId="77777777" w:rsidR="00CB5EBD" w:rsidRPr="00A97A83" w:rsidRDefault="009573A9" w:rsidP="00957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219,4</w:t>
            </w:r>
          </w:p>
        </w:tc>
      </w:tr>
      <w:tr w:rsidR="00CB5EBD" w:rsidRPr="00A97A83" w14:paraId="731C2FE1" w14:textId="77777777" w:rsidTr="004C3AEE">
        <w:trPr>
          <w:jc w:val="center"/>
        </w:trPr>
        <w:tc>
          <w:tcPr>
            <w:tcW w:w="671" w:type="dxa"/>
          </w:tcPr>
          <w:p w14:paraId="23077CF1" w14:textId="77777777" w:rsidR="00CB5EBD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B5EBD" w:rsidRPr="00A97A83">
              <w:rPr>
                <w:color w:val="000000"/>
              </w:rPr>
              <w:t>.4</w:t>
            </w:r>
          </w:p>
        </w:tc>
        <w:tc>
          <w:tcPr>
            <w:tcW w:w="4144" w:type="dxa"/>
            <w:vAlign w:val="center"/>
          </w:tcPr>
          <w:p w14:paraId="7150DDA0" w14:textId="77777777" w:rsidR="00CB5EBD" w:rsidRPr="00A97A83" w:rsidRDefault="00CB5EBD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4653262E" w14:textId="77777777" w:rsidR="00CB5EBD" w:rsidRPr="00A97A83" w:rsidRDefault="009573A9" w:rsidP="00957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2551" w:type="dxa"/>
          </w:tcPr>
          <w:p w14:paraId="7EEC91A4" w14:textId="77777777" w:rsidR="00CB5EBD" w:rsidRPr="00A97A83" w:rsidRDefault="009573A9" w:rsidP="00957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2694" w:type="dxa"/>
            <w:gridSpan w:val="3"/>
          </w:tcPr>
          <w:p w14:paraId="549C4619" w14:textId="77777777" w:rsidR="00CB5EBD" w:rsidRPr="00A97A83" w:rsidRDefault="009573A9" w:rsidP="00957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1984" w:type="dxa"/>
          </w:tcPr>
          <w:p w14:paraId="0A3A214D" w14:textId="77777777" w:rsidR="00CB5EBD" w:rsidRPr="00A97A83" w:rsidRDefault="009573A9" w:rsidP="00957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219,4</w:t>
            </w:r>
          </w:p>
        </w:tc>
      </w:tr>
      <w:tr w:rsidR="005B236D" w:rsidRPr="00A97A83" w14:paraId="168E7A97" w14:textId="77777777" w:rsidTr="004C3AEE">
        <w:trPr>
          <w:jc w:val="center"/>
        </w:trPr>
        <w:tc>
          <w:tcPr>
            <w:tcW w:w="671" w:type="dxa"/>
          </w:tcPr>
          <w:p w14:paraId="1B65D1B0" w14:textId="77777777" w:rsidR="005B236D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B236D" w:rsidRPr="00A97A83">
              <w:rPr>
                <w:color w:val="000000"/>
              </w:rPr>
              <w:t>.5</w:t>
            </w:r>
          </w:p>
        </w:tc>
        <w:tc>
          <w:tcPr>
            <w:tcW w:w="4144" w:type="dxa"/>
            <w:vAlign w:val="center"/>
          </w:tcPr>
          <w:p w14:paraId="2C2A05A9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6327EB20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E3291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0D741673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E3291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398DFBDD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E3291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17042F12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E32917">
              <w:rPr>
                <w:color w:val="000000"/>
              </w:rPr>
              <w:t>0,0</w:t>
            </w:r>
          </w:p>
        </w:tc>
      </w:tr>
      <w:tr w:rsidR="00CB5EBD" w:rsidRPr="00A97A83" w14:paraId="490F4D16" w14:textId="77777777" w:rsidTr="004C3AEE">
        <w:trPr>
          <w:jc w:val="center"/>
        </w:trPr>
        <w:tc>
          <w:tcPr>
            <w:tcW w:w="671" w:type="dxa"/>
          </w:tcPr>
          <w:p w14:paraId="7301BD68" w14:textId="77777777" w:rsidR="00CB5EBD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B5EBD" w:rsidRPr="00A97A83">
              <w:rPr>
                <w:color w:val="000000"/>
              </w:rPr>
              <w:t>.</w:t>
            </w:r>
          </w:p>
        </w:tc>
        <w:tc>
          <w:tcPr>
            <w:tcW w:w="14208" w:type="dxa"/>
            <w:gridSpan w:val="9"/>
            <w:vAlign w:val="center"/>
          </w:tcPr>
          <w:p w14:paraId="24CC34B8" w14:textId="77777777" w:rsidR="00CB5EBD" w:rsidRPr="00A97A83" w:rsidRDefault="00CB5EBD" w:rsidP="00EF4E9B">
            <w:pPr>
              <w:rPr>
                <w:color w:val="000000"/>
              </w:rPr>
            </w:pPr>
            <w:r w:rsidRPr="00663FB0">
              <w:rPr>
                <w:i/>
                <w:color w:val="000000"/>
              </w:rPr>
              <w:t xml:space="preserve">Наименование </w:t>
            </w:r>
            <w:r w:rsidR="005B236D">
              <w:rPr>
                <w:i/>
                <w:color w:val="000000"/>
              </w:rPr>
              <w:t>мероприятия</w:t>
            </w:r>
            <w:r w:rsidRPr="00F52AA8">
              <w:rPr>
                <w:i/>
              </w:rPr>
              <w:t xml:space="preserve"> </w:t>
            </w:r>
            <w:r w:rsidR="00EF4E9B">
              <w:rPr>
                <w:i/>
              </w:rPr>
              <w:t>13</w:t>
            </w:r>
            <w:r w:rsidRPr="00F52AA8">
              <w:rPr>
                <w:i/>
              </w:rPr>
              <w:t xml:space="preserve">: </w:t>
            </w:r>
            <w:r w:rsidR="00F52AA8" w:rsidRPr="00F52AA8">
              <w:t>Разработка проектной и рабочей документации по реконструкции</w:t>
            </w:r>
            <w:r w:rsidR="00C4123A" w:rsidRPr="00F52AA8">
              <w:t xml:space="preserve"> </w:t>
            </w:r>
            <w:r w:rsidR="007C0728" w:rsidRPr="00C87F3E">
              <w:t>(модернизации) объектов питьевого водоснабжения</w:t>
            </w:r>
            <w:r w:rsidR="007C0728" w:rsidRPr="00F52AA8">
              <w:t xml:space="preserve"> </w:t>
            </w:r>
            <w:r w:rsidR="00C734CF">
              <w:t>(ММ</w:t>
            </w:r>
            <w:r w:rsidR="00C4123A" w:rsidRPr="00F52AA8">
              <w:t>П)</w:t>
            </w:r>
          </w:p>
        </w:tc>
      </w:tr>
      <w:tr w:rsidR="005B236D" w:rsidRPr="00A97A83" w14:paraId="67948806" w14:textId="77777777" w:rsidTr="004C3AEE">
        <w:trPr>
          <w:jc w:val="center"/>
        </w:trPr>
        <w:tc>
          <w:tcPr>
            <w:tcW w:w="671" w:type="dxa"/>
          </w:tcPr>
          <w:p w14:paraId="6B0D2174" w14:textId="77777777" w:rsidR="005B236D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B236D" w:rsidRPr="00A97A83">
              <w:rPr>
                <w:color w:val="000000"/>
              </w:rPr>
              <w:t>.1</w:t>
            </w:r>
          </w:p>
        </w:tc>
        <w:tc>
          <w:tcPr>
            <w:tcW w:w="4144" w:type="dxa"/>
            <w:vAlign w:val="center"/>
          </w:tcPr>
          <w:p w14:paraId="71C93E86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50707D5C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972A35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068614CE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972A35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60D8E944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972A35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7C79CC03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972A35">
              <w:rPr>
                <w:color w:val="000000"/>
              </w:rPr>
              <w:t>0,0</w:t>
            </w:r>
          </w:p>
        </w:tc>
      </w:tr>
      <w:tr w:rsidR="005B236D" w:rsidRPr="00A97A83" w14:paraId="625D5E87" w14:textId="77777777" w:rsidTr="004C3AEE">
        <w:trPr>
          <w:jc w:val="center"/>
        </w:trPr>
        <w:tc>
          <w:tcPr>
            <w:tcW w:w="671" w:type="dxa"/>
          </w:tcPr>
          <w:p w14:paraId="48332E9D" w14:textId="77777777" w:rsidR="005B236D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B236D" w:rsidRPr="00A97A83">
              <w:rPr>
                <w:color w:val="000000"/>
              </w:rPr>
              <w:t>.2</w:t>
            </w:r>
          </w:p>
        </w:tc>
        <w:tc>
          <w:tcPr>
            <w:tcW w:w="4144" w:type="dxa"/>
            <w:vAlign w:val="center"/>
          </w:tcPr>
          <w:p w14:paraId="6E900E1B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277A102E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972A35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10CB7D9F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972A35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699EE61F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972A35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0FEF174B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972A35">
              <w:rPr>
                <w:color w:val="000000"/>
              </w:rPr>
              <w:t>0,0</w:t>
            </w:r>
          </w:p>
        </w:tc>
      </w:tr>
      <w:tr w:rsidR="005B236D" w:rsidRPr="00A97A83" w14:paraId="2860DA10" w14:textId="77777777" w:rsidTr="004C3AEE">
        <w:trPr>
          <w:jc w:val="center"/>
        </w:trPr>
        <w:tc>
          <w:tcPr>
            <w:tcW w:w="671" w:type="dxa"/>
          </w:tcPr>
          <w:p w14:paraId="3300496B" w14:textId="77777777" w:rsidR="005B236D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B236D" w:rsidRPr="00A97A83">
              <w:rPr>
                <w:color w:val="000000"/>
              </w:rPr>
              <w:t>.3</w:t>
            </w:r>
          </w:p>
        </w:tc>
        <w:tc>
          <w:tcPr>
            <w:tcW w:w="4144" w:type="dxa"/>
            <w:vAlign w:val="center"/>
          </w:tcPr>
          <w:p w14:paraId="2D0D68B0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7675E11B" w14:textId="77777777" w:rsidR="005B236D" w:rsidRPr="00A97A83" w:rsidRDefault="0093462A" w:rsidP="00934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5B236D" w:rsidRPr="00972A35">
              <w:rPr>
                <w:color w:val="000000"/>
              </w:rPr>
              <w:t>,0</w:t>
            </w:r>
          </w:p>
        </w:tc>
        <w:tc>
          <w:tcPr>
            <w:tcW w:w="2551" w:type="dxa"/>
          </w:tcPr>
          <w:p w14:paraId="2349B95A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972A35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5E5884F0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972A35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04F0E3D3" w14:textId="77777777" w:rsidR="005B236D" w:rsidRPr="00A97A83" w:rsidRDefault="0093462A" w:rsidP="005B2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CB5EBD" w:rsidRPr="00A97A83" w14:paraId="138EEEA1" w14:textId="77777777" w:rsidTr="004C3AEE">
        <w:trPr>
          <w:jc w:val="center"/>
        </w:trPr>
        <w:tc>
          <w:tcPr>
            <w:tcW w:w="671" w:type="dxa"/>
          </w:tcPr>
          <w:p w14:paraId="269A6B6F" w14:textId="77777777" w:rsidR="00CB5EBD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B5EBD" w:rsidRPr="00A97A83">
              <w:rPr>
                <w:color w:val="000000"/>
              </w:rPr>
              <w:t>.4</w:t>
            </w:r>
          </w:p>
        </w:tc>
        <w:tc>
          <w:tcPr>
            <w:tcW w:w="4144" w:type="dxa"/>
            <w:vAlign w:val="center"/>
          </w:tcPr>
          <w:p w14:paraId="0D185014" w14:textId="77777777" w:rsidR="00CB5EBD" w:rsidRPr="00A97A83" w:rsidRDefault="00CB5EBD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78C4BF11" w14:textId="77777777" w:rsidR="00CB5EBD" w:rsidRPr="00A97A83" w:rsidRDefault="0093462A" w:rsidP="0044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426A7">
              <w:rPr>
                <w:color w:val="000000"/>
              </w:rPr>
              <w:t>000,0</w:t>
            </w:r>
          </w:p>
        </w:tc>
        <w:tc>
          <w:tcPr>
            <w:tcW w:w="2551" w:type="dxa"/>
          </w:tcPr>
          <w:p w14:paraId="2EE2EB09" w14:textId="77777777" w:rsidR="00CB5EBD" w:rsidRPr="00A97A83" w:rsidRDefault="004426A7" w:rsidP="0044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525F757C" w14:textId="77777777" w:rsidR="00CB5EBD" w:rsidRPr="00A97A83" w:rsidRDefault="004426A7" w:rsidP="0044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332AFF3F" w14:textId="77777777" w:rsidR="00CB5EBD" w:rsidRPr="00A97A83" w:rsidRDefault="0093462A" w:rsidP="0044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426A7">
              <w:rPr>
                <w:color w:val="000000"/>
              </w:rPr>
              <w:t>000,0</w:t>
            </w:r>
          </w:p>
        </w:tc>
      </w:tr>
      <w:tr w:rsidR="005B236D" w:rsidRPr="00A97A83" w14:paraId="4265E5FB" w14:textId="77777777" w:rsidTr="004C3AEE">
        <w:trPr>
          <w:jc w:val="center"/>
        </w:trPr>
        <w:tc>
          <w:tcPr>
            <w:tcW w:w="671" w:type="dxa"/>
          </w:tcPr>
          <w:p w14:paraId="6D6548B0" w14:textId="77777777" w:rsidR="005B236D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B236D" w:rsidRPr="00A97A83">
              <w:rPr>
                <w:color w:val="000000"/>
              </w:rPr>
              <w:t>.5</w:t>
            </w:r>
          </w:p>
        </w:tc>
        <w:tc>
          <w:tcPr>
            <w:tcW w:w="4144" w:type="dxa"/>
            <w:vAlign w:val="center"/>
          </w:tcPr>
          <w:p w14:paraId="61A27C99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3192F2BE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802C5A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6D7731D8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802C5A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10C02EF9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802C5A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37D6B18B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802C5A">
              <w:rPr>
                <w:color w:val="000000"/>
              </w:rPr>
              <w:t>0,0</w:t>
            </w:r>
          </w:p>
        </w:tc>
      </w:tr>
      <w:tr w:rsidR="00CB5EBD" w:rsidRPr="00A97A83" w14:paraId="52730A7E" w14:textId="77777777" w:rsidTr="004C3AEE">
        <w:trPr>
          <w:jc w:val="center"/>
        </w:trPr>
        <w:tc>
          <w:tcPr>
            <w:tcW w:w="671" w:type="dxa"/>
          </w:tcPr>
          <w:p w14:paraId="5A34A8C5" w14:textId="77777777" w:rsidR="00CB5EBD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B5EBD" w:rsidRPr="00A97A83">
              <w:rPr>
                <w:color w:val="000000"/>
              </w:rPr>
              <w:t>.</w:t>
            </w:r>
          </w:p>
        </w:tc>
        <w:tc>
          <w:tcPr>
            <w:tcW w:w="14208" w:type="dxa"/>
            <w:gridSpan w:val="9"/>
            <w:vAlign w:val="center"/>
          </w:tcPr>
          <w:p w14:paraId="313B7E8F" w14:textId="77777777" w:rsidR="00CB5EBD" w:rsidRPr="00A97A83" w:rsidRDefault="00CB5EBD" w:rsidP="00EF4E9B">
            <w:pPr>
              <w:rPr>
                <w:color w:val="000000"/>
              </w:rPr>
            </w:pPr>
            <w:r w:rsidRPr="00663FB0">
              <w:rPr>
                <w:i/>
                <w:color w:val="000000"/>
              </w:rPr>
              <w:t xml:space="preserve">Наименование </w:t>
            </w:r>
            <w:r w:rsidR="005B236D">
              <w:rPr>
                <w:i/>
              </w:rPr>
              <w:t>мероприятия</w:t>
            </w:r>
            <w:r w:rsidRPr="00F52AA8">
              <w:rPr>
                <w:i/>
              </w:rPr>
              <w:t xml:space="preserve"> </w:t>
            </w:r>
            <w:r w:rsidR="00EF4E9B">
              <w:rPr>
                <w:i/>
              </w:rPr>
              <w:t>14</w:t>
            </w:r>
            <w:r w:rsidRPr="00F52AA8">
              <w:rPr>
                <w:i/>
              </w:rPr>
              <w:t xml:space="preserve">: </w:t>
            </w:r>
            <w:r w:rsidR="00F52AA8" w:rsidRPr="00C87F3E">
              <w:t>Ремонт автомобильной дороги «Кодима - Пучужское кладбище» Верхнетоемского района</w:t>
            </w:r>
            <w:r w:rsidR="00181C37" w:rsidRPr="00181C37">
              <w:t xml:space="preserve"> (ММ</w:t>
            </w:r>
            <w:r w:rsidR="00C4123A" w:rsidRPr="00181C37">
              <w:t>П)</w:t>
            </w:r>
          </w:p>
        </w:tc>
      </w:tr>
      <w:tr w:rsidR="005B236D" w:rsidRPr="00A97A83" w14:paraId="76EFEC5B" w14:textId="77777777" w:rsidTr="004C3AEE">
        <w:trPr>
          <w:trHeight w:val="205"/>
          <w:jc w:val="center"/>
        </w:trPr>
        <w:tc>
          <w:tcPr>
            <w:tcW w:w="671" w:type="dxa"/>
          </w:tcPr>
          <w:p w14:paraId="226655BF" w14:textId="77777777" w:rsidR="005B236D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5B236D" w:rsidRPr="00A97A83">
              <w:rPr>
                <w:color w:val="000000"/>
              </w:rPr>
              <w:t>.1</w:t>
            </w:r>
          </w:p>
        </w:tc>
        <w:tc>
          <w:tcPr>
            <w:tcW w:w="4144" w:type="dxa"/>
            <w:vAlign w:val="center"/>
          </w:tcPr>
          <w:p w14:paraId="4AF44F49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199287A0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5279B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2569D261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5279B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67B89121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5279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2EA47A2D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5279B">
              <w:rPr>
                <w:color w:val="000000"/>
              </w:rPr>
              <w:t>0,0</w:t>
            </w:r>
          </w:p>
        </w:tc>
      </w:tr>
      <w:tr w:rsidR="005B236D" w:rsidRPr="00A97A83" w14:paraId="3FFD3498" w14:textId="77777777" w:rsidTr="004C3AEE">
        <w:trPr>
          <w:jc w:val="center"/>
        </w:trPr>
        <w:tc>
          <w:tcPr>
            <w:tcW w:w="671" w:type="dxa"/>
          </w:tcPr>
          <w:p w14:paraId="6D4B615B" w14:textId="77777777" w:rsidR="005B236D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5B236D" w:rsidRPr="00A97A83">
              <w:rPr>
                <w:color w:val="000000"/>
              </w:rPr>
              <w:t>.2</w:t>
            </w:r>
          </w:p>
        </w:tc>
        <w:tc>
          <w:tcPr>
            <w:tcW w:w="4144" w:type="dxa"/>
            <w:vAlign w:val="center"/>
          </w:tcPr>
          <w:p w14:paraId="7FE2DB76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3D0A445D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5279B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4DED7F6C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5279B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2B3E31B2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5279B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0C053CE1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5279B">
              <w:rPr>
                <w:color w:val="000000"/>
              </w:rPr>
              <w:t>0,0</w:t>
            </w:r>
          </w:p>
        </w:tc>
      </w:tr>
      <w:tr w:rsidR="00CB5EBD" w:rsidRPr="00A97A83" w14:paraId="725CCF56" w14:textId="77777777" w:rsidTr="004C3AEE">
        <w:trPr>
          <w:jc w:val="center"/>
        </w:trPr>
        <w:tc>
          <w:tcPr>
            <w:tcW w:w="671" w:type="dxa"/>
          </w:tcPr>
          <w:p w14:paraId="6FD76F2D" w14:textId="77777777" w:rsidR="00CB5EBD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B5EBD" w:rsidRPr="00A97A83">
              <w:rPr>
                <w:color w:val="000000"/>
              </w:rPr>
              <w:t>.3</w:t>
            </w:r>
          </w:p>
        </w:tc>
        <w:tc>
          <w:tcPr>
            <w:tcW w:w="4144" w:type="dxa"/>
            <w:vAlign w:val="center"/>
          </w:tcPr>
          <w:p w14:paraId="36D107E3" w14:textId="77777777" w:rsidR="00CB5EBD" w:rsidRPr="00A97A83" w:rsidRDefault="00CB5EBD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0C2850BB" w14:textId="77777777" w:rsidR="00CB5EBD" w:rsidRPr="00A97A83" w:rsidRDefault="008552F8" w:rsidP="0085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17599,5</w:t>
            </w:r>
          </w:p>
        </w:tc>
        <w:tc>
          <w:tcPr>
            <w:tcW w:w="2551" w:type="dxa"/>
          </w:tcPr>
          <w:p w14:paraId="01ADD16E" w14:textId="77777777" w:rsidR="00CB5EBD" w:rsidRPr="00A97A83" w:rsidRDefault="008552F8" w:rsidP="0085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044824FC" w14:textId="77777777" w:rsidR="00CB5EBD" w:rsidRPr="00A97A83" w:rsidRDefault="008552F8" w:rsidP="0085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5EBF779E" w14:textId="77777777" w:rsidR="00CB5EBD" w:rsidRPr="00A97A83" w:rsidRDefault="008552F8" w:rsidP="00855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17599,5</w:t>
            </w:r>
          </w:p>
        </w:tc>
      </w:tr>
      <w:tr w:rsidR="00CB5EBD" w:rsidRPr="00A97A83" w14:paraId="7631818E" w14:textId="77777777" w:rsidTr="004C3AEE">
        <w:trPr>
          <w:jc w:val="center"/>
        </w:trPr>
        <w:tc>
          <w:tcPr>
            <w:tcW w:w="671" w:type="dxa"/>
          </w:tcPr>
          <w:p w14:paraId="6D8B1D30" w14:textId="77777777" w:rsidR="00CB5EBD" w:rsidRDefault="007B09AE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B5EBD" w:rsidRPr="00A97A83">
              <w:rPr>
                <w:color w:val="000000"/>
              </w:rPr>
              <w:t>.4</w:t>
            </w:r>
          </w:p>
        </w:tc>
        <w:tc>
          <w:tcPr>
            <w:tcW w:w="4144" w:type="dxa"/>
            <w:vAlign w:val="center"/>
          </w:tcPr>
          <w:p w14:paraId="0CEB9986" w14:textId="77777777" w:rsidR="00CB5EBD" w:rsidRPr="00A97A83" w:rsidRDefault="00CB5EBD" w:rsidP="00F3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456D707D" w14:textId="77777777" w:rsidR="00CB5EBD" w:rsidRPr="00A97A83" w:rsidRDefault="008552F8" w:rsidP="00E64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2399,9</w:t>
            </w:r>
          </w:p>
        </w:tc>
        <w:tc>
          <w:tcPr>
            <w:tcW w:w="2551" w:type="dxa"/>
          </w:tcPr>
          <w:p w14:paraId="128137D7" w14:textId="77777777" w:rsidR="00CB5EBD" w:rsidRPr="00A97A83" w:rsidRDefault="00E64BC7" w:rsidP="00E64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0247F113" w14:textId="77777777" w:rsidR="00CB5EBD" w:rsidRPr="00A97A83" w:rsidRDefault="00E64BC7" w:rsidP="00E64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1CF821B3" w14:textId="77777777" w:rsidR="00CB5EBD" w:rsidRPr="00A97A83" w:rsidRDefault="008552F8" w:rsidP="00E64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2399,9</w:t>
            </w:r>
          </w:p>
        </w:tc>
      </w:tr>
      <w:tr w:rsidR="005B236D" w:rsidRPr="00A97A83" w14:paraId="7FC5E84F" w14:textId="77777777" w:rsidTr="004C3AEE">
        <w:trPr>
          <w:jc w:val="center"/>
        </w:trPr>
        <w:tc>
          <w:tcPr>
            <w:tcW w:w="671" w:type="dxa"/>
          </w:tcPr>
          <w:p w14:paraId="644417E6" w14:textId="77777777" w:rsidR="005B236D" w:rsidRDefault="007B09AE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5B236D" w:rsidRPr="00A97A83">
              <w:rPr>
                <w:color w:val="000000"/>
              </w:rPr>
              <w:t>.5</w:t>
            </w:r>
          </w:p>
        </w:tc>
        <w:tc>
          <w:tcPr>
            <w:tcW w:w="4144" w:type="dxa"/>
            <w:vAlign w:val="center"/>
          </w:tcPr>
          <w:p w14:paraId="2355C160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2BE84C27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1789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09BE4A90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1789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643F3A58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1789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68AE3F79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217897">
              <w:rPr>
                <w:color w:val="000000"/>
              </w:rPr>
              <w:t>0,0</w:t>
            </w:r>
          </w:p>
        </w:tc>
      </w:tr>
      <w:tr w:rsidR="003D4941" w:rsidRPr="00A97A83" w14:paraId="401C9F35" w14:textId="77777777" w:rsidTr="00AD2577">
        <w:trPr>
          <w:jc w:val="center"/>
        </w:trPr>
        <w:tc>
          <w:tcPr>
            <w:tcW w:w="671" w:type="dxa"/>
          </w:tcPr>
          <w:p w14:paraId="666E195B" w14:textId="77777777" w:rsidR="003D4941" w:rsidRDefault="00A140BA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7B09AE">
              <w:rPr>
                <w:color w:val="000000"/>
              </w:rPr>
              <w:t>5.</w:t>
            </w:r>
          </w:p>
        </w:tc>
        <w:tc>
          <w:tcPr>
            <w:tcW w:w="14208" w:type="dxa"/>
            <w:gridSpan w:val="9"/>
            <w:vAlign w:val="center"/>
          </w:tcPr>
          <w:p w14:paraId="28CF9F3D" w14:textId="77777777" w:rsidR="003D4941" w:rsidRPr="00217897" w:rsidRDefault="00EB441F" w:rsidP="00EF4E9B">
            <w:pPr>
              <w:rPr>
                <w:color w:val="000000"/>
              </w:rPr>
            </w:pPr>
            <w:r w:rsidRPr="00EB441F">
              <w:rPr>
                <w:i/>
              </w:rPr>
              <w:t>Наименование мероприятия 1</w:t>
            </w:r>
            <w:r w:rsidR="00EF4E9B">
              <w:rPr>
                <w:i/>
              </w:rPr>
              <w:t>5</w:t>
            </w:r>
            <w:r w:rsidR="00203AFF" w:rsidRPr="00EB441F">
              <w:rPr>
                <w:i/>
              </w:rPr>
              <w:t xml:space="preserve">: </w:t>
            </w:r>
            <w:r w:rsidR="00203AFF" w:rsidRPr="00203AFF">
              <w:t>Размещение информаци</w:t>
            </w:r>
            <w:r w:rsidR="00530835">
              <w:t xml:space="preserve">онных публикаций, направленных </w:t>
            </w:r>
            <w:r w:rsidR="00203AFF" w:rsidRPr="00203AFF">
              <w:t>на популяризацию ведения предпринимательской деятельности, а также информации о действующих мерах поддержки субъектам малого и среднего предпринимательства и изменении текущей законодательной базы</w:t>
            </w:r>
            <w:r w:rsidR="0021789F">
              <w:t xml:space="preserve"> (ММП)</w:t>
            </w:r>
          </w:p>
        </w:tc>
      </w:tr>
      <w:tr w:rsidR="00530835" w:rsidRPr="00A97A83" w14:paraId="3F403E08" w14:textId="77777777" w:rsidTr="004C3AEE">
        <w:trPr>
          <w:jc w:val="center"/>
        </w:trPr>
        <w:tc>
          <w:tcPr>
            <w:tcW w:w="671" w:type="dxa"/>
          </w:tcPr>
          <w:p w14:paraId="25148900" w14:textId="77777777" w:rsidR="00530835" w:rsidRDefault="00A140BA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5</w:t>
            </w:r>
            <w:r>
              <w:rPr>
                <w:color w:val="000000"/>
              </w:rPr>
              <w:t>.1</w:t>
            </w:r>
          </w:p>
        </w:tc>
        <w:tc>
          <w:tcPr>
            <w:tcW w:w="4144" w:type="dxa"/>
            <w:vAlign w:val="center"/>
          </w:tcPr>
          <w:p w14:paraId="1FD88930" w14:textId="77777777" w:rsidR="00530835" w:rsidRPr="00A97A83" w:rsidRDefault="00530835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5113B527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7C197447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778EC332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3AE35BA9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</w:tr>
      <w:tr w:rsidR="00530835" w:rsidRPr="00A97A83" w14:paraId="2043E3FC" w14:textId="77777777" w:rsidTr="004C3AEE">
        <w:trPr>
          <w:jc w:val="center"/>
        </w:trPr>
        <w:tc>
          <w:tcPr>
            <w:tcW w:w="671" w:type="dxa"/>
          </w:tcPr>
          <w:p w14:paraId="1E98985E" w14:textId="77777777" w:rsidR="00530835" w:rsidRDefault="00A140BA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5</w:t>
            </w:r>
            <w:r>
              <w:rPr>
                <w:color w:val="000000"/>
              </w:rPr>
              <w:t>.2</w:t>
            </w:r>
          </w:p>
        </w:tc>
        <w:tc>
          <w:tcPr>
            <w:tcW w:w="4144" w:type="dxa"/>
            <w:vAlign w:val="center"/>
          </w:tcPr>
          <w:p w14:paraId="5F1A115C" w14:textId="77777777" w:rsidR="00530835" w:rsidRPr="00A97A83" w:rsidRDefault="00530835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0618CDA4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0095D08B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0E6E0E4F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2F27ADD0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</w:tr>
      <w:tr w:rsidR="00530835" w:rsidRPr="00A97A83" w14:paraId="38629BF1" w14:textId="77777777" w:rsidTr="004C3AEE">
        <w:trPr>
          <w:jc w:val="center"/>
        </w:trPr>
        <w:tc>
          <w:tcPr>
            <w:tcW w:w="671" w:type="dxa"/>
          </w:tcPr>
          <w:p w14:paraId="678E0D74" w14:textId="77777777" w:rsidR="00530835" w:rsidRDefault="00A140BA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5</w:t>
            </w:r>
            <w:r>
              <w:rPr>
                <w:color w:val="000000"/>
              </w:rPr>
              <w:t>.3</w:t>
            </w:r>
          </w:p>
        </w:tc>
        <w:tc>
          <w:tcPr>
            <w:tcW w:w="4144" w:type="dxa"/>
            <w:vAlign w:val="center"/>
          </w:tcPr>
          <w:p w14:paraId="4FA70799" w14:textId="77777777" w:rsidR="00530835" w:rsidRPr="00A97A83" w:rsidRDefault="00530835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55DB62AE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5C658ED7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3F25C1F2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268E33B6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</w:tr>
      <w:tr w:rsidR="00530835" w:rsidRPr="00A97A83" w14:paraId="0C597F03" w14:textId="77777777" w:rsidTr="004C3AEE">
        <w:trPr>
          <w:jc w:val="center"/>
        </w:trPr>
        <w:tc>
          <w:tcPr>
            <w:tcW w:w="671" w:type="dxa"/>
          </w:tcPr>
          <w:p w14:paraId="3A0549B0" w14:textId="77777777" w:rsidR="00530835" w:rsidRDefault="00A140BA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5</w:t>
            </w:r>
            <w:r>
              <w:rPr>
                <w:color w:val="000000"/>
              </w:rPr>
              <w:t>.4</w:t>
            </w:r>
          </w:p>
        </w:tc>
        <w:tc>
          <w:tcPr>
            <w:tcW w:w="4144" w:type="dxa"/>
            <w:vAlign w:val="center"/>
          </w:tcPr>
          <w:p w14:paraId="77E8B64E" w14:textId="77777777" w:rsidR="00530835" w:rsidRPr="00A97A83" w:rsidRDefault="00530835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35A6D894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5CCF848C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201CE672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0FC1795C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</w:tr>
      <w:tr w:rsidR="00530835" w:rsidRPr="00A97A83" w14:paraId="1375C4C3" w14:textId="77777777" w:rsidTr="004C3AEE">
        <w:trPr>
          <w:jc w:val="center"/>
        </w:trPr>
        <w:tc>
          <w:tcPr>
            <w:tcW w:w="671" w:type="dxa"/>
          </w:tcPr>
          <w:p w14:paraId="606A5F98" w14:textId="77777777" w:rsidR="00530835" w:rsidRDefault="007B09AE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140BA">
              <w:rPr>
                <w:color w:val="000000"/>
              </w:rPr>
              <w:t>.5</w:t>
            </w:r>
          </w:p>
        </w:tc>
        <w:tc>
          <w:tcPr>
            <w:tcW w:w="4144" w:type="dxa"/>
            <w:vAlign w:val="center"/>
          </w:tcPr>
          <w:p w14:paraId="6BE22B53" w14:textId="77777777" w:rsidR="00530835" w:rsidRPr="00A97A83" w:rsidRDefault="00530835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5EA4F893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79E10F1E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4A0DEB6F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130DCCC8" w14:textId="77777777" w:rsidR="00530835" w:rsidRPr="0021789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</w:tr>
      <w:tr w:rsidR="00530835" w:rsidRPr="00A97A83" w14:paraId="33709B24" w14:textId="77777777" w:rsidTr="00AD2577">
        <w:trPr>
          <w:jc w:val="center"/>
        </w:trPr>
        <w:tc>
          <w:tcPr>
            <w:tcW w:w="671" w:type="dxa"/>
          </w:tcPr>
          <w:p w14:paraId="280A37D8" w14:textId="77777777" w:rsidR="00530835" w:rsidRDefault="00A140BA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6.</w:t>
            </w:r>
          </w:p>
        </w:tc>
        <w:tc>
          <w:tcPr>
            <w:tcW w:w="14208" w:type="dxa"/>
            <w:gridSpan w:val="9"/>
            <w:vAlign w:val="center"/>
          </w:tcPr>
          <w:p w14:paraId="2B0D2C7E" w14:textId="77777777" w:rsidR="00530835" w:rsidRPr="00CC7557" w:rsidRDefault="00530835" w:rsidP="00EF4E9B">
            <w:pPr>
              <w:rPr>
                <w:color w:val="000000"/>
              </w:rPr>
            </w:pPr>
            <w:r w:rsidRPr="00EB441F">
              <w:rPr>
                <w:i/>
              </w:rPr>
              <w:t xml:space="preserve">Наименование мероприятия </w:t>
            </w:r>
            <w:r w:rsidR="00EB441F" w:rsidRPr="00EB441F">
              <w:rPr>
                <w:i/>
              </w:rPr>
              <w:t>1</w:t>
            </w:r>
            <w:r w:rsidR="00EF4E9B">
              <w:rPr>
                <w:i/>
              </w:rPr>
              <w:t>6</w:t>
            </w:r>
            <w:r w:rsidRPr="00EB441F">
              <w:rPr>
                <w:i/>
              </w:rPr>
              <w:t xml:space="preserve">: </w:t>
            </w:r>
            <w:r w:rsidRPr="00657D73">
              <w:t>Организация и проведение круглых столов по вопросам развития малого и среднего предпринимательства</w:t>
            </w:r>
            <w:r w:rsidR="0021789F">
              <w:t xml:space="preserve"> (ММП)</w:t>
            </w:r>
          </w:p>
        </w:tc>
      </w:tr>
      <w:tr w:rsidR="00530835" w:rsidRPr="00A97A83" w14:paraId="57982FC1" w14:textId="77777777" w:rsidTr="004C3AEE">
        <w:trPr>
          <w:jc w:val="center"/>
        </w:trPr>
        <w:tc>
          <w:tcPr>
            <w:tcW w:w="671" w:type="dxa"/>
          </w:tcPr>
          <w:p w14:paraId="01FC84DB" w14:textId="77777777" w:rsidR="00530835" w:rsidRDefault="00A140BA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6</w:t>
            </w:r>
            <w:r>
              <w:rPr>
                <w:color w:val="000000"/>
              </w:rPr>
              <w:t>.1</w:t>
            </w:r>
          </w:p>
        </w:tc>
        <w:tc>
          <w:tcPr>
            <w:tcW w:w="4144" w:type="dxa"/>
            <w:vAlign w:val="center"/>
          </w:tcPr>
          <w:p w14:paraId="4F8171B1" w14:textId="77777777" w:rsidR="00530835" w:rsidRPr="00A97A83" w:rsidRDefault="00530835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33F36C9E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1C9AC7A9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78EA6533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53394851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</w:tr>
      <w:tr w:rsidR="00530835" w:rsidRPr="00A97A83" w14:paraId="0F7DC939" w14:textId="77777777" w:rsidTr="004C3AEE">
        <w:trPr>
          <w:jc w:val="center"/>
        </w:trPr>
        <w:tc>
          <w:tcPr>
            <w:tcW w:w="671" w:type="dxa"/>
          </w:tcPr>
          <w:p w14:paraId="046CE146" w14:textId="77777777" w:rsidR="00530835" w:rsidRDefault="00A140BA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6</w:t>
            </w:r>
            <w:r>
              <w:rPr>
                <w:color w:val="000000"/>
              </w:rPr>
              <w:t>.2</w:t>
            </w:r>
          </w:p>
        </w:tc>
        <w:tc>
          <w:tcPr>
            <w:tcW w:w="4144" w:type="dxa"/>
            <w:vAlign w:val="center"/>
          </w:tcPr>
          <w:p w14:paraId="600AEBF5" w14:textId="77777777" w:rsidR="00530835" w:rsidRPr="00A97A83" w:rsidRDefault="00530835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1E0AF251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24FEDEE0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60B8FBDC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33A30183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</w:tr>
      <w:tr w:rsidR="00530835" w:rsidRPr="00A97A83" w14:paraId="449EC10A" w14:textId="77777777" w:rsidTr="004C3AEE">
        <w:trPr>
          <w:jc w:val="center"/>
        </w:trPr>
        <w:tc>
          <w:tcPr>
            <w:tcW w:w="671" w:type="dxa"/>
          </w:tcPr>
          <w:p w14:paraId="679D3FE2" w14:textId="77777777" w:rsidR="00530835" w:rsidRDefault="00A140BA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6</w:t>
            </w:r>
            <w:r>
              <w:rPr>
                <w:color w:val="000000"/>
              </w:rPr>
              <w:t>.3</w:t>
            </w:r>
          </w:p>
        </w:tc>
        <w:tc>
          <w:tcPr>
            <w:tcW w:w="4144" w:type="dxa"/>
            <w:vAlign w:val="center"/>
          </w:tcPr>
          <w:p w14:paraId="16A8B970" w14:textId="77777777" w:rsidR="00530835" w:rsidRPr="00A97A83" w:rsidRDefault="00530835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61DECC96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3B5B7A99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3F7B0CD5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6EA82BA1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</w:tr>
      <w:tr w:rsidR="00530835" w:rsidRPr="00A97A83" w14:paraId="6BCC6EB1" w14:textId="77777777" w:rsidTr="004C3AEE">
        <w:trPr>
          <w:jc w:val="center"/>
        </w:trPr>
        <w:tc>
          <w:tcPr>
            <w:tcW w:w="671" w:type="dxa"/>
          </w:tcPr>
          <w:p w14:paraId="196078B9" w14:textId="77777777" w:rsidR="00530835" w:rsidRDefault="00A140BA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6</w:t>
            </w:r>
            <w:r>
              <w:rPr>
                <w:color w:val="000000"/>
              </w:rPr>
              <w:t>.4</w:t>
            </w:r>
          </w:p>
        </w:tc>
        <w:tc>
          <w:tcPr>
            <w:tcW w:w="4144" w:type="dxa"/>
            <w:vAlign w:val="center"/>
          </w:tcPr>
          <w:p w14:paraId="25040DC0" w14:textId="77777777" w:rsidR="00530835" w:rsidRPr="00A97A83" w:rsidRDefault="00530835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27904F99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664A7A0B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5238F38D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6DE45637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</w:tr>
      <w:tr w:rsidR="00530835" w:rsidRPr="00A97A83" w14:paraId="6D96EB91" w14:textId="77777777" w:rsidTr="004C3AEE">
        <w:trPr>
          <w:jc w:val="center"/>
        </w:trPr>
        <w:tc>
          <w:tcPr>
            <w:tcW w:w="671" w:type="dxa"/>
          </w:tcPr>
          <w:p w14:paraId="1CBF801A" w14:textId="77777777" w:rsidR="00530835" w:rsidRDefault="00A140BA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6</w:t>
            </w:r>
            <w:r>
              <w:rPr>
                <w:color w:val="000000"/>
              </w:rPr>
              <w:t>.5</w:t>
            </w:r>
          </w:p>
        </w:tc>
        <w:tc>
          <w:tcPr>
            <w:tcW w:w="4144" w:type="dxa"/>
            <w:vAlign w:val="center"/>
          </w:tcPr>
          <w:p w14:paraId="79A22C66" w14:textId="77777777" w:rsidR="00530835" w:rsidRPr="00A97A83" w:rsidRDefault="00530835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5D8E45C8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3617E5E5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4DDB4CAB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71192B16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</w:tr>
      <w:tr w:rsidR="00530835" w:rsidRPr="00A97A83" w14:paraId="24955477" w14:textId="77777777" w:rsidTr="00AD2577">
        <w:trPr>
          <w:jc w:val="center"/>
        </w:trPr>
        <w:tc>
          <w:tcPr>
            <w:tcW w:w="671" w:type="dxa"/>
          </w:tcPr>
          <w:p w14:paraId="51D80E30" w14:textId="77777777" w:rsidR="00530835" w:rsidRDefault="00A140BA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7.</w:t>
            </w:r>
          </w:p>
        </w:tc>
        <w:tc>
          <w:tcPr>
            <w:tcW w:w="14208" w:type="dxa"/>
            <w:gridSpan w:val="9"/>
            <w:vAlign w:val="center"/>
          </w:tcPr>
          <w:p w14:paraId="68A532A8" w14:textId="77777777" w:rsidR="00530835" w:rsidRPr="00CC7557" w:rsidRDefault="00530835" w:rsidP="00EB441F">
            <w:pPr>
              <w:rPr>
                <w:color w:val="000000"/>
              </w:rPr>
            </w:pPr>
            <w:r w:rsidRPr="00663FB0">
              <w:rPr>
                <w:i/>
                <w:color w:val="000000"/>
              </w:rPr>
              <w:t xml:space="preserve">Наименование </w:t>
            </w:r>
            <w:r>
              <w:rPr>
                <w:i/>
              </w:rPr>
              <w:t>мероприятия</w:t>
            </w:r>
            <w:r w:rsidRPr="00F52AA8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  <w:r w:rsidR="00EF4E9B">
              <w:rPr>
                <w:i/>
              </w:rPr>
              <w:t>7</w:t>
            </w:r>
            <w:r w:rsidRPr="00F52AA8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530835">
              <w:t>Проведение общественных советов по малому и среднему предпринимательству при главе Верхнетоемского муниципального района</w:t>
            </w:r>
            <w:r w:rsidR="0021789F">
              <w:t xml:space="preserve"> (ММП)</w:t>
            </w:r>
          </w:p>
        </w:tc>
      </w:tr>
      <w:tr w:rsidR="00530835" w:rsidRPr="00A97A83" w14:paraId="2D64AF1B" w14:textId="77777777" w:rsidTr="004C3AEE">
        <w:trPr>
          <w:jc w:val="center"/>
        </w:trPr>
        <w:tc>
          <w:tcPr>
            <w:tcW w:w="671" w:type="dxa"/>
          </w:tcPr>
          <w:p w14:paraId="0FD60F42" w14:textId="77777777" w:rsidR="00530835" w:rsidRDefault="00A140BA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7</w:t>
            </w:r>
            <w:r>
              <w:rPr>
                <w:color w:val="000000"/>
              </w:rPr>
              <w:t>.1</w:t>
            </w:r>
          </w:p>
        </w:tc>
        <w:tc>
          <w:tcPr>
            <w:tcW w:w="4144" w:type="dxa"/>
            <w:vAlign w:val="center"/>
          </w:tcPr>
          <w:p w14:paraId="22140908" w14:textId="77777777" w:rsidR="00530835" w:rsidRPr="00A97A83" w:rsidRDefault="00530835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75AB3844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449A8A08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77AE1C29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6D7B4721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</w:tr>
      <w:tr w:rsidR="00530835" w:rsidRPr="00A97A83" w14:paraId="79F3E43C" w14:textId="77777777" w:rsidTr="004C3AEE">
        <w:trPr>
          <w:jc w:val="center"/>
        </w:trPr>
        <w:tc>
          <w:tcPr>
            <w:tcW w:w="671" w:type="dxa"/>
          </w:tcPr>
          <w:p w14:paraId="0A9E6ADD" w14:textId="77777777" w:rsidR="00530835" w:rsidRDefault="00A140BA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7</w:t>
            </w:r>
            <w:r>
              <w:rPr>
                <w:color w:val="000000"/>
              </w:rPr>
              <w:t>.2</w:t>
            </w:r>
          </w:p>
        </w:tc>
        <w:tc>
          <w:tcPr>
            <w:tcW w:w="4144" w:type="dxa"/>
            <w:vAlign w:val="center"/>
          </w:tcPr>
          <w:p w14:paraId="7A7661C5" w14:textId="77777777" w:rsidR="00530835" w:rsidRPr="00A97A83" w:rsidRDefault="00530835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2A91B954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337FA19C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4267AC32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1E45E1CB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</w:tr>
      <w:tr w:rsidR="00530835" w:rsidRPr="00A97A83" w14:paraId="01601E81" w14:textId="77777777" w:rsidTr="004C3AEE">
        <w:trPr>
          <w:jc w:val="center"/>
        </w:trPr>
        <w:tc>
          <w:tcPr>
            <w:tcW w:w="671" w:type="dxa"/>
          </w:tcPr>
          <w:p w14:paraId="1C87DA8B" w14:textId="77777777" w:rsidR="00530835" w:rsidRDefault="00A140BA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7</w:t>
            </w:r>
            <w:r>
              <w:rPr>
                <w:color w:val="000000"/>
              </w:rPr>
              <w:t>.3</w:t>
            </w:r>
          </w:p>
        </w:tc>
        <w:tc>
          <w:tcPr>
            <w:tcW w:w="4144" w:type="dxa"/>
            <w:vAlign w:val="center"/>
          </w:tcPr>
          <w:p w14:paraId="22D7CD01" w14:textId="77777777" w:rsidR="00530835" w:rsidRPr="00A97A83" w:rsidRDefault="00530835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4BE07648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7D26769A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47A0F8F7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057C01DD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</w:tr>
      <w:tr w:rsidR="00530835" w:rsidRPr="00A97A83" w14:paraId="1799538C" w14:textId="77777777" w:rsidTr="004C3AEE">
        <w:trPr>
          <w:jc w:val="center"/>
        </w:trPr>
        <w:tc>
          <w:tcPr>
            <w:tcW w:w="671" w:type="dxa"/>
          </w:tcPr>
          <w:p w14:paraId="5F7EFC93" w14:textId="77777777" w:rsidR="00530835" w:rsidRDefault="00A140BA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7</w:t>
            </w:r>
            <w:r>
              <w:rPr>
                <w:color w:val="000000"/>
              </w:rPr>
              <w:t>.4</w:t>
            </w:r>
          </w:p>
        </w:tc>
        <w:tc>
          <w:tcPr>
            <w:tcW w:w="4144" w:type="dxa"/>
            <w:vAlign w:val="center"/>
          </w:tcPr>
          <w:p w14:paraId="25AC78B5" w14:textId="77777777" w:rsidR="00530835" w:rsidRPr="00A97A83" w:rsidRDefault="00530835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649F8CDF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57EC2E09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1AAF061C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478A16CB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</w:tr>
      <w:tr w:rsidR="00530835" w:rsidRPr="00A97A83" w14:paraId="67AA9211" w14:textId="77777777" w:rsidTr="004C3AEE">
        <w:trPr>
          <w:jc w:val="center"/>
        </w:trPr>
        <w:tc>
          <w:tcPr>
            <w:tcW w:w="671" w:type="dxa"/>
          </w:tcPr>
          <w:p w14:paraId="7026E79D" w14:textId="77777777" w:rsidR="00530835" w:rsidRDefault="00A140BA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w="4144" w:type="dxa"/>
            <w:vAlign w:val="center"/>
          </w:tcPr>
          <w:p w14:paraId="1F90765C" w14:textId="77777777" w:rsidR="00530835" w:rsidRPr="00A97A83" w:rsidRDefault="00530835" w:rsidP="0053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041978DF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603EC77F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63782DB9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147F0334" w14:textId="77777777" w:rsidR="00530835" w:rsidRPr="00CC7557" w:rsidRDefault="00530835" w:rsidP="00530835">
            <w:pPr>
              <w:jc w:val="center"/>
              <w:rPr>
                <w:color w:val="000000"/>
              </w:rPr>
            </w:pPr>
            <w:r w:rsidRPr="00CC7557">
              <w:rPr>
                <w:color w:val="000000"/>
              </w:rPr>
              <w:t>0,0</w:t>
            </w:r>
          </w:p>
        </w:tc>
      </w:tr>
      <w:tr w:rsidR="005B236D" w:rsidRPr="00A97A83" w14:paraId="148FCD84" w14:textId="77777777" w:rsidTr="005B236D">
        <w:trPr>
          <w:trHeight w:val="261"/>
          <w:jc w:val="center"/>
        </w:trPr>
        <w:tc>
          <w:tcPr>
            <w:tcW w:w="671" w:type="dxa"/>
          </w:tcPr>
          <w:p w14:paraId="15B28E83" w14:textId="77777777" w:rsidR="005B236D" w:rsidRDefault="006A27FF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14208" w:type="dxa"/>
            <w:gridSpan w:val="9"/>
            <w:vAlign w:val="center"/>
          </w:tcPr>
          <w:p w14:paraId="7E12067C" w14:textId="77777777" w:rsidR="005B236D" w:rsidRPr="005B236D" w:rsidRDefault="005B236D" w:rsidP="00EF4E9B">
            <w:r w:rsidRPr="00663FB0">
              <w:rPr>
                <w:i/>
                <w:color w:val="000000"/>
              </w:rPr>
              <w:t xml:space="preserve">Наименование </w:t>
            </w:r>
            <w:r>
              <w:rPr>
                <w:i/>
              </w:rPr>
              <w:t>мероприятия</w:t>
            </w:r>
            <w:r w:rsidRPr="00F52AA8">
              <w:rPr>
                <w:i/>
              </w:rPr>
              <w:t xml:space="preserve"> </w:t>
            </w:r>
            <w:r w:rsidR="00D52DDF">
              <w:rPr>
                <w:i/>
              </w:rPr>
              <w:t>1</w:t>
            </w:r>
            <w:r w:rsidR="00EF4E9B">
              <w:rPr>
                <w:i/>
              </w:rPr>
              <w:t>8</w:t>
            </w:r>
            <w:r w:rsidRPr="00F52AA8">
              <w:rPr>
                <w:i/>
              </w:rPr>
              <w:t xml:space="preserve">: </w:t>
            </w:r>
            <w:r w:rsidRPr="00421E03">
              <w:t>Создание условий по обеспечению производства продукции животноводства</w:t>
            </w:r>
            <w:r>
              <w:t xml:space="preserve"> (ММП)</w:t>
            </w:r>
          </w:p>
        </w:tc>
      </w:tr>
      <w:tr w:rsidR="005B236D" w:rsidRPr="00A97A83" w14:paraId="7FA12ADB" w14:textId="77777777" w:rsidTr="004C3AEE">
        <w:trPr>
          <w:jc w:val="center"/>
        </w:trPr>
        <w:tc>
          <w:tcPr>
            <w:tcW w:w="671" w:type="dxa"/>
          </w:tcPr>
          <w:p w14:paraId="6BCC0E34" w14:textId="77777777" w:rsidR="005B236D" w:rsidRDefault="00D52DDF" w:rsidP="00A1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8</w:t>
            </w:r>
            <w:r w:rsidR="005B236D" w:rsidRPr="00A97A83">
              <w:rPr>
                <w:color w:val="000000"/>
              </w:rPr>
              <w:t>.1</w:t>
            </w:r>
          </w:p>
        </w:tc>
        <w:tc>
          <w:tcPr>
            <w:tcW w:w="4144" w:type="dxa"/>
            <w:vAlign w:val="center"/>
          </w:tcPr>
          <w:p w14:paraId="0E49C526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3F1CF7C8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D27CD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555A773E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D27CD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0A9D5939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D27CD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51748F10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D27CD">
              <w:rPr>
                <w:color w:val="000000"/>
              </w:rPr>
              <w:t>0,0</w:t>
            </w:r>
          </w:p>
        </w:tc>
      </w:tr>
      <w:tr w:rsidR="005B236D" w:rsidRPr="00A97A83" w14:paraId="3772601A" w14:textId="77777777" w:rsidTr="004C3AEE">
        <w:trPr>
          <w:jc w:val="center"/>
        </w:trPr>
        <w:tc>
          <w:tcPr>
            <w:tcW w:w="671" w:type="dxa"/>
          </w:tcPr>
          <w:p w14:paraId="64F60FCA" w14:textId="77777777" w:rsidR="005B236D" w:rsidRDefault="00D52DDF" w:rsidP="00A1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7B09AE">
              <w:rPr>
                <w:color w:val="000000"/>
              </w:rPr>
              <w:t>8</w:t>
            </w:r>
            <w:r w:rsidR="005B236D" w:rsidRPr="00A97A83">
              <w:rPr>
                <w:color w:val="000000"/>
              </w:rPr>
              <w:t>.2</w:t>
            </w:r>
          </w:p>
        </w:tc>
        <w:tc>
          <w:tcPr>
            <w:tcW w:w="4144" w:type="dxa"/>
            <w:vAlign w:val="center"/>
          </w:tcPr>
          <w:p w14:paraId="4EC89884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008FDB85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D27CD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29E52F72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D27CD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5859EFBF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D27CD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0D4F54BC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D27CD">
              <w:rPr>
                <w:color w:val="000000"/>
              </w:rPr>
              <w:t>0,0</w:t>
            </w:r>
          </w:p>
        </w:tc>
      </w:tr>
      <w:tr w:rsidR="005B236D" w:rsidRPr="00A97A83" w14:paraId="6E1C5D6A" w14:textId="77777777" w:rsidTr="004C3AEE">
        <w:trPr>
          <w:jc w:val="center"/>
        </w:trPr>
        <w:tc>
          <w:tcPr>
            <w:tcW w:w="671" w:type="dxa"/>
          </w:tcPr>
          <w:p w14:paraId="39DD9AF0" w14:textId="77777777" w:rsidR="005B236D" w:rsidRDefault="006A27FF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8</w:t>
            </w:r>
            <w:r w:rsidR="005B236D" w:rsidRPr="00A97A83">
              <w:rPr>
                <w:color w:val="000000"/>
              </w:rPr>
              <w:t>.3</w:t>
            </w:r>
          </w:p>
        </w:tc>
        <w:tc>
          <w:tcPr>
            <w:tcW w:w="4144" w:type="dxa"/>
            <w:vAlign w:val="center"/>
          </w:tcPr>
          <w:p w14:paraId="058DCCB2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2BF28489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D27CD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11D33445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D27CD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6E88ECE4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D27CD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15F4DF04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CD27CD">
              <w:rPr>
                <w:color w:val="000000"/>
              </w:rPr>
              <w:t>0,0</w:t>
            </w:r>
          </w:p>
        </w:tc>
      </w:tr>
      <w:tr w:rsidR="005B236D" w:rsidRPr="00A97A83" w14:paraId="4A304656" w14:textId="77777777" w:rsidTr="004C3AEE">
        <w:trPr>
          <w:jc w:val="center"/>
        </w:trPr>
        <w:tc>
          <w:tcPr>
            <w:tcW w:w="671" w:type="dxa"/>
          </w:tcPr>
          <w:p w14:paraId="513897DA" w14:textId="77777777" w:rsidR="005B236D" w:rsidRDefault="006A27FF" w:rsidP="00A14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8</w:t>
            </w:r>
            <w:r w:rsidR="005B236D" w:rsidRPr="00A97A83">
              <w:rPr>
                <w:color w:val="000000"/>
              </w:rPr>
              <w:t>.4</w:t>
            </w:r>
          </w:p>
        </w:tc>
        <w:tc>
          <w:tcPr>
            <w:tcW w:w="4144" w:type="dxa"/>
            <w:vAlign w:val="center"/>
          </w:tcPr>
          <w:p w14:paraId="03267937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7604DF7C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551" w:type="dxa"/>
          </w:tcPr>
          <w:p w14:paraId="33FE9435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3"/>
          </w:tcPr>
          <w:p w14:paraId="48887EE9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37797953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B236D" w:rsidRPr="00A97A83" w14:paraId="3C55ECB5" w14:textId="77777777" w:rsidTr="004C3AEE">
        <w:trPr>
          <w:jc w:val="center"/>
        </w:trPr>
        <w:tc>
          <w:tcPr>
            <w:tcW w:w="671" w:type="dxa"/>
          </w:tcPr>
          <w:p w14:paraId="39071B46" w14:textId="77777777" w:rsidR="005B236D" w:rsidRDefault="006A27FF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8</w:t>
            </w:r>
            <w:r w:rsidR="005B236D" w:rsidRPr="00A97A83">
              <w:rPr>
                <w:color w:val="000000"/>
              </w:rPr>
              <w:t>.5</w:t>
            </w:r>
          </w:p>
        </w:tc>
        <w:tc>
          <w:tcPr>
            <w:tcW w:w="4144" w:type="dxa"/>
            <w:vAlign w:val="center"/>
          </w:tcPr>
          <w:p w14:paraId="60AE1196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10E59A6F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E8135E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5362603A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E8135E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00126AFD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E8135E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5D9F1E30" w14:textId="77777777" w:rsidR="005B236D" w:rsidRPr="00A97A83" w:rsidRDefault="005B236D" w:rsidP="005B236D">
            <w:pPr>
              <w:jc w:val="center"/>
              <w:rPr>
                <w:color w:val="000000"/>
              </w:rPr>
            </w:pPr>
            <w:r w:rsidRPr="00E8135E">
              <w:rPr>
                <w:color w:val="000000"/>
              </w:rPr>
              <w:t>0,0</w:t>
            </w:r>
          </w:p>
        </w:tc>
      </w:tr>
      <w:tr w:rsidR="00CE4131" w:rsidRPr="00A97A83" w14:paraId="76BF95B7" w14:textId="77777777" w:rsidTr="00D52DDF">
        <w:trPr>
          <w:jc w:val="center"/>
        </w:trPr>
        <w:tc>
          <w:tcPr>
            <w:tcW w:w="671" w:type="dxa"/>
          </w:tcPr>
          <w:p w14:paraId="4766B7FE" w14:textId="77777777" w:rsidR="00CE4131" w:rsidRDefault="006A27FF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4208" w:type="dxa"/>
            <w:gridSpan w:val="9"/>
            <w:vAlign w:val="center"/>
          </w:tcPr>
          <w:p w14:paraId="4AAD55C0" w14:textId="77777777" w:rsidR="00CE4131" w:rsidRPr="00E8135E" w:rsidRDefault="00CE4131" w:rsidP="00EF4E9B">
            <w:pPr>
              <w:rPr>
                <w:color w:val="000000"/>
              </w:rPr>
            </w:pPr>
            <w:r w:rsidRPr="00D52DDF">
              <w:rPr>
                <w:i/>
              </w:rPr>
              <w:t xml:space="preserve">Наименование мероприятия </w:t>
            </w:r>
            <w:r w:rsidR="00D52DDF" w:rsidRPr="00D52DDF">
              <w:rPr>
                <w:i/>
              </w:rPr>
              <w:t>1</w:t>
            </w:r>
            <w:r w:rsidR="00EF4E9B">
              <w:rPr>
                <w:i/>
              </w:rPr>
              <w:t>9</w:t>
            </w:r>
            <w:r w:rsidRPr="00D52DDF">
              <w:rPr>
                <w:i/>
              </w:rPr>
              <w:t xml:space="preserve">: </w:t>
            </w:r>
            <w:r w:rsidRPr="00D52DDF">
              <w:t xml:space="preserve">Оказание </w:t>
            </w:r>
            <w:r w:rsidRPr="00CE4131">
              <w:t>имущественной поддержки субъектам малого и среднего предпринимательства</w:t>
            </w:r>
            <w:r>
              <w:t xml:space="preserve"> (ММП)</w:t>
            </w:r>
          </w:p>
        </w:tc>
      </w:tr>
      <w:tr w:rsidR="00CE4131" w:rsidRPr="00A97A83" w14:paraId="486218F2" w14:textId="77777777" w:rsidTr="004C3AEE">
        <w:trPr>
          <w:jc w:val="center"/>
        </w:trPr>
        <w:tc>
          <w:tcPr>
            <w:tcW w:w="671" w:type="dxa"/>
          </w:tcPr>
          <w:p w14:paraId="2EDF8E0F" w14:textId="77777777" w:rsidR="00CE4131" w:rsidRDefault="006A27FF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9</w:t>
            </w:r>
            <w:r>
              <w:rPr>
                <w:color w:val="000000"/>
              </w:rPr>
              <w:t>.1</w:t>
            </w:r>
          </w:p>
        </w:tc>
        <w:tc>
          <w:tcPr>
            <w:tcW w:w="4144" w:type="dxa"/>
            <w:vAlign w:val="center"/>
          </w:tcPr>
          <w:p w14:paraId="5159A399" w14:textId="77777777" w:rsidR="00CE4131" w:rsidRPr="00A97A83" w:rsidRDefault="00CE4131" w:rsidP="00CE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76E60FBA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72F64907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6D5C987D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1452D27F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CE4131" w:rsidRPr="00A97A83" w14:paraId="2CEF8418" w14:textId="77777777" w:rsidTr="004C3AEE">
        <w:trPr>
          <w:jc w:val="center"/>
        </w:trPr>
        <w:tc>
          <w:tcPr>
            <w:tcW w:w="671" w:type="dxa"/>
          </w:tcPr>
          <w:p w14:paraId="7663C857" w14:textId="77777777" w:rsidR="00CE4131" w:rsidRDefault="006A27FF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9</w:t>
            </w:r>
            <w:r>
              <w:rPr>
                <w:color w:val="000000"/>
              </w:rPr>
              <w:t>.2</w:t>
            </w:r>
          </w:p>
        </w:tc>
        <w:tc>
          <w:tcPr>
            <w:tcW w:w="4144" w:type="dxa"/>
            <w:vAlign w:val="center"/>
          </w:tcPr>
          <w:p w14:paraId="6D0995EF" w14:textId="77777777" w:rsidR="00CE4131" w:rsidRPr="00A97A83" w:rsidRDefault="00CE4131" w:rsidP="00CE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23C9D40F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10D8FC06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6F492AF9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65028685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CE4131" w:rsidRPr="00A97A83" w14:paraId="6CA26BD8" w14:textId="77777777" w:rsidTr="004C3AEE">
        <w:trPr>
          <w:jc w:val="center"/>
        </w:trPr>
        <w:tc>
          <w:tcPr>
            <w:tcW w:w="671" w:type="dxa"/>
          </w:tcPr>
          <w:p w14:paraId="7BAB5625" w14:textId="77777777" w:rsidR="00CE4131" w:rsidRDefault="006A27FF" w:rsidP="007B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9AE">
              <w:rPr>
                <w:color w:val="000000"/>
              </w:rPr>
              <w:t>9</w:t>
            </w:r>
            <w:r>
              <w:rPr>
                <w:color w:val="000000"/>
              </w:rPr>
              <w:t>.3</w:t>
            </w:r>
          </w:p>
        </w:tc>
        <w:tc>
          <w:tcPr>
            <w:tcW w:w="4144" w:type="dxa"/>
            <w:vAlign w:val="center"/>
          </w:tcPr>
          <w:p w14:paraId="7714C9F1" w14:textId="77777777" w:rsidR="00CE4131" w:rsidRPr="00A97A83" w:rsidRDefault="00CE4131" w:rsidP="00CE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7394102B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123D37F0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51979E78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40A748D8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CE4131" w:rsidRPr="00A97A83" w14:paraId="54E87B0B" w14:textId="77777777" w:rsidTr="004C3AEE">
        <w:trPr>
          <w:jc w:val="center"/>
        </w:trPr>
        <w:tc>
          <w:tcPr>
            <w:tcW w:w="671" w:type="dxa"/>
          </w:tcPr>
          <w:p w14:paraId="2E103475" w14:textId="77777777" w:rsidR="00CE4131" w:rsidRDefault="006A27FF" w:rsidP="00D7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76F48">
              <w:rPr>
                <w:color w:val="000000"/>
              </w:rPr>
              <w:t>9</w:t>
            </w:r>
            <w:r>
              <w:rPr>
                <w:color w:val="000000"/>
              </w:rPr>
              <w:t>.4</w:t>
            </w:r>
          </w:p>
        </w:tc>
        <w:tc>
          <w:tcPr>
            <w:tcW w:w="4144" w:type="dxa"/>
            <w:vAlign w:val="center"/>
          </w:tcPr>
          <w:p w14:paraId="3EB93110" w14:textId="77777777" w:rsidR="00CE4131" w:rsidRPr="00A97A83" w:rsidRDefault="00CE4131" w:rsidP="00CE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619C145E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3BC64705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409F61BC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3D7537BF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CE4131" w:rsidRPr="00A97A83" w14:paraId="2272142B" w14:textId="77777777" w:rsidTr="004C3AEE">
        <w:trPr>
          <w:jc w:val="center"/>
        </w:trPr>
        <w:tc>
          <w:tcPr>
            <w:tcW w:w="671" w:type="dxa"/>
          </w:tcPr>
          <w:p w14:paraId="75C53AF8" w14:textId="77777777" w:rsidR="00CE4131" w:rsidRDefault="006A27FF" w:rsidP="00D7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76F48">
              <w:rPr>
                <w:color w:val="000000"/>
              </w:rPr>
              <w:t>9</w:t>
            </w:r>
            <w:r>
              <w:rPr>
                <w:color w:val="000000"/>
              </w:rPr>
              <w:t>.5</w:t>
            </w:r>
          </w:p>
        </w:tc>
        <w:tc>
          <w:tcPr>
            <w:tcW w:w="4144" w:type="dxa"/>
            <w:vAlign w:val="center"/>
          </w:tcPr>
          <w:p w14:paraId="2A744477" w14:textId="77777777" w:rsidR="00CE4131" w:rsidRPr="00A97A83" w:rsidRDefault="00CE4131" w:rsidP="00CE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4973532F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684B16A0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23AFEF30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2F77CFF7" w14:textId="77777777" w:rsidR="00CE4131" w:rsidRPr="00E8135E" w:rsidRDefault="00CE4131" w:rsidP="00CE4131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7D2A14" w:rsidRPr="00A97A83" w14:paraId="3DFEA82F" w14:textId="77777777" w:rsidTr="00D21B8C">
        <w:trPr>
          <w:jc w:val="center"/>
        </w:trPr>
        <w:tc>
          <w:tcPr>
            <w:tcW w:w="671" w:type="dxa"/>
          </w:tcPr>
          <w:p w14:paraId="0D7C7C82" w14:textId="77777777" w:rsidR="007D2A14" w:rsidRDefault="00D76F48" w:rsidP="00D7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4208" w:type="dxa"/>
            <w:gridSpan w:val="9"/>
            <w:vAlign w:val="center"/>
          </w:tcPr>
          <w:p w14:paraId="7BC13441" w14:textId="77777777" w:rsidR="007D2A14" w:rsidRPr="007D2A14" w:rsidRDefault="007D2A14" w:rsidP="00EF4E9B">
            <w:pPr>
              <w:rPr>
                <w:color w:val="000000"/>
              </w:rPr>
            </w:pPr>
            <w:r w:rsidRPr="00D52DDF">
              <w:rPr>
                <w:i/>
              </w:rPr>
              <w:t xml:space="preserve">Наименование мероприятия </w:t>
            </w:r>
            <w:r w:rsidR="00EF4E9B">
              <w:rPr>
                <w:i/>
              </w:rPr>
              <w:t>20</w:t>
            </w:r>
            <w:r w:rsidRPr="00D52DDF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1546B8">
              <w:t>Переход на взаимодействие в электронной форме (без личного присутствия) гражданина и коммерческой организации с муниципальным органом или бюджетным учреждением на стадии подачи заявления на получение муниципальной услуги</w:t>
            </w:r>
            <w:r w:rsidR="002514E7">
              <w:t xml:space="preserve"> (МР</w:t>
            </w:r>
            <w:r w:rsidR="0021789F">
              <w:t>П)</w:t>
            </w:r>
          </w:p>
        </w:tc>
      </w:tr>
      <w:tr w:rsidR="007D2A14" w:rsidRPr="00A97A83" w14:paraId="62055BF4" w14:textId="77777777" w:rsidTr="004C3AEE">
        <w:trPr>
          <w:jc w:val="center"/>
        </w:trPr>
        <w:tc>
          <w:tcPr>
            <w:tcW w:w="671" w:type="dxa"/>
          </w:tcPr>
          <w:p w14:paraId="6D86F59A" w14:textId="77777777" w:rsidR="007D2A14" w:rsidRDefault="00D76F48" w:rsidP="00D7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82C8E">
              <w:rPr>
                <w:color w:val="000000"/>
              </w:rPr>
              <w:t>.1</w:t>
            </w:r>
          </w:p>
        </w:tc>
        <w:tc>
          <w:tcPr>
            <w:tcW w:w="4144" w:type="dxa"/>
            <w:vAlign w:val="center"/>
          </w:tcPr>
          <w:p w14:paraId="6D890FAD" w14:textId="77777777" w:rsidR="007D2A14" w:rsidRPr="00A97A83" w:rsidRDefault="007D2A14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3E2B4E11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1E5EC383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347F2A32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0D827D16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7D2A14" w:rsidRPr="00A97A83" w14:paraId="00E92758" w14:textId="77777777" w:rsidTr="004C3AEE">
        <w:trPr>
          <w:jc w:val="center"/>
        </w:trPr>
        <w:tc>
          <w:tcPr>
            <w:tcW w:w="671" w:type="dxa"/>
          </w:tcPr>
          <w:p w14:paraId="02A58ADE" w14:textId="77777777" w:rsidR="007D2A14" w:rsidRDefault="00D76F48" w:rsidP="00D7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82C8E">
              <w:rPr>
                <w:color w:val="000000"/>
              </w:rPr>
              <w:t>.2</w:t>
            </w:r>
          </w:p>
        </w:tc>
        <w:tc>
          <w:tcPr>
            <w:tcW w:w="4144" w:type="dxa"/>
            <w:vAlign w:val="center"/>
          </w:tcPr>
          <w:p w14:paraId="23CD175B" w14:textId="77777777" w:rsidR="007D2A14" w:rsidRPr="00A97A83" w:rsidRDefault="007D2A14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0E05B416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0BDA790D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57629F05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7D7B5E9A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7D2A14" w:rsidRPr="00A97A83" w14:paraId="31BC6C11" w14:textId="77777777" w:rsidTr="004C3AEE">
        <w:trPr>
          <w:jc w:val="center"/>
        </w:trPr>
        <w:tc>
          <w:tcPr>
            <w:tcW w:w="671" w:type="dxa"/>
          </w:tcPr>
          <w:p w14:paraId="0B9715F1" w14:textId="77777777" w:rsidR="007D2A14" w:rsidRDefault="00D76F48" w:rsidP="00D7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82C8E">
              <w:rPr>
                <w:color w:val="000000"/>
              </w:rPr>
              <w:t>.3</w:t>
            </w:r>
          </w:p>
        </w:tc>
        <w:tc>
          <w:tcPr>
            <w:tcW w:w="4144" w:type="dxa"/>
            <w:vAlign w:val="center"/>
          </w:tcPr>
          <w:p w14:paraId="3E317028" w14:textId="77777777" w:rsidR="007D2A14" w:rsidRPr="00A97A83" w:rsidRDefault="007D2A14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09A876F4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1EE8244B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4AC506D2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03A37B43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7D2A14" w:rsidRPr="00A97A83" w14:paraId="0D7578CE" w14:textId="77777777" w:rsidTr="004C3AEE">
        <w:trPr>
          <w:jc w:val="center"/>
        </w:trPr>
        <w:tc>
          <w:tcPr>
            <w:tcW w:w="671" w:type="dxa"/>
          </w:tcPr>
          <w:p w14:paraId="248AA0E5" w14:textId="77777777" w:rsidR="007D2A14" w:rsidRDefault="00D76F48" w:rsidP="00D7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82C8E">
              <w:rPr>
                <w:color w:val="000000"/>
              </w:rPr>
              <w:t>.4</w:t>
            </w:r>
          </w:p>
        </w:tc>
        <w:tc>
          <w:tcPr>
            <w:tcW w:w="4144" w:type="dxa"/>
            <w:vAlign w:val="center"/>
          </w:tcPr>
          <w:p w14:paraId="754B2710" w14:textId="77777777" w:rsidR="007D2A14" w:rsidRPr="00A97A83" w:rsidRDefault="007D2A14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5F2681A7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6348D2C9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7BCB512B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41F5CAE5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7D2A14" w:rsidRPr="00A97A83" w14:paraId="6332AD31" w14:textId="77777777" w:rsidTr="004C3AEE">
        <w:trPr>
          <w:jc w:val="center"/>
        </w:trPr>
        <w:tc>
          <w:tcPr>
            <w:tcW w:w="671" w:type="dxa"/>
          </w:tcPr>
          <w:p w14:paraId="6EA8207E" w14:textId="77777777" w:rsidR="007D2A14" w:rsidRDefault="00D76F48" w:rsidP="00D7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82C8E">
              <w:rPr>
                <w:color w:val="000000"/>
              </w:rPr>
              <w:t>.5</w:t>
            </w:r>
          </w:p>
        </w:tc>
        <w:tc>
          <w:tcPr>
            <w:tcW w:w="4144" w:type="dxa"/>
            <w:vAlign w:val="center"/>
          </w:tcPr>
          <w:p w14:paraId="42F381AD" w14:textId="77777777" w:rsidR="007D2A14" w:rsidRPr="00A97A83" w:rsidRDefault="007D2A14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12C2A616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506A6478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1C9D3E91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5775F486" w14:textId="77777777" w:rsidR="007D2A14" w:rsidRPr="004A35FC" w:rsidRDefault="007D2A14" w:rsidP="007D2A14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EF4E9B" w:rsidRPr="00A97A83" w14:paraId="5E608862" w14:textId="77777777" w:rsidTr="00EF4E9B">
        <w:trPr>
          <w:jc w:val="center"/>
        </w:trPr>
        <w:tc>
          <w:tcPr>
            <w:tcW w:w="671" w:type="dxa"/>
          </w:tcPr>
          <w:p w14:paraId="2A2B1BF3" w14:textId="77777777" w:rsidR="00EF4E9B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4208" w:type="dxa"/>
            <w:gridSpan w:val="9"/>
            <w:vAlign w:val="center"/>
          </w:tcPr>
          <w:p w14:paraId="52DC0960" w14:textId="77777777" w:rsidR="00EF4E9B" w:rsidRPr="004A35FC" w:rsidRDefault="00EF4E9B" w:rsidP="002514E7">
            <w:pPr>
              <w:rPr>
                <w:color w:val="000000"/>
              </w:rPr>
            </w:pPr>
            <w:r w:rsidRPr="00D52DDF">
              <w:rPr>
                <w:i/>
              </w:rPr>
              <w:t xml:space="preserve">Наименование мероприятия </w:t>
            </w:r>
            <w:r>
              <w:rPr>
                <w:i/>
              </w:rPr>
              <w:t>21</w:t>
            </w:r>
            <w:r w:rsidRPr="00D52DDF">
              <w:rPr>
                <w:i/>
              </w:rPr>
              <w:t>:</w:t>
            </w:r>
            <w:r w:rsidR="002514E7" w:rsidRPr="001B2567">
              <w:t xml:space="preserve"> Обеспечение возможности доступа пользователей в модели «одного окна» посредством е</w:t>
            </w:r>
            <w:r w:rsidR="002514E7">
              <w:t xml:space="preserve">диного портала государственных </w:t>
            </w:r>
            <w:r w:rsidR="002514E7" w:rsidRPr="001B2567">
              <w:t>и муниципальных услуг (функций) к информации, созданной органами местного самоуправления в пределах своих полномочий, а также к иной общедоступной информации, в том числе с использованием единого стандарта визуально-графического оформления и единых инструментов информационно-контентного наполнения</w:t>
            </w:r>
            <w:r w:rsidR="002514E7">
              <w:t xml:space="preserve"> (МРП)</w:t>
            </w:r>
          </w:p>
        </w:tc>
      </w:tr>
      <w:tr w:rsidR="002514E7" w:rsidRPr="00A97A83" w14:paraId="22D56893" w14:textId="77777777" w:rsidTr="004C3AEE">
        <w:trPr>
          <w:jc w:val="center"/>
        </w:trPr>
        <w:tc>
          <w:tcPr>
            <w:tcW w:w="671" w:type="dxa"/>
          </w:tcPr>
          <w:p w14:paraId="385CEFA5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21.1</w:t>
            </w:r>
          </w:p>
        </w:tc>
        <w:tc>
          <w:tcPr>
            <w:tcW w:w="4144" w:type="dxa"/>
            <w:vAlign w:val="center"/>
          </w:tcPr>
          <w:p w14:paraId="606250D3" w14:textId="77777777" w:rsidR="002514E7" w:rsidRPr="00A97A83" w:rsidRDefault="002514E7" w:rsidP="004D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36C39E39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0999B5F2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68E5B218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4EEE30DD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514E7" w:rsidRPr="00A97A83" w14:paraId="09927CF1" w14:textId="77777777" w:rsidTr="004C3AEE">
        <w:trPr>
          <w:jc w:val="center"/>
        </w:trPr>
        <w:tc>
          <w:tcPr>
            <w:tcW w:w="671" w:type="dxa"/>
          </w:tcPr>
          <w:p w14:paraId="7019A485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21.2</w:t>
            </w:r>
          </w:p>
        </w:tc>
        <w:tc>
          <w:tcPr>
            <w:tcW w:w="4144" w:type="dxa"/>
            <w:vAlign w:val="center"/>
          </w:tcPr>
          <w:p w14:paraId="22C96958" w14:textId="77777777" w:rsidR="002514E7" w:rsidRPr="00A97A83" w:rsidRDefault="002514E7" w:rsidP="004D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23DB2585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293B1CE9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5BD0D5F5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75AD047F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514E7" w:rsidRPr="00A97A83" w14:paraId="456840F4" w14:textId="77777777" w:rsidTr="004C3AEE">
        <w:trPr>
          <w:jc w:val="center"/>
        </w:trPr>
        <w:tc>
          <w:tcPr>
            <w:tcW w:w="671" w:type="dxa"/>
          </w:tcPr>
          <w:p w14:paraId="53CFE651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21.3</w:t>
            </w:r>
          </w:p>
        </w:tc>
        <w:tc>
          <w:tcPr>
            <w:tcW w:w="4144" w:type="dxa"/>
            <w:vAlign w:val="center"/>
          </w:tcPr>
          <w:p w14:paraId="69C3972D" w14:textId="77777777" w:rsidR="002514E7" w:rsidRPr="00A97A83" w:rsidRDefault="002514E7" w:rsidP="004D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0F8B8CD1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77A5DDE0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313DE42B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2E6720F6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514E7" w:rsidRPr="00A97A83" w14:paraId="40B91198" w14:textId="77777777" w:rsidTr="004C3AEE">
        <w:trPr>
          <w:jc w:val="center"/>
        </w:trPr>
        <w:tc>
          <w:tcPr>
            <w:tcW w:w="671" w:type="dxa"/>
          </w:tcPr>
          <w:p w14:paraId="4B90A456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21.4</w:t>
            </w:r>
          </w:p>
        </w:tc>
        <w:tc>
          <w:tcPr>
            <w:tcW w:w="4144" w:type="dxa"/>
            <w:vAlign w:val="center"/>
          </w:tcPr>
          <w:p w14:paraId="06FD4CF7" w14:textId="77777777" w:rsidR="002514E7" w:rsidRPr="00A97A83" w:rsidRDefault="002514E7" w:rsidP="004D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3E7E4B6A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0E1FF761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7B61FDDB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7954AE8B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514E7" w:rsidRPr="00A97A83" w14:paraId="3CA23052" w14:textId="77777777" w:rsidTr="004C3AEE">
        <w:trPr>
          <w:jc w:val="center"/>
        </w:trPr>
        <w:tc>
          <w:tcPr>
            <w:tcW w:w="671" w:type="dxa"/>
          </w:tcPr>
          <w:p w14:paraId="16E4BAE1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</w:tc>
        <w:tc>
          <w:tcPr>
            <w:tcW w:w="4144" w:type="dxa"/>
            <w:vAlign w:val="center"/>
          </w:tcPr>
          <w:p w14:paraId="5FE2083A" w14:textId="77777777" w:rsidR="002514E7" w:rsidRPr="00A97A83" w:rsidRDefault="002514E7" w:rsidP="004D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7D6285A3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47ADC5FC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7091337A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0D70D4D9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514E7" w:rsidRPr="00A97A83" w14:paraId="1DE100B4" w14:textId="77777777" w:rsidTr="004D57AD">
        <w:trPr>
          <w:jc w:val="center"/>
        </w:trPr>
        <w:tc>
          <w:tcPr>
            <w:tcW w:w="671" w:type="dxa"/>
          </w:tcPr>
          <w:p w14:paraId="35248910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4208" w:type="dxa"/>
            <w:gridSpan w:val="9"/>
            <w:vAlign w:val="center"/>
          </w:tcPr>
          <w:p w14:paraId="55AB0B65" w14:textId="77777777" w:rsidR="002514E7" w:rsidRPr="004A35FC" w:rsidRDefault="002514E7" w:rsidP="002514E7">
            <w:pPr>
              <w:rPr>
                <w:color w:val="000000"/>
              </w:rPr>
            </w:pPr>
            <w:r w:rsidRPr="00D52DDF">
              <w:rPr>
                <w:i/>
              </w:rPr>
              <w:t xml:space="preserve">Наименование мероприятия </w:t>
            </w:r>
            <w:r>
              <w:rPr>
                <w:i/>
              </w:rPr>
              <w:t>22</w:t>
            </w:r>
            <w:r w:rsidRPr="00D52DDF">
              <w:rPr>
                <w:i/>
              </w:rPr>
              <w:t>:</w:t>
            </w:r>
            <w:r>
              <w:t xml:space="preserve"> О</w:t>
            </w:r>
            <w:r w:rsidRPr="00131812">
              <w:t>беспечен</w:t>
            </w:r>
            <w:r>
              <w:t>ие</w:t>
            </w:r>
            <w:r w:rsidRPr="00131812">
              <w:t xml:space="preserve"> возможност</w:t>
            </w:r>
            <w:r>
              <w:t>и</w:t>
            </w:r>
            <w:r w:rsidRPr="00131812">
              <w:t xml:space="preserve"> долгосрочного архивного хранения электронных документов </w:t>
            </w:r>
            <w:r w:rsidRPr="00131812">
              <w:br/>
              <w:t>с сохранением их юридической значимости для федеральных и региональных органов государственной власти</w:t>
            </w:r>
            <w:r>
              <w:t xml:space="preserve"> (МРП)</w:t>
            </w:r>
          </w:p>
        </w:tc>
      </w:tr>
      <w:tr w:rsidR="002514E7" w:rsidRPr="00A97A83" w14:paraId="0589B376" w14:textId="77777777" w:rsidTr="004C3AEE">
        <w:trPr>
          <w:jc w:val="center"/>
        </w:trPr>
        <w:tc>
          <w:tcPr>
            <w:tcW w:w="671" w:type="dxa"/>
          </w:tcPr>
          <w:p w14:paraId="5BE4B927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4144" w:type="dxa"/>
            <w:vAlign w:val="center"/>
          </w:tcPr>
          <w:p w14:paraId="709FFD1C" w14:textId="77777777" w:rsidR="002514E7" w:rsidRPr="00A97A83" w:rsidRDefault="002514E7" w:rsidP="004D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44BE033F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488F6D44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415F9A54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0BB04D14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514E7" w:rsidRPr="00A97A83" w14:paraId="4A897912" w14:textId="77777777" w:rsidTr="004C3AEE">
        <w:trPr>
          <w:jc w:val="center"/>
        </w:trPr>
        <w:tc>
          <w:tcPr>
            <w:tcW w:w="671" w:type="dxa"/>
          </w:tcPr>
          <w:p w14:paraId="0EB67C61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22.2</w:t>
            </w:r>
          </w:p>
        </w:tc>
        <w:tc>
          <w:tcPr>
            <w:tcW w:w="4144" w:type="dxa"/>
            <w:vAlign w:val="center"/>
          </w:tcPr>
          <w:p w14:paraId="09CE45CC" w14:textId="77777777" w:rsidR="002514E7" w:rsidRPr="00A97A83" w:rsidRDefault="002514E7" w:rsidP="004D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49584B32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5B499DD2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32386745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38DE7DB6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514E7" w:rsidRPr="00A97A83" w14:paraId="7700D0CD" w14:textId="77777777" w:rsidTr="004C3AEE">
        <w:trPr>
          <w:jc w:val="center"/>
        </w:trPr>
        <w:tc>
          <w:tcPr>
            <w:tcW w:w="671" w:type="dxa"/>
          </w:tcPr>
          <w:p w14:paraId="16F68C18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22.3</w:t>
            </w:r>
          </w:p>
        </w:tc>
        <w:tc>
          <w:tcPr>
            <w:tcW w:w="4144" w:type="dxa"/>
            <w:vAlign w:val="center"/>
          </w:tcPr>
          <w:p w14:paraId="0B69456C" w14:textId="77777777" w:rsidR="002514E7" w:rsidRPr="00A97A83" w:rsidRDefault="002514E7" w:rsidP="004D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6098E566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64A5577D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361A43A8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28A2576E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514E7" w:rsidRPr="00A97A83" w14:paraId="1B41B11E" w14:textId="77777777" w:rsidTr="004C3AEE">
        <w:trPr>
          <w:jc w:val="center"/>
        </w:trPr>
        <w:tc>
          <w:tcPr>
            <w:tcW w:w="671" w:type="dxa"/>
          </w:tcPr>
          <w:p w14:paraId="7557515D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22.4</w:t>
            </w:r>
          </w:p>
        </w:tc>
        <w:tc>
          <w:tcPr>
            <w:tcW w:w="4144" w:type="dxa"/>
            <w:vAlign w:val="center"/>
          </w:tcPr>
          <w:p w14:paraId="31D95798" w14:textId="77777777" w:rsidR="002514E7" w:rsidRPr="00A97A83" w:rsidRDefault="002514E7" w:rsidP="004D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7A0230F7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411D7043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21688FFC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436881A0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514E7" w:rsidRPr="00A97A83" w14:paraId="0327E4EC" w14:textId="77777777" w:rsidTr="004C3AEE">
        <w:trPr>
          <w:jc w:val="center"/>
        </w:trPr>
        <w:tc>
          <w:tcPr>
            <w:tcW w:w="671" w:type="dxa"/>
          </w:tcPr>
          <w:p w14:paraId="42348525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4144" w:type="dxa"/>
            <w:vAlign w:val="center"/>
          </w:tcPr>
          <w:p w14:paraId="73E4AD96" w14:textId="77777777" w:rsidR="002514E7" w:rsidRPr="00A97A83" w:rsidRDefault="002514E7" w:rsidP="004D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26E448D5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1ECAD83E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66D6733A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4C0F5475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514E7" w:rsidRPr="00A97A83" w14:paraId="4DC79E78" w14:textId="77777777" w:rsidTr="004D57AD">
        <w:trPr>
          <w:jc w:val="center"/>
        </w:trPr>
        <w:tc>
          <w:tcPr>
            <w:tcW w:w="671" w:type="dxa"/>
          </w:tcPr>
          <w:p w14:paraId="2C85F219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4208" w:type="dxa"/>
            <w:gridSpan w:val="9"/>
            <w:vAlign w:val="center"/>
          </w:tcPr>
          <w:p w14:paraId="29A5840D" w14:textId="77777777" w:rsidR="002514E7" w:rsidRPr="004A35FC" w:rsidRDefault="002514E7" w:rsidP="002514E7">
            <w:pPr>
              <w:rPr>
                <w:color w:val="000000"/>
              </w:rPr>
            </w:pPr>
            <w:r w:rsidRPr="00D52DDF">
              <w:rPr>
                <w:i/>
              </w:rPr>
              <w:t xml:space="preserve">Наименование мероприятия </w:t>
            </w:r>
            <w:r>
              <w:rPr>
                <w:i/>
              </w:rPr>
              <w:t>23</w:t>
            </w:r>
            <w:r w:rsidRPr="00D52DDF">
              <w:rPr>
                <w:i/>
              </w:rPr>
              <w:t>:</w:t>
            </w:r>
            <w:r w:rsidRPr="00EF4E9B">
              <w:t xml:space="preserve"> Внедрение в деятельность органов местного самоуправления межведомственного юридически значимого электронного документооборота с применением электронной подписи, базирующегося на единых методологических решениях</w:t>
            </w:r>
            <w:r>
              <w:t xml:space="preserve"> (МРП)</w:t>
            </w:r>
          </w:p>
        </w:tc>
      </w:tr>
      <w:tr w:rsidR="002514E7" w:rsidRPr="00A97A83" w14:paraId="5C24BFF1" w14:textId="77777777" w:rsidTr="004C3AEE">
        <w:trPr>
          <w:jc w:val="center"/>
        </w:trPr>
        <w:tc>
          <w:tcPr>
            <w:tcW w:w="671" w:type="dxa"/>
          </w:tcPr>
          <w:p w14:paraId="7E1740D3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23.1</w:t>
            </w:r>
          </w:p>
        </w:tc>
        <w:tc>
          <w:tcPr>
            <w:tcW w:w="4144" w:type="dxa"/>
            <w:vAlign w:val="center"/>
          </w:tcPr>
          <w:p w14:paraId="5D1ED9AF" w14:textId="77777777" w:rsidR="002514E7" w:rsidRPr="00A97A83" w:rsidRDefault="002514E7" w:rsidP="004D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0391F24F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11096B1D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315EE3AB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2050F070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514E7" w:rsidRPr="00A97A83" w14:paraId="7143565D" w14:textId="77777777" w:rsidTr="004C3AEE">
        <w:trPr>
          <w:jc w:val="center"/>
        </w:trPr>
        <w:tc>
          <w:tcPr>
            <w:tcW w:w="671" w:type="dxa"/>
          </w:tcPr>
          <w:p w14:paraId="08E476CB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23.2</w:t>
            </w:r>
          </w:p>
        </w:tc>
        <w:tc>
          <w:tcPr>
            <w:tcW w:w="4144" w:type="dxa"/>
            <w:vAlign w:val="center"/>
          </w:tcPr>
          <w:p w14:paraId="3FADEEFC" w14:textId="77777777" w:rsidR="002514E7" w:rsidRPr="00A97A83" w:rsidRDefault="002514E7" w:rsidP="004D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0EB61DF4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7BA7DC66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71BF2F2F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4E822146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514E7" w:rsidRPr="00A97A83" w14:paraId="617AD1B9" w14:textId="77777777" w:rsidTr="004C3AEE">
        <w:trPr>
          <w:jc w:val="center"/>
        </w:trPr>
        <w:tc>
          <w:tcPr>
            <w:tcW w:w="671" w:type="dxa"/>
          </w:tcPr>
          <w:p w14:paraId="3F55291E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23.3</w:t>
            </w:r>
          </w:p>
        </w:tc>
        <w:tc>
          <w:tcPr>
            <w:tcW w:w="4144" w:type="dxa"/>
            <w:vAlign w:val="center"/>
          </w:tcPr>
          <w:p w14:paraId="41173D23" w14:textId="77777777" w:rsidR="002514E7" w:rsidRPr="00A97A83" w:rsidRDefault="002514E7" w:rsidP="004D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33914E5E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68784024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684196AB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373E060C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514E7" w:rsidRPr="00A97A83" w14:paraId="57FA0820" w14:textId="77777777" w:rsidTr="004C3AEE">
        <w:trPr>
          <w:jc w:val="center"/>
        </w:trPr>
        <w:tc>
          <w:tcPr>
            <w:tcW w:w="671" w:type="dxa"/>
          </w:tcPr>
          <w:p w14:paraId="3FCC9E78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23.4</w:t>
            </w:r>
          </w:p>
        </w:tc>
        <w:tc>
          <w:tcPr>
            <w:tcW w:w="4144" w:type="dxa"/>
            <w:vAlign w:val="center"/>
          </w:tcPr>
          <w:p w14:paraId="27E82987" w14:textId="77777777" w:rsidR="002514E7" w:rsidRPr="00A97A83" w:rsidRDefault="002514E7" w:rsidP="004D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108DE1E8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2E204E29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28633C4F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020D6C22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514E7" w:rsidRPr="00A97A83" w14:paraId="16BE2DC5" w14:textId="77777777" w:rsidTr="004C3AEE">
        <w:trPr>
          <w:jc w:val="center"/>
        </w:trPr>
        <w:tc>
          <w:tcPr>
            <w:tcW w:w="671" w:type="dxa"/>
          </w:tcPr>
          <w:p w14:paraId="2E16A12D" w14:textId="77777777" w:rsidR="002514E7" w:rsidRDefault="00D76F48" w:rsidP="007D2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4144" w:type="dxa"/>
            <w:vAlign w:val="center"/>
          </w:tcPr>
          <w:p w14:paraId="3531F4E5" w14:textId="77777777" w:rsidR="002514E7" w:rsidRPr="00A97A83" w:rsidRDefault="002514E7" w:rsidP="004D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588CBBD9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2A0F58B0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29CA1E26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49F352D9" w14:textId="77777777" w:rsidR="002514E7" w:rsidRPr="004A35FC" w:rsidRDefault="002514E7" w:rsidP="004D57AD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1789F" w:rsidRPr="00A97A83" w14:paraId="4DB3B4BF" w14:textId="77777777" w:rsidTr="00310E6F">
        <w:trPr>
          <w:jc w:val="center"/>
        </w:trPr>
        <w:tc>
          <w:tcPr>
            <w:tcW w:w="671" w:type="dxa"/>
          </w:tcPr>
          <w:p w14:paraId="18EE975D" w14:textId="77777777" w:rsidR="0021789F" w:rsidRDefault="00D76F48" w:rsidP="00D7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4208" w:type="dxa"/>
            <w:gridSpan w:val="9"/>
            <w:vAlign w:val="center"/>
          </w:tcPr>
          <w:p w14:paraId="1431987D" w14:textId="77777777" w:rsidR="0021789F" w:rsidRPr="004A35FC" w:rsidRDefault="002514E7" w:rsidP="00EB441F">
            <w:pPr>
              <w:rPr>
                <w:color w:val="000000"/>
              </w:rPr>
            </w:pPr>
            <w:r>
              <w:rPr>
                <w:i/>
              </w:rPr>
              <w:t>Наименование мероприятия 24</w:t>
            </w:r>
            <w:r w:rsidR="0021789F" w:rsidRPr="00EB441F">
              <w:rPr>
                <w:i/>
              </w:rPr>
              <w:t xml:space="preserve">: </w:t>
            </w:r>
            <w:r w:rsidR="0021789F">
              <w:t>Разработка и внедрение муниципальной программы по укреплению общественного здоровья (ММП)</w:t>
            </w:r>
          </w:p>
        </w:tc>
      </w:tr>
      <w:tr w:rsidR="0021789F" w:rsidRPr="00A97A83" w14:paraId="2985100D" w14:textId="77777777" w:rsidTr="004C3AEE">
        <w:trPr>
          <w:jc w:val="center"/>
        </w:trPr>
        <w:tc>
          <w:tcPr>
            <w:tcW w:w="671" w:type="dxa"/>
          </w:tcPr>
          <w:p w14:paraId="0229EC37" w14:textId="77777777" w:rsidR="0021789F" w:rsidRDefault="00D76F48" w:rsidP="00217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82C8E">
              <w:rPr>
                <w:color w:val="000000"/>
              </w:rPr>
              <w:t>.1</w:t>
            </w:r>
          </w:p>
        </w:tc>
        <w:tc>
          <w:tcPr>
            <w:tcW w:w="4144" w:type="dxa"/>
            <w:vAlign w:val="center"/>
          </w:tcPr>
          <w:p w14:paraId="1D57B1E1" w14:textId="77777777" w:rsidR="0021789F" w:rsidRPr="00A97A83" w:rsidRDefault="0021789F" w:rsidP="00217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</w:tcPr>
          <w:p w14:paraId="484FCB8C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38409D4A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21DEFB26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02559D6D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1789F" w:rsidRPr="00A97A83" w14:paraId="558A5CB0" w14:textId="77777777" w:rsidTr="004C3AEE">
        <w:trPr>
          <w:jc w:val="center"/>
        </w:trPr>
        <w:tc>
          <w:tcPr>
            <w:tcW w:w="671" w:type="dxa"/>
          </w:tcPr>
          <w:p w14:paraId="70C59811" w14:textId="77777777" w:rsidR="0021789F" w:rsidRDefault="00D76F48" w:rsidP="00D7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82C8E">
              <w:rPr>
                <w:color w:val="000000"/>
              </w:rPr>
              <w:t>.2</w:t>
            </w:r>
          </w:p>
        </w:tc>
        <w:tc>
          <w:tcPr>
            <w:tcW w:w="4144" w:type="dxa"/>
            <w:vAlign w:val="center"/>
          </w:tcPr>
          <w:p w14:paraId="6767B0BF" w14:textId="77777777" w:rsidR="0021789F" w:rsidRPr="00A97A83" w:rsidRDefault="0021789F" w:rsidP="00217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0FF470DF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2F9ADA8D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62BF2E42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5B5E8E6A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1789F" w:rsidRPr="00A97A83" w14:paraId="71A59D18" w14:textId="77777777" w:rsidTr="004C3AEE">
        <w:trPr>
          <w:jc w:val="center"/>
        </w:trPr>
        <w:tc>
          <w:tcPr>
            <w:tcW w:w="671" w:type="dxa"/>
          </w:tcPr>
          <w:p w14:paraId="3812A028" w14:textId="77777777" w:rsidR="0021789F" w:rsidRDefault="00D76F48" w:rsidP="00D7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82C8E">
              <w:rPr>
                <w:color w:val="000000"/>
              </w:rPr>
              <w:t>.3</w:t>
            </w:r>
          </w:p>
        </w:tc>
        <w:tc>
          <w:tcPr>
            <w:tcW w:w="4144" w:type="dxa"/>
            <w:vAlign w:val="center"/>
          </w:tcPr>
          <w:p w14:paraId="3D96FEAA" w14:textId="77777777" w:rsidR="0021789F" w:rsidRPr="00A97A83" w:rsidRDefault="0021789F" w:rsidP="00217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</w:tcPr>
          <w:p w14:paraId="64B49B51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7FB77147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3B819E7D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76A9F840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1789F" w:rsidRPr="00A97A83" w14:paraId="0ADC7A59" w14:textId="77777777" w:rsidTr="004C3AEE">
        <w:trPr>
          <w:jc w:val="center"/>
        </w:trPr>
        <w:tc>
          <w:tcPr>
            <w:tcW w:w="671" w:type="dxa"/>
          </w:tcPr>
          <w:p w14:paraId="798886A5" w14:textId="77777777" w:rsidR="0021789F" w:rsidRDefault="00D76F48" w:rsidP="00D7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82C8E">
              <w:rPr>
                <w:color w:val="000000"/>
              </w:rPr>
              <w:t>.4</w:t>
            </w:r>
          </w:p>
        </w:tc>
        <w:tc>
          <w:tcPr>
            <w:tcW w:w="4144" w:type="dxa"/>
            <w:vAlign w:val="center"/>
          </w:tcPr>
          <w:p w14:paraId="05A25B8F" w14:textId="77777777" w:rsidR="0021789F" w:rsidRPr="00A97A83" w:rsidRDefault="0021789F" w:rsidP="00217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</w:tcPr>
          <w:p w14:paraId="409F3AEA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37A4052A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2A66F426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4AB1321E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21789F" w:rsidRPr="00A97A83" w14:paraId="0549FC6B" w14:textId="77777777" w:rsidTr="004C3AEE">
        <w:trPr>
          <w:jc w:val="center"/>
        </w:trPr>
        <w:tc>
          <w:tcPr>
            <w:tcW w:w="671" w:type="dxa"/>
          </w:tcPr>
          <w:p w14:paraId="474E6CD1" w14:textId="77777777" w:rsidR="0021789F" w:rsidRDefault="00D76F48" w:rsidP="00217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82C8E">
              <w:rPr>
                <w:color w:val="000000"/>
              </w:rPr>
              <w:t>.5</w:t>
            </w:r>
          </w:p>
        </w:tc>
        <w:tc>
          <w:tcPr>
            <w:tcW w:w="4144" w:type="dxa"/>
            <w:vAlign w:val="center"/>
          </w:tcPr>
          <w:p w14:paraId="26B16884" w14:textId="77777777" w:rsidR="0021789F" w:rsidRPr="00A97A83" w:rsidRDefault="0021789F" w:rsidP="00217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</w:tcPr>
          <w:p w14:paraId="7F035A94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3EB6DCAC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083C8489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14B52B47" w14:textId="77777777" w:rsidR="0021789F" w:rsidRPr="004A35FC" w:rsidRDefault="0021789F" w:rsidP="0021789F">
            <w:pPr>
              <w:jc w:val="center"/>
              <w:rPr>
                <w:color w:val="000000"/>
              </w:rPr>
            </w:pPr>
            <w:r w:rsidRPr="004A35FC">
              <w:rPr>
                <w:color w:val="000000"/>
              </w:rPr>
              <w:t>0,0</w:t>
            </w:r>
          </w:p>
        </w:tc>
      </w:tr>
      <w:tr w:rsidR="001B7D70" w:rsidRPr="00A97A83" w14:paraId="7E55A393" w14:textId="77777777" w:rsidTr="004C3AEE">
        <w:trPr>
          <w:jc w:val="center"/>
        </w:trPr>
        <w:tc>
          <w:tcPr>
            <w:tcW w:w="671" w:type="dxa"/>
          </w:tcPr>
          <w:p w14:paraId="02653C23" w14:textId="77777777"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208" w:type="dxa"/>
            <w:gridSpan w:val="9"/>
            <w:vAlign w:val="center"/>
          </w:tcPr>
          <w:p w14:paraId="00C0C517" w14:textId="77777777" w:rsidR="001B7D70" w:rsidRPr="00A97A83" w:rsidRDefault="001B7D7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A97A83">
              <w:rPr>
                <w:i/>
                <w:color w:val="000000"/>
              </w:rPr>
              <w:t>Всего по проекту:</w:t>
            </w:r>
          </w:p>
        </w:tc>
      </w:tr>
      <w:tr w:rsidR="000370A9" w:rsidRPr="00A97A83" w14:paraId="4F0D8BBA" w14:textId="77777777" w:rsidTr="004C3AEE">
        <w:trPr>
          <w:jc w:val="center"/>
        </w:trPr>
        <w:tc>
          <w:tcPr>
            <w:tcW w:w="671" w:type="dxa"/>
          </w:tcPr>
          <w:p w14:paraId="36713349" w14:textId="77777777" w:rsidR="000370A9" w:rsidRPr="00A97A83" w:rsidRDefault="000370A9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144" w:type="dxa"/>
            <w:vAlign w:val="center"/>
          </w:tcPr>
          <w:p w14:paraId="2FC94C1D" w14:textId="77777777" w:rsidR="000370A9" w:rsidRPr="00A97A83" w:rsidRDefault="000370A9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835" w:type="dxa"/>
            <w:gridSpan w:val="3"/>
            <w:vAlign w:val="center"/>
          </w:tcPr>
          <w:p w14:paraId="5879D125" w14:textId="77777777" w:rsidR="000370A9" w:rsidRPr="00A97A83" w:rsidRDefault="004A692C" w:rsidP="00E64BC7">
            <w:pPr>
              <w:jc w:val="center"/>
            </w:pPr>
            <w:r>
              <w:t>6350,6</w:t>
            </w:r>
          </w:p>
        </w:tc>
        <w:tc>
          <w:tcPr>
            <w:tcW w:w="2551" w:type="dxa"/>
            <w:vAlign w:val="center"/>
          </w:tcPr>
          <w:p w14:paraId="545965C3" w14:textId="77777777" w:rsidR="000370A9" w:rsidRPr="00A97A83" w:rsidRDefault="004A692C" w:rsidP="00E64BC7">
            <w:pPr>
              <w:ind w:hanging="108"/>
              <w:jc w:val="center"/>
            </w:pPr>
            <w:r>
              <w:t>4147,7</w:t>
            </w:r>
          </w:p>
        </w:tc>
        <w:tc>
          <w:tcPr>
            <w:tcW w:w="2694" w:type="dxa"/>
            <w:gridSpan w:val="3"/>
            <w:vAlign w:val="center"/>
          </w:tcPr>
          <w:p w14:paraId="04A1C435" w14:textId="77777777" w:rsidR="000370A9" w:rsidRPr="00A97A83" w:rsidRDefault="00AE4E6C" w:rsidP="00E64BC7">
            <w:pPr>
              <w:jc w:val="center"/>
            </w:pPr>
            <w:r>
              <w:t>6203,8</w:t>
            </w:r>
          </w:p>
        </w:tc>
        <w:tc>
          <w:tcPr>
            <w:tcW w:w="1984" w:type="dxa"/>
          </w:tcPr>
          <w:p w14:paraId="4CF0DAFA" w14:textId="77777777" w:rsidR="000370A9" w:rsidRPr="00A97A83" w:rsidRDefault="004A692C" w:rsidP="00E6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16702,1</w:t>
            </w:r>
          </w:p>
        </w:tc>
      </w:tr>
      <w:tr w:rsidR="005B236D" w:rsidRPr="00A97A83" w14:paraId="6146C7F7" w14:textId="77777777" w:rsidTr="00196B46">
        <w:trPr>
          <w:jc w:val="center"/>
        </w:trPr>
        <w:tc>
          <w:tcPr>
            <w:tcW w:w="671" w:type="dxa"/>
          </w:tcPr>
          <w:p w14:paraId="55B62F6B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144" w:type="dxa"/>
            <w:vAlign w:val="center"/>
          </w:tcPr>
          <w:p w14:paraId="4945F556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835" w:type="dxa"/>
            <w:gridSpan w:val="3"/>
          </w:tcPr>
          <w:p w14:paraId="1BE1B970" w14:textId="77777777" w:rsidR="005B236D" w:rsidRPr="00A97A83" w:rsidRDefault="005B236D" w:rsidP="005B236D">
            <w:pPr>
              <w:jc w:val="center"/>
            </w:pPr>
            <w:r w:rsidRPr="00254ABD">
              <w:rPr>
                <w:color w:val="000000"/>
              </w:rPr>
              <w:t>0,0</w:t>
            </w:r>
          </w:p>
        </w:tc>
        <w:tc>
          <w:tcPr>
            <w:tcW w:w="2551" w:type="dxa"/>
          </w:tcPr>
          <w:p w14:paraId="3D93C552" w14:textId="77777777" w:rsidR="005B236D" w:rsidRPr="00A97A83" w:rsidRDefault="005B236D" w:rsidP="005B236D">
            <w:pPr>
              <w:ind w:hanging="108"/>
              <w:jc w:val="center"/>
            </w:pPr>
            <w:r w:rsidRPr="00254ABD">
              <w:rPr>
                <w:color w:val="000000"/>
              </w:rPr>
              <w:t>0,0</w:t>
            </w:r>
          </w:p>
        </w:tc>
        <w:tc>
          <w:tcPr>
            <w:tcW w:w="2694" w:type="dxa"/>
            <w:gridSpan w:val="3"/>
          </w:tcPr>
          <w:p w14:paraId="6905A724" w14:textId="77777777" w:rsidR="005B236D" w:rsidRPr="00A97A83" w:rsidRDefault="005B236D" w:rsidP="005B236D">
            <w:pPr>
              <w:ind w:hanging="108"/>
              <w:jc w:val="center"/>
            </w:pPr>
            <w:r w:rsidRPr="00254ABD">
              <w:rPr>
                <w:color w:val="000000"/>
              </w:rPr>
              <w:t>0,0</w:t>
            </w:r>
          </w:p>
        </w:tc>
        <w:tc>
          <w:tcPr>
            <w:tcW w:w="1984" w:type="dxa"/>
          </w:tcPr>
          <w:p w14:paraId="18E9ED71" w14:textId="77777777" w:rsidR="005B236D" w:rsidRPr="00A97A83" w:rsidRDefault="005B236D" w:rsidP="005B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254ABD">
              <w:rPr>
                <w:color w:val="000000"/>
              </w:rPr>
              <w:t>0,0</w:t>
            </w:r>
          </w:p>
        </w:tc>
      </w:tr>
      <w:tr w:rsidR="000370A9" w:rsidRPr="00A97A83" w14:paraId="4133815D" w14:textId="77777777" w:rsidTr="004C3AEE">
        <w:trPr>
          <w:jc w:val="center"/>
        </w:trPr>
        <w:tc>
          <w:tcPr>
            <w:tcW w:w="671" w:type="dxa"/>
          </w:tcPr>
          <w:p w14:paraId="7372263E" w14:textId="77777777" w:rsidR="000370A9" w:rsidRPr="00A97A83" w:rsidRDefault="000370A9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144" w:type="dxa"/>
            <w:vAlign w:val="center"/>
          </w:tcPr>
          <w:p w14:paraId="7D321EB7" w14:textId="77777777" w:rsidR="000370A9" w:rsidRPr="00A97A83" w:rsidRDefault="000370A9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gridSpan w:val="3"/>
            <w:vAlign w:val="center"/>
          </w:tcPr>
          <w:p w14:paraId="06D15EFA" w14:textId="77777777" w:rsidR="000370A9" w:rsidRPr="00A97A83" w:rsidRDefault="004A692C" w:rsidP="00E64BC7">
            <w:pPr>
              <w:ind w:hanging="108"/>
              <w:jc w:val="center"/>
            </w:pPr>
            <w:r>
              <w:t>23734,6</w:t>
            </w:r>
          </w:p>
        </w:tc>
        <w:tc>
          <w:tcPr>
            <w:tcW w:w="2551" w:type="dxa"/>
            <w:vAlign w:val="center"/>
          </w:tcPr>
          <w:p w14:paraId="2935401D" w14:textId="77777777" w:rsidR="000370A9" w:rsidRPr="00A97A83" w:rsidRDefault="004A692C" w:rsidP="00E64BC7">
            <w:pPr>
              <w:ind w:hanging="108"/>
              <w:jc w:val="center"/>
            </w:pPr>
            <w:r>
              <w:t>2605,9</w:t>
            </w:r>
          </w:p>
        </w:tc>
        <w:tc>
          <w:tcPr>
            <w:tcW w:w="2694" w:type="dxa"/>
            <w:gridSpan w:val="3"/>
            <w:vAlign w:val="center"/>
          </w:tcPr>
          <w:p w14:paraId="7AE96136" w14:textId="77777777" w:rsidR="000370A9" w:rsidRPr="00A97A83" w:rsidRDefault="008552F8" w:rsidP="00E64BC7">
            <w:pPr>
              <w:ind w:hanging="108"/>
              <w:jc w:val="center"/>
            </w:pPr>
            <w:r>
              <w:t>1761,1</w:t>
            </w:r>
          </w:p>
        </w:tc>
        <w:tc>
          <w:tcPr>
            <w:tcW w:w="1984" w:type="dxa"/>
          </w:tcPr>
          <w:p w14:paraId="66435C29" w14:textId="77777777" w:rsidR="000370A9" w:rsidRPr="00A97A83" w:rsidRDefault="004A692C" w:rsidP="00E64BC7">
            <w:pPr>
              <w:ind w:hanging="108"/>
              <w:jc w:val="center"/>
            </w:pPr>
            <w:r>
              <w:t>28101,6</w:t>
            </w:r>
          </w:p>
        </w:tc>
      </w:tr>
      <w:tr w:rsidR="000370A9" w:rsidRPr="00A97A83" w14:paraId="7AC39CC1" w14:textId="77777777" w:rsidTr="004C3AEE">
        <w:trPr>
          <w:jc w:val="center"/>
        </w:trPr>
        <w:tc>
          <w:tcPr>
            <w:tcW w:w="671" w:type="dxa"/>
          </w:tcPr>
          <w:p w14:paraId="6FF698E9" w14:textId="77777777" w:rsidR="000370A9" w:rsidRPr="00A97A83" w:rsidRDefault="000370A9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144" w:type="dxa"/>
            <w:vAlign w:val="center"/>
          </w:tcPr>
          <w:p w14:paraId="62551176" w14:textId="77777777" w:rsidR="000370A9" w:rsidRPr="00A97A83" w:rsidRDefault="000370A9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  <w:gridSpan w:val="3"/>
            <w:vAlign w:val="center"/>
          </w:tcPr>
          <w:p w14:paraId="748BCE94" w14:textId="77777777" w:rsidR="000370A9" w:rsidRPr="00A97A83" w:rsidRDefault="004D6B0E" w:rsidP="005B236D">
            <w:pPr>
              <w:ind w:hanging="108"/>
              <w:jc w:val="center"/>
            </w:pPr>
            <w:r>
              <w:t>9927,3</w:t>
            </w:r>
          </w:p>
        </w:tc>
        <w:tc>
          <w:tcPr>
            <w:tcW w:w="2551" w:type="dxa"/>
            <w:vAlign w:val="center"/>
          </w:tcPr>
          <w:p w14:paraId="3281077E" w14:textId="77777777" w:rsidR="000370A9" w:rsidRPr="00A97A83" w:rsidRDefault="004D6B0E" w:rsidP="00E64BC7">
            <w:pPr>
              <w:ind w:hanging="108"/>
              <w:jc w:val="center"/>
            </w:pPr>
            <w:r>
              <w:t>1138,8</w:t>
            </w:r>
          </w:p>
        </w:tc>
        <w:tc>
          <w:tcPr>
            <w:tcW w:w="2694" w:type="dxa"/>
            <w:gridSpan w:val="3"/>
            <w:vAlign w:val="center"/>
          </w:tcPr>
          <w:p w14:paraId="1B092CD7" w14:textId="77777777" w:rsidR="000370A9" w:rsidRPr="00A97A83" w:rsidRDefault="004C3AEE" w:rsidP="00E64BC7">
            <w:pPr>
              <w:ind w:hanging="108"/>
              <w:jc w:val="center"/>
            </w:pPr>
            <w:r>
              <w:t>885,2</w:t>
            </w:r>
          </w:p>
        </w:tc>
        <w:tc>
          <w:tcPr>
            <w:tcW w:w="1984" w:type="dxa"/>
          </w:tcPr>
          <w:p w14:paraId="4A09F332" w14:textId="77777777" w:rsidR="000370A9" w:rsidRPr="00A97A83" w:rsidRDefault="004D6B0E" w:rsidP="005B236D">
            <w:pPr>
              <w:ind w:hanging="108"/>
              <w:jc w:val="center"/>
            </w:pPr>
            <w:r>
              <w:t>11951,3</w:t>
            </w:r>
          </w:p>
        </w:tc>
      </w:tr>
      <w:tr w:rsidR="004C3AEE" w:rsidRPr="00A97A83" w14:paraId="27B743CC" w14:textId="77777777" w:rsidTr="004C3AEE">
        <w:trPr>
          <w:jc w:val="center"/>
        </w:trPr>
        <w:tc>
          <w:tcPr>
            <w:tcW w:w="671" w:type="dxa"/>
          </w:tcPr>
          <w:p w14:paraId="3D617EEA" w14:textId="77777777" w:rsidR="004C3AEE" w:rsidRPr="00A97A83" w:rsidRDefault="004C3AEE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144" w:type="dxa"/>
            <w:vAlign w:val="center"/>
          </w:tcPr>
          <w:p w14:paraId="604EB8F0" w14:textId="77777777" w:rsidR="004C3AEE" w:rsidRPr="00A97A83" w:rsidRDefault="004C3AEE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2959BC">
              <w:rPr>
                <w:color w:val="000000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835" w:type="dxa"/>
            <w:gridSpan w:val="3"/>
            <w:vAlign w:val="center"/>
          </w:tcPr>
          <w:p w14:paraId="4719B889" w14:textId="77777777" w:rsidR="004C3AEE" w:rsidRDefault="004C3AEE" w:rsidP="00E64BC7">
            <w:pPr>
              <w:ind w:hanging="108"/>
              <w:jc w:val="center"/>
            </w:pPr>
            <w:r>
              <w:t>0,0</w:t>
            </w:r>
          </w:p>
        </w:tc>
        <w:tc>
          <w:tcPr>
            <w:tcW w:w="2551" w:type="dxa"/>
            <w:vAlign w:val="center"/>
          </w:tcPr>
          <w:p w14:paraId="40C94872" w14:textId="77777777" w:rsidR="004C3AEE" w:rsidRDefault="004C3AEE" w:rsidP="00E64BC7">
            <w:pPr>
              <w:ind w:hanging="108"/>
              <w:jc w:val="center"/>
            </w:pPr>
            <w:r>
              <w:t>43421,6</w:t>
            </w:r>
          </w:p>
        </w:tc>
        <w:tc>
          <w:tcPr>
            <w:tcW w:w="2694" w:type="dxa"/>
            <w:gridSpan w:val="3"/>
            <w:vAlign w:val="center"/>
          </w:tcPr>
          <w:p w14:paraId="04ED0DBE" w14:textId="77777777" w:rsidR="004C3AEE" w:rsidRDefault="004C3AEE" w:rsidP="00E64BC7">
            <w:pPr>
              <w:ind w:hanging="108"/>
              <w:jc w:val="center"/>
            </w:pPr>
            <w:r>
              <w:t>0,0</w:t>
            </w:r>
          </w:p>
        </w:tc>
        <w:tc>
          <w:tcPr>
            <w:tcW w:w="1984" w:type="dxa"/>
            <w:vAlign w:val="center"/>
          </w:tcPr>
          <w:p w14:paraId="1534DAB6" w14:textId="77777777" w:rsidR="004C3AEE" w:rsidRDefault="004C3AEE" w:rsidP="00E64BC7">
            <w:pPr>
              <w:ind w:hanging="108"/>
              <w:jc w:val="center"/>
            </w:pPr>
            <w:r>
              <w:t>43421,6</w:t>
            </w:r>
          </w:p>
        </w:tc>
      </w:tr>
      <w:tr w:rsidR="000370A9" w:rsidRPr="00A97A83" w14:paraId="57BEAAD1" w14:textId="77777777" w:rsidTr="004C3AEE">
        <w:trPr>
          <w:jc w:val="center"/>
        </w:trPr>
        <w:tc>
          <w:tcPr>
            <w:tcW w:w="671" w:type="dxa"/>
          </w:tcPr>
          <w:p w14:paraId="3CB0AE1E" w14:textId="77777777" w:rsidR="000370A9" w:rsidRPr="00A97A83" w:rsidRDefault="000370A9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144" w:type="dxa"/>
            <w:vAlign w:val="center"/>
          </w:tcPr>
          <w:p w14:paraId="611499E6" w14:textId="77777777" w:rsidR="000370A9" w:rsidRPr="00A97A83" w:rsidRDefault="000370A9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gridSpan w:val="3"/>
            <w:vAlign w:val="bottom"/>
          </w:tcPr>
          <w:p w14:paraId="6E61070F" w14:textId="77777777" w:rsidR="000370A9" w:rsidRPr="00A97A83" w:rsidRDefault="00AE4E6C" w:rsidP="00E64BC7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864,0</w:t>
            </w:r>
          </w:p>
        </w:tc>
        <w:tc>
          <w:tcPr>
            <w:tcW w:w="2551" w:type="dxa"/>
            <w:vAlign w:val="bottom"/>
          </w:tcPr>
          <w:p w14:paraId="1B58C9FB" w14:textId="77777777" w:rsidR="000370A9" w:rsidRPr="00A97A83" w:rsidRDefault="00AE4E6C" w:rsidP="00E64BC7">
            <w:pPr>
              <w:ind w:left="-108" w:right="-108" w:firstLine="4"/>
              <w:jc w:val="center"/>
              <w:rPr>
                <w:color w:val="000000"/>
              </w:rPr>
            </w:pPr>
            <w:r>
              <w:rPr>
                <w:color w:val="000000"/>
              </w:rPr>
              <w:t>1080,0</w:t>
            </w:r>
          </w:p>
        </w:tc>
        <w:tc>
          <w:tcPr>
            <w:tcW w:w="2694" w:type="dxa"/>
            <w:gridSpan w:val="3"/>
            <w:vAlign w:val="bottom"/>
          </w:tcPr>
          <w:p w14:paraId="38495BA8" w14:textId="77777777" w:rsidR="000370A9" w:rsidRPr="00A97A83" w:rsidRDefault="00AE4E6C" w:rsidP="00E64BC7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1080,0</w:t>
            </w:r>
          </w:p>
        </w:tc>
        <w:tc>
          <w:tcPr>
            <w:tcW w:w="1984" w:type="dxa"/>
          </w:tcPr>
          <w:p w14:paraId="714DFBB8" w14:textId="77777777" w:rsidR="000370A9" w:rsidRPr="00A97A83" w:rsidRDefault="00AE4E6C" w:rsidP="00E6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3024,0</w:t>
            </w:r>
          </w:p>
        </w:tc>
      </w:tr>
    </w:tbl>
    <w:p w14:paraId="48AC0032" w14:textId="77777777" w:rsidR="009657D8" w:rsidRDefault="009657D8" w:rsidP="00A97A83">
      <w:pPr>
        <w:jc w:val="both"/>
        <w:rPr>
          <w:b/>
          <w:sz w:val="28"/>
          <w:szCs w:val="28"/>
        </w:rPr>
      </w:pPr>
    </w:p>
    <w:p w14:paraId="09906A10" w14:textId="77777777" w:rsidR="006A27FF" w:rsidRDefault="006A27FF" w:rsidP="00A97A83">
      <w:pPr>
        <w:jc w:val="both"/>
        <w:rPr>
          <w:b/>
          <w:sz w:val="28"/>
          <w:szCs w:val="28"/>
        </w:rPr>
      </w:pPr>
    </w:p>
    <w:p w14:paraId="0441B0DF" w14:textId="77777777" w:rsidR="004D6B0E" w:rsidRDefault="004D6B0E" w:rsidP="00A97A83">
      <w:pPr>
        <w:jc w:val="both"/>
        <w:rPr>
          <w:b/>
          <w:sz w:val="28"/>
          <w:szCs w:val="28"/>
        </w:rPr>
      </w:pPr>
    </w:p>
    <w:p w14:paraId="672B124F" w14:textId="77777777" w:rsidR="004D6B0E" w:rsidRDefault="004D6B0E" w:rsidP="00A97A83">
      <w:pPr>
        <w:jc w:val="both"/>
        <w:rPr>
          <w:b/>
          <w:sz w:val="28"/>
          <w:szCs w:val="28"/>
        </w:rPr>
      </w:pPr>
    </w:p>
    <w:p w14:paraId="7A6A3C7C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589F4E71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72912661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457A5591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01317F1C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62E60A12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2E1D3786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31E7CC99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24A0D6E9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49616D81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39B2C4EE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1A39BADA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33C1EF40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32042A9D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64E3A3FF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0C175B1C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770F031B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15F71D05" w14:textId="77777777" w:rsidR="00BC6B35" w:rsidRDefault="00BC6B35" w:rsidP="00A97A83">
      <w:pPr>
        <w:jc w:val="both"/>
        <w:rPr>
          <w:b/>
          <w:sz w:val="28"/>
          <w:szCs w:val="28"/>
        </w:rPr>
      </w:pPr>
    </w:p>
    <w:p w14:paraId="4421062F" w14:textId="77777777" w:rsidR="004D6B0E" w:rsidRDefault="004D6B0E" w:rsidP="00A97A83">
      <w:pPr>
        <w:jc w:val="both"/>
        <w:rPr>
          <w:b/>
          <w:sz w:val="28"/>
          <w:szCs w:val="28"/>
        </w:rPr>
      </w:pPr>
    </w:p>
    <w:p w14:paraId="41F709D9" w14:textId="77777777" w:rsidR="004D6B0E" w:rsidRDefault="004D6B0E" w:rsidP="00A97A83">
      <w:pPr>
        <w:jc w:val="both"/>
        <w:rPr>
          <w:b/>
          <w:sz w:val="28"/>
          <w:szCs w:val="28"/>
        </w:rPr>
      </w:pPr>
    </w:p>
    <w:p w14:paraId="3D419C54" w14:textId="77777777" w:rsidR="004D6B0E" w:rsidRDefault="004D6B0E" w:rsidP="00A97A83">
      <w:pPr>
        <w:jc w:val="both"/>
        <w:rPr>
          <w:b/>
          <w:sz w:val="28"/>
          <w:szCs w:val="28"/>
        </w:rPr>
      </w:pPr>
    </w:p>
    <w:p w14:paraId="19171BD5" w14:textId="77777777" w:rsidR="001B7D70" w:rsidRPr="00A97A83" w:rsidRDefault="006640A7" w:rsidP="00A97A83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B7D70" w:rsidRPr="00A97A8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Риски</w:t>
      </w:r>
      <w:r w:rsidR="001B7D70" w:rsidRPr="00A97A83">
        <w:rPr>
          <w:b/>
          <w:sz w:val="28"/>
          <w:szCs w:val="28"/>
        </w:rPr>
        <w:t xml:space="preserve"> </w:t>
      </w:r>
      <w:r w:rsidRPr="006640A7">
        <w:rPr>
          <w:rFonts w:eastAsia="Calibri"/>
          <w:b/>
          <w:sz w:val="28"/>
          <w:szCs w:val="28"/>
        </w:rPr>
        <w:t xml:space="preserve">муниципального </w:t>
      </w:r>
      <w:r w:rsidR="001B7D70" w:rsidRPr="00A97A83">
        <w:rPr>
          <w:b/>
          <w:sz w:val="28"/>
          <w:szCs w:val="28"/>
        </w:rPr>
        <w:t>проекта</w:t>
      </w:r>
    </w:p>
    <w:tbl>
      <w:tblPr>
        <w:tblpPr w:leftFromText="180" w:rightFromText="180" w:vertAnchor="text" w:horzAnchor="margin" w:tblpX="-72" w:tblpY="17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704"/>
        <w:gridCol w:w="4171"/>
        <w:gridCol w:w="5366"/>
      </w:tblGrid>
      <w:tr w:rsidR="00761C0A" w:rsidRPr="00A97A83" w14:paraId="59E262D4" w14:textId="77777777" w:rsidTr="003C7C25">
        <w:trPr>
          <w:trHeight w:val="516"/>
        </w:trPr>
        <w:tc>
          <w:tcPr>
            <w:tcW w:w="780" w:type="dxa"/>
            <w:shd w:val="clear" w:color="auto" w:fill="auto"/>
          </w:tcPr>
          <w:p w14:paraId="269381A3" w14:textId="77777777" w:rsidR="00761C0A" w:rsidRPr="00A97A83" w:rsidRDefault="00761C0A" w:rsidP="003C7C25">
            <w:pPr>
              <w:jc w:val="center"/>
            </w:pPr>
            <w:r w:rsidRPr="00A97A83">
              <w:t>№</w:t>
            </w:r>
          </w:p>
        </w:tc>
        <w:tc>
          <w:tcPr>
            <w:tcW w:w="4704" w:type="dxa"/>
            <w:shd w:val="clear" w:color="auto" w:fill="auto"/>
          </w:tcPr>
          <w:p w14:paraId="03E11A18" w14:textId="77777777" w:rsidR="00761C0A" w:rsidRPr="00A97A83" w:rsidRDefault="00761C0A" w:rsidP="003C7C25">
            <w:pPr>
              <w:jc w:val="center"/>
            </w:pPr>
            <w:r w:rsidRPr="00A97A83">
              <w:t>Наименование риска</w:t>
            </w:r>
          </w:p>
          <w:p w14:paraId="6DB2AFF5" w14:textId="77777777" w:rsidR="00761C0A" w:rsidRPr="00A97A83" w:rsidRDefault="00761C0A" w:rsidP="003C7C25">
            <w:pPr>
              <w:jc w:val="center"/>
            </w:pPr>
            <w:r w:rsidRPr="00A97A83">
              <w:t>и ожидаемые последствия</w:t>
            </w:r>
          </w:p>
        </w:tc>
        <w:tc>
          <w:tcPr>
            <w:tcW w:w="4171" w:type="dxa"/>
            <w:shd w:val="clear" w:color="auto" w:fill="auto"/>
          </w:tcPr>
          <w:p w14:paraId="7B152E68" w14:textId="77777777" w:rsidR="00761C0A" w:rsidRPr="00A97A83" w:rsidRDefault="00761C0A" w:rsidP="003C7C25">
            <w:pPr>
              <w:jc w:val="center"/>
            </w:pPr>
            <w:r w:rsidRPr="00A97A83">
              <w:t xml:space="preserve">Мероприятия </w:t>
            </w:r>
          </w:p>
          <w:p w14:paraId="76A234E7" w14:textId="77777777" w:rsidR="00761C0A" w:rsidRPr="00A97A83" w:rsidRDefault="00761C0A" w:rsidP="003C7C25">
            <w:pPr>
              <w:jc w:val="center"/>
            </w:pPr>
            <w:r w:rsidRPr="00A97A83">
              <w:t>по уменьшению вероятности и степени влияния рисков</w:t>
            </w:r>
          </w:p>
        </w:tc>
        <w:tc>
          <w:tcPr>
            <w:tcW w:w="5366" w:type="dxa"/>
            <w:shd w:val="clear" w:color="auto" w:fill="auto"/>
          </w:tcPr>
          <w:p w14:paraId="47D47C20" w14:textId="77777777" w:rsidR="00761C0A" w:rsidRPr="00A97A83" w:rsidRDefault="00761C0A" w:rsidP="003C7C25">
            <w:pPr>
              <w:jc w:val="center"/>
            </w:pPr>
            <w:r w:rsidRPr="00A97A83">
              <w:t xml:space="preserve">План реагирования </w:t>
            </w:r>
          </w:p>
          <w:p w14:paraId="3DAABB5B" w14:textId="77777777" w:rsidR="00761C0A" w:rsidRPr="00A97A83" w:rsidRDefault="00761C0A" w:rsidP="003C7C25">
            <w:pPr>
              <w:jc w:val="center"/>
            </w:pPr>
            <w:r w:rsidRPr="00A97A83">
              <w:t>на случай возникновения риска</w:t>
            </w:r>
          </w:p>
        </w:tc>
      </w:tr>
      <w:tr w:rsidR="002F054D" w:rsidRPr="00A97A83" w14:paraId="719605B0" w14:textId="77777777" w:rsidTr="003F73E1">
        <w:trPr>
          <w:trHeight w:val="1839"/>
        </w:trPr>
        <w:tc>
          <w:tcPr>
            <w:tcW w:w="15021" w:type="dxa"/>
            <w:gridSpan w:val="4"/>
            <w:shd w:val="clear" w:color="auto" w:fill="auto"/>
          </w:tcPr>
          <w:p w14:paraId="5CF657E0" w14:textId="77777777" w:rsidR="002F054D" w:rsidRPr="009744CB" w:rsidRDefault="002F054D" w:rsidP="009B4AC3">
            <w:pPr>
              <w:jc w:val="center"/>
              <w:rPr>
                <w:i/>
              </w:rPr>
            </w:pPr>
            <w:r w:rsidRPr="006A27FF">
              <w:rPr>
                <w:i/>
              </w:rPr>
              <w:t xml:space="preserve">Мероприятия, направленные на развитие сферы общего </w:t>
            </w:r>
            <w:r w:rsidR="004D6B0E">
              <w:rPr>
                <w:i/>
              </w:rPr>
              <w:t xml:space="preserve">и дополнительного </w:t>
            </w:r>
            <w:r w:rsidRPr="006A27FF">
              <w:rPr>
                <w:i/>
              </w:rPr>
              <w:t>образования</w:t>
            </w:r>
            <w:r w:rsidR="004C4FEF" w:rsidRPr="006A27FF">
              <w:rPr>
                <w:i/>
              </w:rPr>
              <w:t>; мероприятия, направленные на развитие физической культуры и спорта</w:t>
            </w:r>
            <w:r w:rsidR="009B4AC3" w:rsidRPr="006A27FF">
              <w:rPr>
                <w:i/>
              </w:rPr>
              <w:t>; мероприятия, направленные на создание условий для сокращения непригодного для проживания жилищного фонда; мероприятия, направленные на формирование современной городской среды на территории Верхнетоемского муниципального района;  мероприятия, направленные на улучшение экологической ситуации на территории Верхнетоемского муниципального района; мероприятия, направленные на обеспечение безопасного, бесперебойного движения транспортных средств по автомобильным дорогам общего пользования местного значения на территории Верхнетоемского муниципального района и сохранение сети муниципальных дорог</w:t>
            </w:r>
            <w:r w:rsidR="00CE4131" w:rsidRPr="006A27FF">
              <w:rPr>
                <w:i/>
              </w:rPr>
              <w:t xml:space="preserve">; </w:t>
            </w:r>
            <w:r w:rsidR="00CE4131" w:rsidRPr="006A27FF">
              <w:t xml:space="preserve"> </w:t>
            </w:r>
            <w:r w:rsidR="00CE4131" w:rsidRPr="006A27FF">
              <w:rPr>
                <w:i/>
              </w:rPr>
              <w:t>мероприятия, направленные на развитие сферы культуры</w:t>
            </w:r>
          </w:p>
        </w:tc>
      </w:tr>
      <w:tr w:rsidR="003C7C25" w:rsidRPr="00A97A83" w14:paraId="233AE8C6" w14:textId="77777777" w:rsidTr="003C7C25">
        <w:trPr>
          <w:trHeight w:val="516"/>
        </w:trPr>
        <w:tc>
          <w:tcPr>
            <w:tcW w:w="780" w:type="dxa"/>
            <w:shd w:val="clear" w:color="auto" w:fill="auto"/>
          </w:tcPr>
          <w:p w14:paraId="23651E8F" w14:textId="77777777" w:rsidR="003C7C25" w:rsidRPr="00A97A83" w:rsidRDefault="00505022" w:rsidP="003C7C25">
            <w:pPr>
              <w:jc w:val="center"/>
            </w:pPr>
            <w:r>
              <w:t>1</w:t>
            </w:r>
          </w:p>
        </w:tc>
        <w:tc>
          <w:tcPr>
            <w:tcW w:w="4704" w:type="dxa"/>
            <w:shd w:val="clear" w:color="auto" w:fill="auto"/>
          </w:tcPr>
          <w:p w14:paraId="795223E5" w14:textId="77777777" w:rsidR="003C7C25" w:rsidRPr="00A97A83" w:rsidRDefault="003C7C25" w:rsidP="003C7C25">
            <w:r>
              <w:t>Неисполнение контракта по причине несвоевременного финансирования</w:t>
            </w:r>
          </w:p>
        </w:tc>
        <w:tc>
          <w:tcPr>
            <w:tcW w:w="4171" w:type="dxa"/>
            <w:shd w:val="clear" w:color="auto" w:fill="auto"/>
          </w:tcPr>
          <w:p w14:paraId="5F380120" w14:textId="77777777" w:rsidR="003C7C25" w:rsidRPr="00A97A83" w:rsidRDefault="003C7C25" w:rsidP="003C7C25">
            <w:r>
              <w:t>Контроль за доведением лимитов в указанные сроки</w:t>
            </w:r>
          </w:p>
        </w:tc>
        <w:tc>
          <w:tcPr>
            <w:tcW w:w="5366" w:type="dxa"/>
            <w:shd w:val="clear" w:color="auto" w:fill="auto"/>
          </w:tcPr>
          <w:p w14:paraId="02900910" w14:textId="77777777" w:rsidR="003C7C25" w:rsidRDefault="003C7C25" w:rsidP="003C7C25">
            <w:pPr>
              <w:pStyle w:val="a4"/>
              <w:numPr>
                <w:ilvl w:val="0"/>
                <w:numId w:val="23"/>
              </w:numPr>
              <w:tabs>
                <w:tab w:val="left" w:pos="155"/>
                <w:tab w:val="left" w:pos="297"/>
              </w:tabs>
              <w:ind w:left="13" w:firstLine="0"/>
            </w:pPr>
            <w:r>
              <w:t>Проведение совещаний, заседаний рабочих групп с составлением протокола.</w:t>
            </w:r>
          </w:p>
          <w:p w14:paraId="6AB85585" w14:textId="77777777" w:rsidR="003C7C25" w:rsidRDefault="003C7C25" w:rsidP="003C7C25">
            <w:pPr>
              <w:pStyle w:val="a4"/>
              <w:numPr>
                <w:ilvl w:val="0"/>
                <w:numId w:val="23"/>
              </w:numPr>
              <w:tabs>
                <w:tab w:val="left" w:pos="155"/>
                <w:tab w:val="left" w:pos="297"/>
              </w:tabs>
              <w:ind w:left="13" w:firstLine="0"/>
            </w:pPr>
            <w:r>
              <w:t>Внесение изменений в паспорт проекта по срокам.</w:t>
            </w:r>
          </w:p>
          <w:p w14:paraId="3CB5BDB0" w14:textId="77777777" w:rsidR="003C7C25" w:rsidRPr="00A97A83" w:rsidRDefault="003C7C25" w:rsidP="003C7C25">
            <w:pPr>
              <w:pStyle w:val="a4"/>
              <w:numPr>
                <w:ilvl w:val="0"/>
                <w:numId w:val="23"/>
              </w:numPr>
              <w:tabs>
                <w:tab w:val="left" w:pos="155"/>
                <w:tab w:val="left" w:pos="297"/>
              </w:tabs>
              <w:ind w:left="13" w:firstLine="0"/>
            </w:pPr>
            <w:r>
              <w:t xml:space="preserve">Эскалация проблемы.  </w:t>
            </w:r>
          </w:p>
        </w:tc>
      </w:tr>
      <w:tr w:rsidR="009744CB" w:rsidRPr="00A97A83" w14:paraId="21263A95" w14:textId="77777777" w:rsidTr="003C7C25">
        <w:trPr>
          <w:trHeight w:val="516"/>
        </w:trPr>
        <w:tc>
          <w:tcPr>
            <w:tcW w:w="780" w:type="dxa"/>
            <w:shd w:val="clear" w:color="auto" w:fill="auto"/>
          </w:tcPr>
          <w:p w14:paraId="2600B39F" w14:textId="77777777" w:rsidR="009744CB" w:rsidRDefault="009744CB" w:rsidP="009744CB">
            <w:pPr>
              <w:jc w:val="center"/>
            </w:pPr>
            <w:r>
              <w:t>2</w:t>
            </w:r>
          </w:p>
        </w:tc>
        <w:tc>
          <w:tcPr>
            <w:tcW w:w="4704" w:type="dxa"/>
            <w:shd w:val="clear" w:color="auto" w:fill="auto"/>
          </w:tcPr>
          <w:p w14:paraId="03F79D61" w14:textId="77777777" w:rsidR="009744CB" w:rsidRDefault="009744CB" w:rsidP="009744CB">
            <w:r w:rsidRPr="00841B79">
              <w:t>Риск недостаточной обеспеченности финансовыми ресурсами мероприятий муниципальн</w:t>
            </w:r>
            <w:r>
              <w:t>ых</w:t>
            </w:r>
            <w:r w:rsidRPr="00841B79">
              <w:t xml:space="preserve"> программ</w:t>
            </w:r>
            <w:r>
              <w:t xml:space="preserve">, в следствие чего </w:t>
            </w:r>
            <w:r w:rsidRPr="00841B79">
              <w:t>не до</w:t>
            </w:r>
            <w:r>
              <w:t>стижение заявленных результатов</w:t>
            </w:r>
          </w:p>
        </w:tc>
        <w:tc>
          <w:tcPr>
            <w:tcW w:w="4171" w:type="dxa"/>
            <w:shd w:val="clear" w:color="auto" w:fill="auto"/>
          </w:tcPr>
          <w:p w14:paraId="4D5D31B5" w14:textId="77777777" w:rsidR="009744CB" w:rsidRDefault="009744CB" w:rsidP="009744CB">
            <w:r>
              <w:t xml:space="preserve">1. </w:t>
            </w:r>
            <w:r w:rsidRPr="00286A30">
              <w:t xml:space="preserve">Осуществление мониторинга </w:t>
            </w:r>
            <w:r>
              <w:t>финансового обеспечения мероприятий муниципальных программ, проектов, с последующей оценкой последствий.</w:t>
            </w:r>
            <w:r w:rsidRPr="00286A30">
              <w:t xml:space="preserve"> </w:t>
            </w:r>
          </w:p>
          <w:p w14:paraId="0B48D1B0" w14:textId="77777777" w:rsidR="009744CB" w:rsidRDefault="009744CB" w:rsidP="009744CB">
            <w:r>
              <w:t xml:space="preserve">2. </w:t>
            </w:r>
            <w:r w:rsidRPr="00286A30">
              <w:t>Своев</w:t>
            </w:r>
            <w:r>
              <w:t>ременная актуализация муниципальных программ, проектов</w:t>
            </w:r>
          </w:p>
          <w:p w14:paraId="03A0F3C1" w14:textId="77777777" w:rsidR="009744CB" w:rsidRDefault="009744CB" w:rsidP="009744CB"/>
        </w:tc>
        <w:tc>
          <w:tcPr>
            <w:tcW w:w="5366" w:type="dxa"/>
            <w:shd w:val="clear" w:color="auto" w:fill="auto"/>
          </w:tcPr>
          <w:p w14:paraId="50B3EA09" w14:textId="77777777" w:rsidR="009744CB" w:rsidRDefault="009744CB" w:rsidP="009744CB">
            <w:pPr>
              <w:pStyle w:val="a4"/>
              <w:tabs>
                <w:tab w:val="left" w:pos="155"/>
                <w:tab w:val="left" w:pos="297"/>
              </w:tabs>
              <w:ind w:left="13"/>
            </w:pPr>
            <w:r w:rsidRPr="00841B79">
              <w:t>Мониторинг и оценка эффективности программных мероприятий с целью возможного перераспределе</w:t>
            </w:r>
            <w:r>
              <w:t>ния средств внутри муниципальных программ, проектов</w:t>
            </w:r>
          </w:p>
        </w:tc>
      </w:tr>
      <w:tr w:rsidR="007F0A9F" w:rsidRPr="00A97A83" w14:paraId="51211217" w14:textId="77777777" w:rsidTr="003C7C25">
        <w:trPr>
          <w:trHeight w:val="516"/>
        </w:trPr>
        <w:tc>
          <w:tcPr>
            <w:tcW w:w="780" w:type="dxa"/>
            <w:shd w:val="clear" w:color="auto" w:fill="auto"/>
          </w:tcPr>
          <w:p w14:paraId="52A21B67" w14:textId="77777777" w:rsidR="007F0A9F" w:rsidRDefault="009744CB" w:rsidP="007F0A9F">
            <w:pPr>
              <w:jc w:val="center"/>
            </w:pPr>
            <w:r>
              <w:t>3</w:t>
            </w:r>
          </w:p>
        </w:tc>
        <w:tc>
          <w:tcPr>
            <w:tcW w:w="4704" w:type="dxa"/>
            <w:shd w:val="clear" w:color="auto" w:fill="auto"/>
          </w:tcPr>
          <w:p w14:paraId="30021DE1" w14:textId="77777777" w:rsidR="007F0A9F" w:rsidRDefault="007F0A9F" w:rsidP="007F0A9F">
            <w:r>
              <w:rPr>
                <w:rFonts w:ascii="TimesNewRomanPSMT" w:hAnsi="TimesNewRomanPSMT"/>
                <w:color w:val="000000"/>
              </w:rPr>
              <w:t xml:space="preserve">Срыв сроков </w:t>
            </w:r>
            <w:r w:rsidRPr="00253E73">
              <w:rPr>
                <w:color w:val="000000"/>
              </w:rPr>
              <w:t>выполнения работ</w:t>
            </w:r>
            <w:r>
              <w:rPr>
                <w:color w:val="000000"/>
              </w:rPr>
              <w:t xml:space="preserve"> по контракту по причине недобросовестности подрядчиков</w:t>
            </w:r>
          </w:p>
        </w:tc>
        <w:tc>
          <w:tcPr>
            <w:tcW w:w="4171" w:type="dxa"/>
            <w:shd w:val="clear" w:color="auto" w:fill="auto"/>
          </w:tcPr>
          <w:p w14:paraId="5C4103F3" w14:textId="77777777" w:rsidR="007F0A9F" w:rsidRDefault="007F0A9F" w:rsidP="007F0A9F">
            <w:r>
              <w:t>1. Контроль на всех этапах исполнения контракта.</w:t>
            </w:r>
          </w:p>
          <w:p w14:paraId="4541587E" w14:textId="77777777" w:rsidR="007F0A9F" w:rsidRDefault="007F0A9F" w:rsidP="007F0A9F">
            <w:r w:rsidRPr="00686D54">
              <w:rPr>
                <w:color w:val="000000"/>
              </w:rPr>
              <w:t>2. Экспертиза результа</w:t>
            </w:r>
            <w:r>
              <w:rPr>
                <w:color w:val="000000"/>
              </w:rPr>
              <w:t>тов, предусмотренных контрактом.</w:t>
            </w:r>
          </w:p>
        </w:tc>
        <w:tc>
          <w:tcPr>
            <w:tcW w:w="5366" w:type="dxa"/>
            <w:shd w:val="clear" w:color="auto" w:fill="auto"/>
          </w:tcPr>
          <w:p w14:paraId="76ECC418" w14:textId="77777777" w:rsidR="007F0A9F" w:rsidRDefault="007F0A9F" w:rsidP="007F0A9F">
            <w:pPr>
              <w:pStyle w:val="a4"/>
              <w:numPr>
                <w:ilvl w:val="0"/>
                <w:numId w:val="26"/>
              </w:numPr>
              <w:tabs>
                <w:tab w:val="left" w:pos="297"/>
              </w:tabs>
              <w:ind w:left="13" w:firstLine="0"/>
            </w:pPr>
            <w:r>
              <w:t>Ведение претензионной работы.</w:t>
            </w:r>
          </w:p>
          <w:p w14:paraId="742BC341" w14:textId="77777777" w:rsidR="007F0A9F" w:rsidRDefault="007F0A9F" w:rsidP="007F0A9F">
            <w:pPr>
              <w:pStyle w:val="a4"/>
              <w:numPr>
                <w:ilvl w:val="0"/>
                <w:numId w:val="26"/>
              </w:numPr>
              <w:tabs>
                <w:tab w:val="left" w:pos="297"/>
              </w:tabs>
              <w:ind w:left="13" w:firstLine="0"/>
            </w:pPr>
            <w:r>
              <w:t>Расторжение контракта.</w:t>
            </w:r>
          </w:p>
          <w:p w14:paraId="4DEE7C3D" w14:textId="77777777" w:rsidR="007F0A9F" w:rsidRDefault="009744CB" w:rsidP="007F0A9F">
            <w:pPr>
              <w:pStyle w:val="a4"/>
              <w:tabs>
                <w:tab w:val="left" w:pos="155"/>
                <w:tab w:val="left" w:pos="297"/>
              </w:tabs>
              <w:ind w:left="13"/>
            </w:pPr>
            <w:r w:rsidRPr="009744CB">
              <w:rPr>
                <w:color w:val="000000"/>
              </w:rPr>
              <w:t xml:space="preserve">3. </w:t>
            </w:r>
            <w:r w:rsidR="007F0A9F" w:rsidRPr="009744CB">
              <w:rPr>
                <w:color w:val="000000"/>
              </w:rPr>
              <w:t>Применение</w:t>
            </w:r>
            <w:r w:rsidR="007F0A9F">
              <w:rPr>
                <w:rFonts w:ascii="TimesNewRomanPSMT" w:hAnsi="TimesNewRomanPSMT"/>
                <w:color w:val="000000"/>
              </w:rPr>
              <w:t xml:space="preserve"> штрафных санкций к поставщику (подрядчику, исполнителю) в соответствии с условиями контракта и законодательством Российской Федерации</w:t>
            </w:r>
          </w:p>
        </w:tc>
      </w:tr>
      <w:tr w:rsidR="007F0A9F" w:rsidRPr="00A97A83" w14:paraId="01B4DACC" w14:textId="77777777" w:rsidTr="007F0A9F">
        <w:trPr>
          <w:trHeight w:val="516"/>
        </w:trPr>
        <w:tc>
          <w:tcPr>
            <w:tcW w:w="780" w:type="dxa"/>
            <w:shd w:val="clear" w:color="auto" w:fill="auto"/>
          </w:tcPr>
          <w:p w14:paraId="7CBFE5B4" w14:textId="77777777" w:rsidR="007F0A9F" w:rsidRDefault="009744CB" w:rsidP="007F0A9F">
            <w:pPr>
              <w:jc w:val="center"/>
            </w:pPr>
            <w:r>
              <w:t>4</w:t>
            </w:r>
          </w:p>
        </w:tc>
        <w:tc>
          <w:tcPr>
            <w:tcW w:w="4704" w:type="dxa"/>
            <w:shd w:val="clear" w:color="auto" w:fill="auto"/>
          </w:tcPr>
          <w:p w14:paraId="68DC1310" w14:textId="77777777" w:rsidR="007F0A9F" w:rsidRDefault="007F0A9F" w:rsidP="007F0A9F">
            <w:r w:rsidRPr="00253E73">
              <w:rPr>
                <w:color w:val="000000"/>
              </w:rPr>
              <w:t>Невыпо</w:t>
            </w:r>
            <w:r>
              <w:rPr>
                <w:color w:val="000000"/>
              </w:rPr>
              <w:t>л</w:t>
            </w:r>
            <w:r w:rsidRPr="00253E73">
              <w:rPr>
                <w:color w:val="000000"/>
              </w:rPr>
              <w:t>нение работ</w:t>
            </w:r>
            <w:r>
              <w:rPr>
                <w:color w:val="000000"/>
              </w:rPr>
              <w:t xml:space="preserve"> в случае отсутствия заявок на участие в конкурсной процедуре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5DD44393" w14:textId="77777777" w:rsidR="007F0A9F" w:rsidRDefault="007F0A9F" w:rsidP="007F0A9F">
            <w:r>
              <w:t>Информирование потенциальных участников закупок</w:t>
            </w:r>
          </w:p>
        </w:tc>
        <w:tc>
          <w:tcPr>
            <w:tcW w:w="5366" w:type="dxa"/>
            <w:shd w:val="clear" w:color="auto" w:fill="auto"/>
          </w:tcPr>
          <w:p w14:paraId="3331346C" w14:textId="77777777" w:rsidR="007F0A9F" w:rsidRDefault="007F0A9F" w:rsidP="007F0A9F">
            <w:pPr>
              <w:pStyle w:val="a4"/>
              <w:tabs>
                <w:tab w:val="left" w:pos="155"/>
                <w:tab w:val="left" w:pos="297"/>
              </w:tabs>
              <w:ind w:left="13" w:hanging="13"/>
            </w:pPr>
            <w:r>
              <w:t>Эскалация проблемы</w:t>
            </w:r>
          </w:p>
        </w:tc>
      </w:tr>
      <w:tr w:rsidR="009744CB" w:rsidRPr="00A97A83" w14:paraId="4AB9A7BD" w14:textId="77777777" w:rsidTr="00F162A3">
        <w:trPr>
          <w:trHeight w:val="516"/>
        </w:trPr>
        <w:tc>
          <w:tcPr>
            <w:tcW w:w="780" w:type="dxa"/>
            <w:shd w:val="clear" w:color="auto" w:fill="auto"/>
          </w:tcPr>
          <w:p w14:paraId="123A6322" w14:textId="77777777" w:rsidR="009744CB" w:rsidRDefault="009744CB" w:rsidP="009744CB">
            <w:pPr>
              <w:jc w:val="center"/>
            </w:pPr>
            <w:r>
              <w:lastRenderedPageBreak/>
              <w:t>5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64F9CA78" w14:textId="77777777" w:rsidR="009744CB" w:rsidRPr="00253E73" w:rsidRDefault="009744CB" w:rsidP="009744CB">
            <w:pPr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Нарушение сроков осуществления закупки по мероприятиям проекта путем проведения конкурентных способов определения поставщиков (подрядчиков, исполнителей)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171" w:type="dxa"/>
            <w:shd w:val="clear" w:color="auto" w:fill="auto"/>
          </w:tcPr>
          <w:p w14:paraId="5DD95A7F" w14:textId="77777777" w:rsidR="009744CB" w:rsidRPr="006128B9" w:rsidRDefault="009744CB" w:rsidP="009744CB">
            <w:pPr>
              <w:pStyle w:val="a4"/>
              <w:numPr>
                <w:ilvl w:val="0"/>
                <w:numId w:val="21"/>
              </w:numPr>
              <w:tabs>
                <w:tab w:val="left" w:pos="360"/>
              </w:tabs>
              <w:ind w:left="0" w:firstLine="0"/>
            </w:pPr>
            <w:r w:rsidRPr="006128B9">
              <w:rPr>
                <w:color w:val="000000"/>
              </w:rPr>
              <w:t xml:space="preserve">Своевременное размещение информации о закупке в единой информационной системе. </w:t>
            </w:r>
          </w:p>
          <w:p w14:paraId="7671B278" w14:textId="77777777" w:rsidR="009744CB" w:rsidRDefault="009744CB" w:rsidP="009744CB">
            <w:r>
              <w:rPr>
                <w:color w:val="000000"/>
              </w:rPr>
              <w:t xml:space="preserve">2. </w:t>
            </w:r>
            <w:r w:rsidRPr="006128B9">
              <w:rPr>
                <w:color w:val="000000"/>
              </w:rPr>
              <w:t>Подробное и точное описание объекта закупки</w:t>
            </w:r>
            <w:r>
              <w:rPr>
                <w:color w:val="000000"/>
              </w:rPr>
              <w:t>.</w:t>
            </w:r>
          </w:p>
        </w:tc>
        <w:tc>
          <w:tcPr>
            <w:tcW w:w="5366" w:type="dxa"/>
            <w:shd w:val="clear" w:color="auto" w:fill="auto"/>
          </w:tcPr>
          <w:p w14:paraId="02D89ADC" w14:textId="77777777" w:rsidR="009744CB" w:rsidRDefault="009744CB" w:rsidP="009744CB">
            <w:pPr>
              <w:pStyle w:val="a4"/>
              <w:tabs>
                <w:tab w:val="left" w:pos="155"/>
                <w:tab w:val="left" w:pos="297"/>
              </w:tabs>
              <w:ind w:left="13" w:hanging="13"/>
            </w:pPr>
            <w:r>
              <w:rPr>
                <w:rFonts w:ascii="TimesNewRomanPSMT" w:hAnsi="TimesNewRomanPSMT"/>
                <w:color w:val="000000"/>
              </w:rPr>
              <w:t>Организация взаимодействия с заинтересованными сторонами по вопросу дальнейшей реализации мероприятия</w:t>
            </w:r>
          </w:p>
        </w:tc>
      </w:tr>
      <w:tr w:rsidR="009744CB" w:rsidRPr="00A97A83" w14:paraId="21E622CE" w14:textId="77777777" w:rsidTr="009744CB">
        <w:trPr>
          <w:trHeight w:val="516"/>
        </w:trPr>
        <w:tc>
          <w:tcPr>
            <w:tcW w:w="780" w:type="dxa"/>
            <w:shd w:val="clear" w:color="auto" w:fill="auto"/>
          </w:tcPr>
          <w:p w14:paraId="4F64D1E2" w14:textId="77777777" w:rsidR="009744CB" w:rsidRDefault="009744CB" w:rsidP="009744CB">
            <w:pPr>
              <w:jc w:val="center"/>
            </w:pPr>
            <w:r>
              <w:t>6</w:t>
            </w:r>
          </w:p>
        </w:tc>
        <w:tc>
          <w:tcPr>
            <w:tcW w:w="4704" w:type="dxa"/>
            <w:shd w:val="clear" w:color="auto" w:fill="auto"/>
          </w:tcPr>
          <w:p w14:paraId="69D49BDF" w14:textId="77777777" w:rsidR="009744CB" w:rsidRPr="00253E73" w:rsidRDefault="009744CB" w:rsidP="009744CB">
            <w:pPr>
              <w:rPr>
                <w:color w:val="000000"/>
              </w:rPr>
            </w:pPr>
            <w:r w:rsidRPr="00B17965">
              <w:t>Разногласия в определении приоритетных направлений проекта среди заинтересованных сторон</w:t>
            </w:r>
          </w:p>
        </w:tc>
        <w:tc>
          <w:tcPr>
            <w:tcW w:w="4171" w:type="dxa"/>
            <w:shd w:val="clear" w:color="auto" w:fill="auto"/>
          </w:tcPr>
          <w:p w14:paraId="1C6CB2E0" w14:textId="77777777" w:rsidR="009744CB" w:rsidRDefault="009744CB" w:rsidP="009744CB">
            <w:r>
              <w:t>Комплексный подход и учет баланса интересов при реализации плана мероприятий проекта</w:t>
            </w:r>
          </w:p>
          <w:p w14:paraId="1116EE54" w14:textId="77777777" w:rsidR="009744CB" w:rsidRDefault="009744CB" w:rsidP="009744CB"/>
        </w:tc>
        <w:tc>
          <w:tcPr>
            <w:tcW w:w="5366" w:type="dxa"/>
            <w:shd w:val="clear" w:color="auto" w:fill="auto"/>
          </w:tcPr>
          <w:p w14:paraId="37C1D3C6" w14:textId="77777777" w:rsidR="009744CB" w:rsidRDefault="009744CB" w:rsidP="009744CB">
            <w:pPr>
              <w:pStyle w:val="a4"/>
              <w:tabs>
                <w:tab w:val="left" w:pos="155"/>
                <w:tab w:val="left" w:pos="297"/>
              </w:tabs>
              <w:ind w:left="13" w:hanging="13"/>
            </w:pPr>
            <w:r>
              <w:t xml:space="preserve">Организация и проведение координирующих совещаний </w:t>
            </w:r>
          </w:p>
        </w:tc>
      </w:tr>
      <w:tr w:rsidR="004D6B0E" w:rsidRPr="00A97A83" w14:paraId="58012117" w14:textId="77777777" w:rsidTr="002E2B62">
        <w:trPr>
          <w:trHeight w:val="516"/>
        </w:trPr>
        <w:tc>
          <w:tcPr>
            <w:tcW w:w="15021" w:type="dxa"/>
            <w:gridSpan w:val="4"/>
            <w:shd w:val="clear" w:color="auto" w:fill="auto"/>
          </w:tcPr>
          <w:p w14:paraId="14D20471" w14:textId="77777777" w:rsidR="004D6B0E" w:rsidRDefault="004D6B0E" w:rsidP="004D6B0E">
            <w:pPr>
              <w:pStyle w:val="a4"/>
              <w:tabs>
                <w:tab w:val="left" w:pos="155"/>
                <w:tab w:val="left" w:pos="297"/>
              </w:tabs>
              <w:ind w:left="13" w:hanging="13"/>
              <w:jc w:val="center"/>
            </w:pPr>
            <w:r w:rsidRPr="006A27FF">
              <w:rPr>
                <w:i/>
              </w:rPr>
              <w:t xml:space="preserve">Мероприятия, направленные на развитие сферы общего </w:t>
            </w:r>
            <w:r>
              <w:rPr>
                <w:i/>
              </w:rPr>
              <w:t xml:space="preserve">и дополнительного </w:t>
            </w:r>
            <w:r w:rsidRPr="006A27FF">
              <w:rPr>
                <w:i/>
              </w:rPr>
              <w:t>образования</w:t>
            </w:r>
          </w:p>
        </w:tc>
      </w:tr>
      <w:tr w:rsidR="004D6B0E" w:rsidRPr="00A97A83" w14:paraId="27132B1A" w14:textId="77777777" w:rsidTr="009744CB">
        <w:trPr>
          <w:trHeight w:val="516"/>
        </w:trPr>
        <w:tc>
          <w:tcPr>
            <w:tcW w:w="780" w:type="dxa"/>
            <w:shd w:val="clear" w:color="auto" w:fill="auto"/>
          </w:tcPr>
          <w:p w14:paraId="3E5F587B" w14:textId="77777777" w:rsidR="004D6B0E" w:rsidRDefault="001C27BC" w:rsidP="009744CB">
            <w:pPr>
              <w:jc w:val="center"/>
            </w:pPr>
            <w:r>
              <w:t>7</w:t>
            </w:r>
          </w:p>
        </w:tc>
        <w:tc>
          <w:tcPr>
            <w:tcW w:w="4704" w:type="dxa"/>
            <w:shd w:val="clear" w:color="auto" w:fill="auto"/>
          </w:tcPr>
          <w:p w14:paraId="6AD23A73" w14:textId="77777777" w:rsidR="004D6B0E" w:rsidRPr="00BC6B35" w:rsidRDefault="001C27BC" w:rsidP="001C27BC">
            <w:r>
              <w:t xml:space="preserve">Не обновление </w:t>
            </w:r>
            <w:r w:rsidRPr="00BC6B35">
              <w:t xml:space="preserve"> материально-техническ</w:t>
            </w:r>
            <w:r>
              <w:t>ой</w:t>
            </w:r>
            <w:r w:rsidRPr="00BC6B35">
              <w:t xml:space="preserve"> баз</w:t>
            </w:r>
            <w:r>
              <w:t>ы</w:t>
            </w:r>
            <w:r w:rsidRPr="00BC6B35">
              <w:t xml:space="preserve"> </w:t>
            </w:r>
            <w:r>
              <w:t>общеобразовательными</w:t>
            </w:r>
            <w:r w:rsidR="002E2B62" w:rsidRPr="00BC6B35">
              <w:t xml:space="preserve"> организаци</w:t>
            </w:r>
            <w:r>
              <w:t>ями</w:t>
            </w:r>
            <w:r w:rsidR="002E2B62" w:rsidRPr="00BC6B35">
              <w:t xml:space="preserve"> </w:t>
            </w:r>
          </w:p>
        </w:tc>
        <w:tc>
          <w:tcPr>
            <w:tcW w:w="4171" w:type="dxa"/>
            <w:shd w:val="clear" w:color="auto" w:fill="auto"/>
          </w:tcPr>
          <w:p w14:paraId="1E1950D4" w14:textId="77777777" w:rsidR="004D6B0E" w:rsidRPr="00BC6B35" w:rsidRDefault="002E2B62" w:rsidP="0016589C">
            <w:r w:rsidRPr="00BC6B35">
              <w:t xml:space="preserve">Контроль </w:t>
            </w:r>
            <w:r w:rsidR="0016589C" w:rsidRPr="00BC6B35">
              <w:t>за руководителями подведомственных</w:t>
            </w:r>
            <w:r w:rsidRPr="00BC6B35">
              <w:t xml:space="preserve"> общеобразовательны</w:t>
            </w:r>
            <w:r w:rsidR="0016589C" w:rsidRPr="00BC6B35">
              <w:t>х</w:t>
            </w:r>
            <w:r w:rsidRPr="00BC6B35">
              <w:t xml:space="preserve"> организаци</w:t>
            </w:r>
            <w:r w:rsidR="0016589C" w:rsidRPr="00BC6B35">
              <w:t>й</w:t>
            </w:r>
          </w:p>
        </w:tc>
        <w:tc>
          <w:tcPr>
            <w:tcW w:w="5366" w:type="dxa"/>
            <w:shd w:val="clear" w:color="auto" w:fill="auto"/>
          </w:tcPr>
          <w:p w14:paraId="4C3EA304" w14:textId="77777777" w:rsidR="004D6B0E" w:rsidRPr="00BC6B35" w:rsidRDefault="002E2B62" w:rsidP="009744CB">
            <w:pPr>
              <w:pStyle w:val="a4"/>
              <w:tabs>
                <w:tab w:val="left" w:pos="155"/>
                <w:tab w:val="left" w:pos="297"/>
              </w:tabs>
              <w:ind w:left="13" w:hanging="13"/>
            </w:pPr>
            <w:r w:rsidRPr="00BC6B35">
              <w:t>1. Проведение совещаний.</w:t>
            </w:r>
          </w:p>
          <w:p w14:paraId="1A00ADAB" w14:textId="77777777" w:rsidR="002E2B62" w:rsidRPr="00BC6B35" w:rsidRDefault="002E2B62" w:rsidP="009744CB">
            <w:pPr>
              <w:pStyle w:val="a4"/>
              <w:tabs>
                <w:tab w:val="left" w:pos="155"/>
                <w:tab w:val="left" w:pos="297"/>
              </w:tabs>
              <w:ind w:left="13" w:hanging="13"/>
            </w:pPr>
            <w:r w:rsidRPr="00BC6B35">
              <w:t xml:space="preserve">2. </w:t>
            </w:r>
            <w:r w:rsidRPr="00BC6B35">
              <w:rPr>
                <w:rFonts w:ascii="TimesNewRomanPSMT" w:hAnsi="TimesNewRomanPSMT"/>
              </w:rPr>
              <w:t>Организация взаимодействия с заинтересованными сторонами</w:t>
            </w:r>
          </w:p>
        </w:tc>
      </w:tr>
      <w:tr w:rsidR="002E2B62" w:rsidRPr="00A97A83" w14:paraId="1FDD6086" w14:textId="77777777" w:rsidTr="009744CB">
        <w:trPr>
          <w:trHeight w:val="516"/>
        </w:trPr>
        <w:tc>
          <w:tcPr>
            <w:tcW w:w="780" w:type="dxa"/>
            <w:shd w:val="clear" w:color="auto" w:fill="auto"/>
          </w:tcPr>
          <w:p w14:paraId="25693DD8" w14:textId="77777777" w:rsidR="002E2B62" w:rsidRDefault="001C27BC" w:rsidP="009744CB">
            <w:pPr>
              <w:jc w:val="center"/>
            </w:pPr>
            <w:r>
              <w:t>8</w:t>
            </w:r>
          </w:p>
        </w:tc>
        <w:tc>
          <w:tcPr>
            <w:tcW w:w="4704" w:type="dxa"/>
            <w:shd w:val="clear" w:color="auto" w:fill="auto"/>
          </w:tcPr>
          <w:p w14:paraId="51764030" w14:textId="77777777" w:rsidR="002E2B62" w:rsidRPr="00BC6B35" w:rsidRDefault="002E2B62" w:rsidP="009744CB">
            <w:r w:rsidRPr="00BC6B35">
              <w:t>Отсутствие обучающихся, вовлеченных в различные формы наставничества</w:t>
            </w:r>
          </w:p>
        </w:tc>
        <w:tc>
          <w:tcPr>
            <w:tcW w:w="4171" w:type="dxa"/>
            <w:shd w:val="clear" w:color="auto" w:fill="auto"/>
          </w:tcPr>
          <w:p w14:paraId="40895E89" w14:textId="77777777" w:rsidR="002E2B62" w:rsidRPr="00BC6B35" w:rsidRDefault="001C27BC" w:rsidP="009744CB">
            <w:r w:rsidRPr="00BC6B35">
              <w:t>Контроль за руководителями подведомственных общеобразовательных организаций</w:t>
            </w:r>
          </w:p>
        </w:tc>
        <w:tc>
          <w:tcPr>
            <w:tcW w:w="5366" w:type="dxa"/>
            <w:shd w:val="clear" w:color="auto" w:fill="auto"/>
          </w:tcPr>
          <w:p w14:paraId="70FC733A" w14:textId="77777777" w:rsidR="002E2B62" w:rsidRPr="00BC6B35" w:rsidRDefault="002E2B62" w:rsidP="009744CB">
            <w:pPr>
              <w:pStyle w:val="a4"/>
              <w:tabs>
                <w:tab w:val="left" w:pos="155"/>
                <w:tab w:val="left" w:pos="297"/>
              </w:tabs>
              <w:ind w:left="13" w:hanging="13"/>
            </w:pPr>
            <w:r w:rsidRPr="00BC6B35">
              <w:rPr>
                <w:rFonts w:ascii="TimesNewRomanPSMT" w:hAnsi="TimesNewRomanPSMT"/>
              </w:rPr>
              <w:t>Организация взаимодействия с заинтересованными сторонами</w:t>
            </w:r>
          </w:p>
        </w:tc>
      </w:tr>
      <w:tr w:rsidR="002E2B62" w:rsidRPr="00A97A83" w14:paraId="6DEC8B34" w14:textId="77777777" w:rsidTr="009744CB">
        <w:trPr>
          <w:trHeight w:val="516"/>
        </w:trPr>
        <w:tc>
          <w:tcPr>
            <w:tcW w:w="780" w:type="dxa"/>
            <w:shd w:val="clear" w:color="auto" w:fill="auto"/>
          </w:tcPr>
          <w:p w14:paraId="0ACCB040" w14:textId="77777777" w:rsidR="002E2B62" w:rsidRDefault="001C27BC" w:rsidP="002E2B62">
            <w:pPr>
              <w:jc w:val="center"/>
            </w:pPr>
            <w:r>
              <w:t>9</w:t>
            </w:r>
          </w:p>
        </w:tc>
        <w:tc>
          <w:tcPr>
            <w:tcW w:w="4704" w:type="dxa"/>
            <w:shd w:val="clear" w:color="auto" w:fill="auto"/>
          </w:tcPr>
          <w:p w14:paraId="69924A3C" w14:textId="1224646F" w:rsidR="002E2B62" w:rsidRPr="00BC6B35" w:rsidRDefault="002E2B62" w:rsidP="001D1C8C">
            <w:r w:rsidRPr="00BC6B35">
              <w:t>Отсутствие детей, прин</w:t>
            </w:r>
            <w:r w:rsidR="001D1C8C">
              <w:t>имающих</w:t>
            </w:r>
            <w:r w:rsidRPr="00BC6B35">
              <w:t xml:space="preserve"> участие в открытых онлайн-уроках, реализуемых с учетом опыта цикла открытых уроков «Проектория»</w:t>
            </w:r>
          </w:p>
        </w:tc>
        <w:tc>
          <w:tcPr>
            <w:tcW w:w="4171" w:type="dxa"/>
            <w:shd w:val="clear" w:color="auto" w:fill="auto"/>
          </w:tcPr>
          <w:p w14:paraId="2C36C879" w14:textId="77777777" w:rsidR="0091101E" w:rsidRPr="00BC6B35" w:rsidRDefault="0091101E" w:rsidP="0016589C">
            <w:r w:rsidRPr="00BC6B35">
              <w:t xml:space="preserve">Проведение </w:t>
            </w:r>
            <w:r w:rsidR="00BC6B35" w:rsidRPr="00BC6B35">
              <w:t>агитационной</w:t>
            </w:r>
            <w:r w:rsidRPr="00BC6B35">
              <w:t xml:space="preserve"> работы</w:t>
            </w:r>
          </w:p>
        </w:tc>
        <w:tc>
          <w:tcPr>
            <w:tcW w:w="5366" w:type="dxa"/>
            <w:shd w:val="clear" w:color="auto" w:fill="auto"/>
          </w:tcPr>
          <w:p w14:paraId="4CB59A48" w14:textId="77777777" w:rsidR="002E2B62" w:rsidRPr="00BC6B35" w:rsidRDefault="002E2B62" w:rsidP="002E2B62">
            <w:pPr>
              <w:pStyle w:val="a4"/>
              <w:tabs>
                <w:tab w:val="left" w:pos="155"/>
                <w:tab w:val="left" w:pos="297"/>
              </w:tabs>
              <w:ind w:left="13" w:hanging="13"/>
            </w:pPr>
            <w:r w:rsidRPr="00BC6B35">
              <w:rPr>
                <w:rFonts w:ascii="TimesNewRomanPSMT" w:hAnsi="TimesNewRomanPSMT"/>
              </w:rPr>
              <w:t>Организация взаимодействия с заинтересованными сторонами</w:t>
            </w:r>
          </w:p>
        </w:tc>
      </w:tr>
      <w:tr w:rsidR="002E2B62" w:rsidRPr="00A97A83" w14:paraId="5EEF13F5" w14:textId="77777777" w:rsidTr="009744CB">
        <w:trPr>
          <w:trHeight w:val="516"/>
        </w:trPr>
        <w:tc>
          <w:tcPr>
            <w:tcW w:w="780" w:type="dxa"/>
            <w:shd w:val="clear" w:color="auto" w:fill="auto"/>
          </w:tcPr>
          <w:p w14:paraId="26A53BEF" w14:textId="77777777" w:rsidR="002E2B62" w:rsidRDefault="001C27BC" w:rsidP="002E2B62">
            <w:pPr>
              <w:jc w:val="center"/>
            </w:pPr>
            <w:r>
              <w:t>10</w:t>
            </w:r>
          </w:p>
        </w:tc>
        <w:tc>
          <w:tcPr>
            <w:tcW w:w="4704" w:type="dxa"/>
            <w:shd w:val="clear" w:color="auto" w:fill="auto"/>
          </w:tcPr>
          <w:p w14:paraId="2BF904FC" w14:textId="77777777" w:rsidR="002E2B62" w:rsidRPr="00BC6B35" w:rsidRDefault="002E2B62" w:rsidP="002E2B62">
            <w:r w:rsidRPr="00BC6B35">
              <w:t>Отсутствие детей 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4171" w:type="dxa"/>
            <w:shd w:val="clear" w:color="auto" w:fill="auto"/>
          </w:tcPr>
          <w:p w14:paraId="0B410421" w14:textId="77777777" w:rsidR="002E2B62" w:rsidRPr="00BC6B35" w:rsidRDefault="0091101E" w:rsidP="002E2B62">
            <w:r w:rsidRPr="00BC6B35">
              <w:t>Проведение информационной работы</w:t>
            </w:r>
          </w:p>
        </w:tc>
        <w:tc>
          <w:tcPr>
            <w:tcW w:w="5366" w:type="dxa"/>
            <w:shd w:val="clear" w:color="auto" w:fill="auto"/>
          </w:tcPr>
          <w:p w14:paraId="58480B87" w14:textId="77777777" w:rsidR="002E2B62" w:rsidRPr="00BC6B35" w:rsidRDefault="002E2B62" w:rsidP="002E2B62">
            <w:pPr>
              <w:pStyle w:val="a4"/>
              <w:tabs>
                <w:tab w:val="left" w:pos="155"/>
                <w:tab w:val="left" w:pos="297"/>
              </w:tabs>
              <w:ind w:left="13" w:hanging="13"/>
            </w:pPr>
            <w:r w:rsidRPr="00BC6B35">
              <w:rPr>
                <w:rFonts w:ascii="TimesNewRomanPSMT" w:hAnsi="TimesNewRomanPSMT"/>
              </w:rPr>
              <w:t>Организация взаимодействия с заинтересованными сторонами</w:t>
            </w:r>
          </w:p>
        </w:tc>
      </w:tr>
      <w:tr w:rsidR="002E2B62" w:rsidRPr="00A97A83" w14:paraId="0F1D6D37" w14:textId="77777777" w:rsidTr="00F162A3">
        <w:trPr>
          <w:trHeight w:val="516"/>
        </w:trPr>
        <w:tc>
          <w:tcPr>
            <w:tcW w:w="15021" w:type="dxa"/>
            <w:gridSpan w:val="4"/>
            <w:shd w:val="clear" w:color="auto" w:fill="auto"/>
          </w:tcPr>
          <w:p w14:paraId="14DD76A6" w14:textId="77777777" w:rsidR="002E2B62" w:rsidRPr="009744CB" w:rsidRDefault="002E2B62" w:rsidP="002E2B62">
            <w:pPr>
              <w:pStyle w:val="a4"/>
              <w:tabs>
                <w:tab w:val="left" w:pos="155"/>
                <w:tab w:val="left" w:pos="297"/>
              </w:tabs>
              <w:ind w:left="13" w:hanging="13"/>
              <w:jc w:val="center"/>
              <w:rPr>
                <w:rFonts w:ascii="TimesNewRomanPSMT" w:hAnsi="TimesNewRomanPSMT"/>
                <w:i/>
                <w:color w:val="000000"/>
              </w:rPr>
            </w:pPr>
            <w:r w:rsidRPr="009744CB">
              <w:rPr>
                <w:i/>
              </w:rPr>
              <w:t>Мероприятия, направленные на формирование современной городской среды на территории Верхнетоемского муниципального района</w:t>
            </w:r>
          </w:p>
        </w:tc>
      </w:tr>
      <w:tr w:rsidR="002E2B62" w:rsidRPr="00A97A83" w14:paraId="65D0170F" w14:textId="77777777" w:rsidTr="003F73E1">
        <w:trPr>
          <w:trHeight w:val="1790"/>
        </w:trPr>
        <w:tc>
          <w:tcPr>
            <w:tcW w:w="780" w:type="dxa"/>
            <w:shd w:val="clear" w:color="auto" w:fill="auto"/>
          </w:tcPr>
          <w:p w14:paraId="76F37F37" w14:textId="77777777" w:rsidR="002E2B62" w:rsidRPr="00A97A83" w:rsidRDefault="001C27BC" w:rsidP="002E2B62">
            <w:pPr>
              <w:jc w:val="center"/>
            </w:pPr>
            <w:r>
              <w:lastRenderedPageBreak/>
              <w:t>11</w:t>
            </w:r>
          </w:p>
        </w:tc>
        <w:tc>
          <w:tcPr>
            <w:tcW w:w="4704" w:type="dxa"/>
            <w:shd w:val="clear" w:color="auto" w:fill="auto"/>
          </w:tcPr>
          <w:p w14:paraId="76644F92" w14:textId="77777777" w:rsidR="002E2B62" w:rsidRDefault="002E2B62" w:rsidP="002E2B62">
            <w:r>
              <w:t>Неисполнение контракта по причине неблагоприятных погодных условий</w:t>
            </w:r>
          </w:p>
        </w:tc>
        <w:tc>
          <w:tcPr>
            <w:tcW w:w="4171" w:type="dxa"/>
            <w:shd w:val="clear" w:color="auto" w:fill="auto"/>
          </w:tcPr>
          <w:p w14:paraId="014D9824" w14:textId="77777777" w:rsidR="002E2B62" w:rsidRDefault="002E2B62" w:rsidP="002E2B62">
            <w:r>
              <w:t>1. Изменение условий контракта, путем подписания дополнительных соглашений.</w:t>
            </w:r>
          </w:p>
          <w:p w14:paraId="18D2598C" w14:textId="77777777" w:rsidR="002E2B62" w:rsidRDefault="002E2B62" w:rsidP="002E2B62">
            <w:r>
              <w:t>2. Предусмотреть в контракте случаи возникновения форс-мажорных обстоятельств.</w:t>
            </w:r>
          </w:p>
        </w:tc>
        <w:tc>
          <w:tcPr>
            <w:tcW w:w="5366" w:type="dxa"/>
            <w:shd w:val="clear" w:color="auto" w:fill="auto"/>
          </w:tcPr>
          <w:p w14:paraId="58C219BD" w14:textId="77777777" w:rsidR="002E2B62" w:rsidRDefault="002E2B62" w:rsidP="002E2B62">
            <w:pPr>
              <w:pStyle w:val="a4"/>
              <w:tabs>
                <w:tab w:val="left" w:pos="155"/>
                <w:tab w:val="left" w:pos="297"/>
              </w:tabs>
              <w:ind w:left="13" w:hanging="13"/>
            </w:pPr>
            <w:r>
              <w:t>1.  Проведение совещаний, заседаний рабочих групп с составлением протокола.</w:t>
            </w:r>
          </w:p>
          <w:p w14:paraId="296250C0" w14:textId="77777777" w:rsidR="002E2B62" w:rsidRDefault="002E2B62" w:rsidP="002E2B62">
            <w:pPr>
              <w:pStyle w:val="a4"/>
              <w:numPr>
                <w:ilvl w:val="0"/>
                <w:numId w:val="25"/>
              </w:numPr>
              <w:tabs>
                <w:tab w:val="left" w:pos="155"/>
                <w:tab w:val="left" w:pos="297"/>
              </w:tabs>
              <w:ind w:left="0" w:firstLine="13"/>
            </w:pPr>
            <w:r>
              <w:t>Внесение изменений в паспорт проекта по срокам.</w:t>
            </w:r>
          </w:p>
          <w:p w14:paraId="3BC092E4" w14:textId="77777777" w:rsidR="002E2B62" w:rsidRDefault="002E2B62" w:rsidP="002E2B62">
            <w:pPr>
              <w:pStyle w:val="a4"/>
              <w:tabs>
                <w:tab w:val="left" w:pos="155"/>
                <w:tab w:val="left" w:pos="297"/>
              </w:tabs>
              <w:ind w:left="13"/>
            </w:pPr>
          </w:p>
        </w:tc>
      </w:tr>
      <w:tr w:rsidR="002E2B62" w:rsidRPr="00A97A83" w14:paraId="67FCCCB9" w14:textId="77777777" w:rsidTr="003F73E1">
        <w:trPr>
          <w:trHeight w:val="1829"/>
        </w:trPr>
        <w:tc>
          <w:tcPr>
            <w:tcW w:w="780" w:type="dxa"/>
            <w:shd w:val="clear" w:color="auto" w:fill="auto"/>
          </w:tcPr>
          <w:p w14:paraId="7B11794E" w14:textId="77777777" w:rsidR="002E2B62" w:rsidRPr="00A97A83" w:rsidRDefault="001C27BC" w:rsidP="002E2B62">
            <w:pPr>
              <w:jc w:val="center"/>
            </w:pPr>
            <w:r>
              <w:t>12</w:t>
            </w:r>
          </w:p>
        </w:tc>
        <w:tc>
          <w:tcPr>
            <w:tcW w:w="4704" w:type="dxa"/>
            <w:shd w:val="clear" w:color="auto" w:fill="auto"/>
          </w:tcPr>
          <w:p w14:paraId="6867A3E3" w14:textId="77777777" w:rsidR="002E2B62" w:rsidRPr="009B4AC3" w:rsidRDefault="002E2B62" w:rsidP="002E2B62">
            <w:pPr>
              <w:rPr>
                <w:rFonts w:asciiTheme="minorHAnsi" w:hAnsiTheme="minorHAnsi"/>
              </w:rPr>
            </w:pPr>
            <w:r>
              <w:rPr>
                <w:rFonts w:ascii="TimesNewRomanPSMT" w:hAnsi="TimesNewRomanPSMT"/>
                <w:color w:val="000000"/>
              </w:rPr>
              <w:t>Социальные риски - отказ участия граждан в реализации мероприятий</w:t>
            </w:r>
            <w:r w:rsidRPr="00B67359">
              <w:rPr>
                <w:rFonts w:ascii="TimesNewRomanPSMT" w:hAnsi="TimesNewRomanPSMT"/>
              </w:rPr>
              <w:t xml:space="preserve"> в рамках реализации проекта «Формирование комфортной городской среды»</w:t>
            </w:r>
            <w:r>
              <w:rPr>
                <w:rFonts w:ascii="TimesNewRomanPSMT" w:hAnsi="TimesNewRomanPSMT"/>
              </w:rPr>
              <w:t>:</w:t>
            </w:r>
            <w:r w:rsidRPr="00B67359">
              <w:rPr>
                <w:rFonts w:ascii="TimesNewRomanPSMT" w:hAnsi="TimesNewRomanPSMT"/>
              </w:rPr>
              <w:t xml:space="preserve"> отказ от софинансирования мероприятий по благо</w:t>
            </w:r>
            <w:r>
              <w:rPr>
                <w:rFonts w:ascii="TimesNewRomanPSMT" w:hAnsi="TimesNewRomanPSMT"/>
              </w:rPr>
              <w:t>устройству дворовых территорий</w:t>
            </w:r>
          </w:p>
        </w:tc>
        <w:tc>
          <w:tcPr>
            <w:tcW w:w="4171" w:type="dxa"/>
            <w:shd w:val="clear" w:color="auto" w:fill="auto"/>
          </w:tcPr>
          <w:p w14:paraId="6B0733B9" w14:textId="77777777" w:rsidR="002E2B62" w:rsidRPr="00A97A83" w:rsidRDefault="002E2B62" w:rsidP="002E2B62">
            <w:r>
              <w:rPr>
                <w:rFonts w:ascii="TimesNewRomanPSMT" w:hAnsi="TimesNewRomanPSMT"/>
                <w:color w:val="000000"/>
              </w:rPr>
              <w:t>Проведение мероприятий, направленных на информирование участников проекта, программы</w:t>
            </w:r>
          </w:p>
        </w:tc>
        <w:tc>
          <w:tcPr>
            <w:tcW w:w="5366" w:type="dxa"/>
            <w:shd w:val="clear" w:color="auto" w:fill="auto"/>
          </w:tcPr>
          <w:p w14:paraId="0E582E81" w14:textId="77777777" w:rsidR="002E2B62" w:rsidRPr="009B4AC3" w:rsidRDefault="002E2B62" w:rsidP="002E2B62">
            <w:pPr>
              <w:pStyle w:val="a4"/>
              <w:tabs>
                <w:tab w:val="left" w:pos="297"/>
              </w:tabs>
              <w:ind w:left="13"/>
              <w:rPr>
                <w:rFonts w:asciiTheme="minorHAnsi" w:hAnsiTheme="minorHAnsi"/>
              </w:rPr>
            </w:pPr>
            <w:r w:rsidRPr="00B67359">
              <w:rPr>
                <w:rFonts w:ascii="TimesNewRomanPSMT" w:hAnsi="TimesNewRomanPSMT"/>
              </w:rPr>
              <w:t>Проведение внеочередных встреч с гражданами по вопросу реализации проекта «Формирование комфортной городской среды»</w:t>
            </w:r>
          </w:p>
        </w:tc>
      </w:tr>
      <w:tr w:rsidR="002E2B62" w:rsidRPr="00A97A83" w14:paraId="7E84A530" w14:textId="77777777" w:rsidTr="006D4886">
        <w:trPr>
          <w:trHeight w:val="419"/>
        </w:trPr>
        <w:tc>
          <w:tcPr>
            <w:tcW w:w="15021" w:type="dxa"/>
            <w:gridSpan w:val="4"/>
            <w:shd w:val="clear" w:color="auto" w:fill="auto"/>
          </w:tcPr>
          <w:p w14:paraId="6846C872" w14:textId="77777777" w:rsidR="002E2B62" w:rsidRPr="009744CB" w:rsidRDefault="002E2B62" w:rsidP="002E2B62">
            <w:pPr>
              <w:pStyle w:val="a4"/>
              <w:tabs>
                <w:tab w:val="left" w:pos="297"/>
              </w:tabs>
              <w:ind w:left="13"/>
              <w:jc w:val="center"/>
              <w:rPr>
                <w:i/>
              </w:rPr>
            </w:pPr>
            <w:r w:rsidRPr="009744CB">
              <w:rPr>
                <w:i/>
              </w:rPr>
              <w:t>Мероприятия, направленные на создание условий для сокращения непригодного для проживания жилищного фонда</w:t>
            </w:r>
          </w:p>
        </w:tc>
      </w:tr>
      <w:tr w:rsidR="002E2B62" w:rsidRPr="00A97A83" w14:paraId="0F8345D4" w14:textId="77777777" w:rsidTr="006D4886">
        <w:trPr>
          <w:trHeight w:val="65"/>
        </w:trPr>
        <w:tc>
          <w:tcPr>
            <w:tcW w:w="780" w:type="dxa"/>
            <w:shd w:val="clear" w:color="auto" w:fill="auto"/>
          </w:tcPr>
          <w:p w14:paraId="41C2123B" w14:textId="77777777" w:rsidR="002E2B62" w:rsidRPr="00A97A83" w:rsidRDefault="001C27BC" w:rsidP="002E2B62">
            <w:pPr>
              <w:jc w:val="center"/>
            </w:pPr>
            <w:r>
              <w:t>13</w:t>
            </w:r>
          </w:p>
        </w:tc>
        <w:tc>
          <w:tcPr>
            <w:tcW w:w="4704" w:type="dxa"/>
            <w:shd w:val="clear" w:color="auto" w:fill="auto"/>
          </w:tcPr>
          <w:p w14:paraId="4D423B92" w14:textId="77777777" w:rsidR="002E2B62" w:rsidRDefault="002E2B62" w:rsidP="002E2B6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Социальные риски - отказ участия граждан в реализации мероприятий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по переселению граждан из непригодного для проживания жилищного фонда: отказ собственников жилых помещений от заключения соглашений об изъятии жилых помещений; невозможность организации связи и взаимодействия с собственником жилого помещения</w:t>
            </w:r>
          </w:p>
          <w:p w14:paraId="00F43D97" w14:textId="77777777" w:rsidR="002E2B62" w:rsidRPr="003F73E1" w:rsidRDefault="002E2B62" w:rsidP="002E2B62">
            <w:pPr>
              <w:rPr>
                <w:rFonts w:asciiTheme="minorHAnsi" w:hAnsiTheme="minorHAnsi"/>
              </w:rPr>
            </w:pPr>
          </w:p>
        </w:tc>
        <w:tc>
          <w:tcPr>
            <w:tcW w:w="4171" w:type="dxa"/>
            <w:shd w:val="clear" w:color="auto" w:fill="auto"/>
          </w:tcPr>
          <w:p w14:paraId="34EB6C66" w14:textId="77777777" w:rsidR="002E2B62" w:rsidRPr="00A97A83" w:rsidRDefault="002E2B62" w:rsidP="002E2B62">
            <w:pPr>
              <w:tabs>
                <w:tab w:val="left" w:pos="335"/>
              </w:tabs>
            </w:pPr>
            <w:r>
              <w:rPr>
                <w:rFonts w:ascii="TimesNewRomanPSMT" w:hAnsi="TimesNewRomanPSMT"/>
                <w:color w:val="000000"/>
              </w:rPr>
              <w:t>Проведение мероприятий, направленных на информирование участников проекта, программы</w:t>
            </w:r>
          </w:p>
        </w:tc>
        <w:tc>
          <w:tcPr>
            <w:tcW w:w="5366" w:type="dxa"/>
            <w:shd w:val="clear" w:color="auto" w:fill="auto"/>
          </w:tcPr>
          <w:p w14:paraId="46AA54C8" w14:textId="77777777" w:rsidR="002E2B62" w:rsidRPr="00A97A83" w:rsidRDefault="002E2B62" w:rsidP="002E2B62">
            <w:r w:rsidRPr="006D4886">
              <w:rPr>
                <w:color w:val="000000"/>
              </w:rPr>
              <w:t>Проведение работы с собственниками жилых помещений о необходимости</w:t>
            </w:r>
            <w:r>
              <w:rPr>
                <w:rFonts w:ascii="TimesNewRomanPSMT" w:hAnsi="TimesNewRomanPSMT"/>
                <w:color w:val="000000"/>
              </w:rPr>
              <w:t xml:space="preserve"> участия в реализации программы</w:t>
            </w:r>
          </w:p>
        </w:tc>
      </w:tr>
      <w:tr w:rsidR="002E2B62" w:rsidRPr="00A97A83" w14:paraId="174DA3EA" w14:textId="77777777" w:rsidTr="007F0A9F">
        <w:trPr>
          <w:trHeight w:val="65"/>
        </w:trPr>
        <w:tc>
          <w:tcPr>
            <w:tcW w:w="15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1A849F" w14:textId="77777777" w:rsidR="002E2B62" w:rsidRPr="009744CB" w:rsidRDefault="002E2B62" w:rsidP="002E2B62">
            <w:pPr>
              <w:jc w:val="center"/>
              <w:rPr>
                <w:i/>
              </w:rPr>
            </w:pPr>
            <w:r w:rsidRPr="009744CB">
              <w:rPr>
                <w:i/>
              </w:rPr>
              <w:t xml:space="preserve">Мероприятия, направленные на обеспечение жильем молодых семей, проживающих в Верхнетоемском районе; </w:t>
            </w:r>
          </w:p>
          <w:p w14:paraId="265EA0DA" w14:textId="77777777" w:rsidR="002E2B62" w:rsidRDefault="002E2B62" w:rsidP="002E2B62">
            <w:pPr>
              <w:jc w:val="center"/>
            </w:pPr>
            <w:r w:rsidRPr="009744CB">
              <w:rPr>
                <w:i/>
              </w:rPr>
              <w:t>м</w:t>
            </w:r>
            <w:r w:rsidRPr="009744CB">
              <w:rPr>
                <w:i/>
                <w:lang w:eastAsia="en-US"/>
              </w:rPr>
              <w:t>ероприятия, направленные на обеспечение сельского населения доступным и комфортным жильем</w:t>
            </w:r>
          </w:p>
        </w:tc>
      </w:tr>
      <w:tr w:rsidR="002E2B62" w:rsidRPr="00A97A83" w14:paraId="2C906EBE" w14:textId="77777777" w:rsidTr="005B236D">
        <w:trPr>
          <w:trHeight w:val="65"/>
        </w:trPr>
        <w:tc>
          <w:tcPr>
            <w:tcW w:w="780" w:type="dxa"/>
            <w:shd w:val="clear" w:color="auto" w:fill="auto"/>
          </w:tcPr>
          <w:p w14:paraId="1895FDE2" w14:textId="77777777" w:rsidR="002E2B62" w:rsidRDefault="001C27BC" w:rsidP="002E2B62">
            <w:pPr>
              <w:jc w:val="center"/>
            </w:pPr>
            <w:r>
              <w:t>14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4D399194" w14:textId="77777777" w:rsidR="002E2B62" w:rsidRPr="00E8738F" w:rsidRDefault="002E2B62" w:rsidP="002E2B62">
            <w:pPr>
              <w:rPr>
                <w:color w:val="000000"/>
              </w:rPr>
            </w:pPr>
            <w:r>
              <w:rPr>
                <w:color w:val="000000"/>
              </w:rPr>
              <w:t>Срыв сроков реализации свидетельств о праве на получение социальных выплат гражданами</w:t>
            </w:r>
          </w:p>
        </w:tc>
        <w:tc>
          <w:tcPr>
            <w:tcW w:w="4171" w:type="dxa"/>
            <w:shd w:val="clear" w:color="auto" w:fill="auto"/>
          </w:tcPr>
          <w:p w14:paraId="3492C9BC" w14:textId="77777777" w:rsidR="002E2B62" w:rsidRDefault="002E2B62" w:rsidP="002E2B62">
            <w:pPr>
              <w:tabs>
                <w:tab w:val="left" w:pos="335"/>
              </w:tabs>
              <w:rPr>
                <w:color w:val="000000"/>
              </w:rPr>
            </w:pPr>
            <w:r>
              <w:rPr>
                <w:color w:val="000000"/>
              </w:rPr>
              <w:t>Информирование граждан о реализации свидетельств в установленные сроки</w:t>
            </w:r>
          </w:p>
        </w:tc>
        <w:tc>
          <w:tcPr>
            <w:tcW w:w="5366" w:type="dxa"/>
            <w:shd w:val="clear" w:color="auto" w:fill="auto"/>
          </w:tcPr>
          <w:p w14:paraId="7E520B82" w14:textId="77777777" w:rsidR="002E2B62" w:rsidRDefault="002E2B62" w:rsidP="002E2B62">
            <w:r>
              <w:t xml:space="preserve">Контроль за реализацией </w:t>
            </w:r>
            <w:r>
              <w:rPr>
                <w:color w:val="000000"/>
              </w:rPr>
              <w:t xml:space="preserve"> свидетельств гражданами</w:t>
            </w:r>
          </w:p>
        </w:tc>
      </w:tr>
      <w:tr w:rsidR="002E2B62" w:rsidRPr="00A97A83" w14:paraId="48D43C2B" w14:textId="77777777" w:rsidTr="00B1083B">
        <w:trPr>
          <w:trHeight w:val="459"/>
        </w:trPr>
        <w:tc>
          <w:tcPr>
            <w:tcW w:w="15021" w:type="dxa"/>
            <w:gridSpan w:val="4"/>
            <w:shd w:val="clear" w:color="auto" w:fill="auto"/>
          </w:tcPr>
          <w:p w14:paraId="3BF533E2" w14:textId="77777777" w:rsidR="002E2B62" w:rsidRPr="00CE4131" w:rsidRDefault="002E2B62" w:rsidP="002E2B62">
            <w:pPr>
              <w:jc w:val="center"/>
              <w:rPr>
                <w:i/>
              </w:rPr>
            </w:pPr>
            <w:r w:rsidRPr="00CE4131">
              <w:rPr>
                <w:i/>
              </w:rPr>
              <w:t>Мероприятия, направленные на развитие и поддержку субъектов малого и среднего предпринимательства</w:t>
            </w:r>
          </w:p>
        </w:tc>
      </w:tr>
      <w:tr w:rsidR="002E2B62" w:rsidRPr="00A97A83" w14:paraId="2A1C6A74" w14:textId="77777777" w:rsidTr="00CE4131">
        <w:trPr>
          <w:trHeight w:val="65"/>
        </w:trPr>
        <w:tc>
          <w:tcPr>
            <w:tcW w:w="780" w:type="dxa"/>
            <w:shd w:val="clear" w:color="auto" w:fill="auto"/>
          </w:tcPr>
          <w:p w14:paraId="11151A03" w14:textId="77777777" w:rsidR="002E2B62" w:rsidRDefault="001C27BC" w:rsidP="002E2B62">
            <w:pPr>
              <w:jc w:val="center"/>
            </w:pPr>
            <w:r>
              <w:t>15</w:t>
            </w:r>
          </w:p>
        </w:tc>
        <w:tc>
          <w:tcPr>
            <w:tcW w:w="4704" w:type="dxa"/>
            <w:shd w:val="clear" w:color="auto" w:fill="auto"/>
          </w:tcPr>
          <w:p w14:paraId="71939724" w14:textId="77777777" w:rsidR="002E2B62" w:rsidRPr="00AD2577" w:rsidRDefault="002E2B62" w:rsidP="002E2B62">
            <w:pPr>
              <w:rPr>
                <w:color w:val="000000"/>
              </w:rPr>
            </w:pPr>
            <w:r>
              <w:rPr>
                <w:color w:val="000000"/>
              </w:rPr>
              <w:t>Отсутствие участников мероприятий, реализуемых в рамках поддержки  субъектов малого и среднего предпринимательства</w:t>
            </w:r>
          </w:p>
        </w:tc>
        <w:tc>
          <w:tcPr>
            <w:tcW w:w="4171" w:type="dxa"/>
            <w:shd w:val="clear" w:color="auto" w:fill="auto"/>
          </w:tcPr>
          <w:p w14:paraId="461A26CE" w14:textId="77777777" w:rsidR="002E2B62" w:rsidRDefault="002E2B62" w:rsidP="002E2B62">
            <w:pPr>
              <w:tabs>
                <w:tab w:val="left" w:pos="335"/>
              </w:tabs>
              <w:rPr>
                <w:color w:val="000000"/>
              </w:rPr>
            </w:pPr>
            <w:r>
              <w:rPr>
                <w:color w:val="000000"/>
              </w:rPr>
              <w:t>Информирование  субъектов малого и среднего предпринимательства и физических лиц</w:t>
            </w:r>
          </w:p>
        </w:tc>
        <w:tc>
          <w:tcPr>
            <w:tcW w:w="5366" w:type="dxa"/>
            <w:shd w:val="clear" w:color="auto" w:fill="auto"/>
          </w:tcPr>
          <w:p w14:paraId="744F87DF" w14:textId="77777777" w:rsidR="002E2B62" w:rsidRPr="00FB3072" w:rsidRDefault="002E2B62" w:rsidP="002E2B6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Организация взаимодействия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color w:val="000000"/>
              </w:rPr>
              <w:t>с субъектами малого и среднего предпринимательства и физическими лицами</w:t>
            </w:r>
          </w:p>
        </w:tc>
      </w:tr>
      <w:tr w:rsidR="002E2B62" w:rsidRPr="00A97A83" w14:paraId="3772705A" w14:textId="77777777" w:rsidTr="007152A8">
        <w:trPr>
          <w:trHeight w:val="879"/>
        </w:trPr>
        <w:tc>
          <w:tcPr>
            <w:tcW w:w="780" w:type="dxa"/>
            <w:shd w:val="clear" w:color="auto" w:fill="auto"/>
          </w:tcPr>
          <w:p w14:paraId="1F2CA21C" w14:textId="77777777" w:rsidR="002E2B62" w:rsidRDefault="001C27BC" w:rsidP="002E2B62">
            <w:pPr>
              <w:jc w:val="center"/>
            </w:pPr>
            <w:r>
              <w:lastRenderedPageBreak/>
              <w:t>16</w:t>
            </w:r>
          </w:p>
        </w:tc>
        <w:tc>
          <w:tcPr>
            <w:tcW w:w="4704" w:type="dxa"/>
            <w:shd w:val="clear" w:color="auto" w:fill="auto"/>
          </w:tcPr>
          <w:p w14:paraId="0E53C7F8" w14:textId="77777777" w:rsidR="002E2B62" w:rsidRDefault="002E2B62" w:rsidP="002E2B62">
            <w:pPr>
              <w:rPr>
                <w:color w:val="000000"/>
              </w:rPr>
            </w:pPr>
            <w:r>
              <w:rPr>
                <w:color w:val="000000"/>
              </w:rPr>
              <w:t>Отсутствие рынка сбыта молока</w:t>
            </w:r>
          </w:p>
        </w:tc>
        <w:tc>
          <w:tcPr>
            <w:tcW w:w="4171" w:type="dxa"/>
            <w:shd w:val="clear" w:color="auto" w:fill="auto"/>
          </w:tcPr>
          <w:p w14:paraId="3F2B269F" w14:textId="77777777" w:rsidR="002E2B62" w:rsidRDefault="002E2B62" w:rsidP="002E2B62">
            <w:pPr>
              <w:tabs>
                <w:tab w:val="left" w:pos="335"/>
              </w:tabs>
              <w:rPr>
                <w:color w:val="000000"/>
              </w:rPr>
            </w:pPr>
            <w:r>
              <w:rPr>
                <w:color w:val="000000"/>
              </w:rPr>
              <w:t>Заключение договоров на сбыт молока</w:t>
            </w:r>
          </w:p>
        </w:tc>
        <w:tc>
          <w:tcPr>
            <w:tcW w:w="5366" w:type="dxa"/>
            <w:shd w:val="clear" w:color="auto" w:fill="auto"/>
          </w:tcPr>
          <w:p w14:paraId="75757E12" w14:textId="77777777" w:rsidR="002E2B62" w:rsidRPr="005B236D" w:rsidRDefault="002E2B62" w:rsidP="002E2B62">
            <w:pPr>
              <w:rPr>
                <w:rFonts w:asciiTheme="minorHAnsi" w:hAnsiTheme="minorHAnsi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Организация взаимодействия с заинтересованными сторонами по вопросу </w:t>
            </w:r>
            <w:r w:rsidRPr="005B236D">
              <w:rPr>
                <w:color w:val="000000"/>
              </w:rPr>
              <w:t>сбыта молока</w:t>
            </w:r>
          </w:p>
        </w:tc>
      </w:tr>
      <w:tr w:rsidR="002E2B62" w:rsidRPr="00A97A83" w14:paraId="6C0BB69E" w14:textId="77777777" w:rsidTr="007152A8">
        <w:trPr>
          <w:trHeight w:val="1274"/>
        </w:trPr>
        <w:tc>
          <w:tcPr>
            <w:tcW w:w="780" w:type="dxa"/>
            <w:shd w:val="clear" w:color="auto" w:fill="auto"/>
          </w:tcPr>
          <w:p w14:paraId="3C4CF141" w14:textId="77777777" w:rsidR="002E2B62" w:rsidRDefault="001C27BC" w:rsidP="002E2B62">
            <w:pPr>
              <w:jc w:val="center"/>
            </w:pPr>
            <w:r>
              <w:t>17</w:t>
            </w:r>
          </w:p>
        </w:tc>
        <w:tc>
          <w:tcPr>
            <w:tcW w:w="4704" w:type="dxa"/>
            <w:shd w:val="clear" w:color="auto" w:fill="auto"/>
          </w:tcPr>
          <w:p w14:paraId="6ED02C2B" w14:textId="77777777" w:rsidR="002E2B62" w:rsidRDefault="002E2B62" w:rsidP="002E2B62">
            <w:pPr>
              <w:rPr>
                <w:color w:val="000000"/>
              </w:rPr>
            </w:pPr>
            <w:r>
              <w:rPr>
                <w:color w:val="000000"/>
              </w:rPr>
              <w:t>Отсутствие обращений от субъектов малого и среднего предпринимательства, связанных с оказанием имущественной поддержки</w:t>
            </w:r>
          </w:p>
        </w:tc>
        <w:tc>
          <w:tcPr>
            <w:tcW w:w="4171" w:type="dxa"/>
            <w:shd w:val="clear" w:color="auto" w:fill="auto"/>
          </w:tcPr>
          <w:p w14:paraId="433B5A7E" w14:textId="77777777" w:rsidR="002E2B62" w:rsidRDefault="002E2B62" w:rsidP="002E2B62">
            <w:pPr>
              <w:tabs>
                <w:tab w:val="left" w:pos="335"/>
              </w:tabs>
              <w:rPr>
                <w:color w:val="000000"/>
              </w:rPr>
            </w:pPr>
            <w:r>
              <w:rPr>
                <w:color w:val="000000"/>
              </w:rPr>
              <w:t>Информирование субъектов малого и среднего предпринимательства о возможности получения имущественной поддержки</w:t>
            </w:r>
          </w:p>
        </w:tc>
        <w:tc>
          <w:tcPr>
            <w:tcW w:w="5366" w:type="dxa"/>
            <w:shd w:val="clear" w:color="auto" w:fill="auto"/>
          </w:tcPr>
          <w:p w14:paraId="570B6AC4" w14:textId="77777777" w:rsidR="002E2B62" w:rsidRPr="00CE4131" w:rsidRDefault="002E2B62" w:rsidP="002E2B62">
            <w:pPr>
              <w:rPr>
                <w:color w:val="000000"/>
              </w:rPr>
            </w:pPr>
            <w:r w:rsidRPr="00CE4131">
              <w:rPr>
                <w:color w:val="000000"/>
              </w:rPr>
              <w:t>Проведение анализа пере</w:t>
            </w:r>
            <w:r>
              <w:rPr>
                <w:color w:val="000000"/>
              </w:rPr>
              <w:t>чня имущества, предоставляемого</w:t>
            </w:r>
            <w:r w:rsidRPr="00CE4131">
              <w:rPr>
                <w:color w:val="000000"/>
              </w:rPr>
              <w:t xml:space="preserve"> субъект</w:t>
            </w:r>
            <w:r>
              <w:rPr>
                <w:color w:val="000000"/>
              </w:rPr>
              <w:t>ам</w:t>
            </w:r>
            <w:r w:rsidRPr="00CE4131">
              <w:rPr>
                <w:color w:val="000000"/>
              </w:rPr>
              <w:t xml:space="preserve"> малого и среднего предпринимательства</w:t>
            </w:r>
          </w:p>
        </w:tc>
      </w:tr>
      <w:tr w:rsidR="002E2B62" w:rsidRPr="00A97A83" w14:paraId="2E1C200A" w14:textId="77777777" w:rsidTr="00D21B8C">
        <w:trPr>
          <w:trHeight w:val="65"/>
        </w:trPr>
        <w:tc>
          <w:tcPr>
            <w:tcW w:w="15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69CE4D" w14:textId="77777777" w:rsidR="002E2B62" w:rsidRPr="007152A8" w:rsidRDefault="002E2B62" w:rsidP="002E2B62">
            <w:pPr>
              <w:jc w:val="center"/>
              <w:rPr>
                <w:i/>
              </w:rPr>
            </w:pPr>
            <w:r w:rsidRPr="007152A8">
              <w:rPr>
                <w:i/>
              </w:rPr>
              <w:t>Мероприятия, направленные на внедрение цифровых технологий в сфере муниципального управления и оказания муниципальных услуг</w:t>
            </w:r>
          </w:p>
        </w:tc>
      </w:tr>
      <w:tr w:rsidR="002E2B62" w:rsidRPr="00A97A83" w14:paraId="19E852C1" w14:textId="77777777" w:rsidTr="006B08EC">
        <w:trPr>
          <w:trHeight w:val="65"/>
        </w:trPr>
        <w:tc>
          <w:tcPr>
            <w:tcW w:w="780" w:type="dxa"/>
            <w:shd w:val="clear" w:color="auto" w:fill="auto"/>
          </w:tcPr>
          <w:p w14:paraId="0805DEBA" w14:textId="77777777" w:rsidR="002E2B62" w:rsidRPr="007152A8" w:rsidRDefault="001C27BC" w:rsidP="002E2B62">
            <w:pPr>
              <w:jc w:val="center"/>
            </w:pPr>
            <w:r w:rsidRPr="007152A8">
              <w:t>18</w:t>
            </w:r>
          </w:p>
        </w:tc>
        <w:tc>
          <w:tcPr>
            <w:tcW w:w="4704" w:type="dxa"/>
            <w:shd w:val="clear" w:color="auto" w:fill="auto"/>
          </w:tcPr>
          <w:p w14:paraId="643E36CC" w14:textId="77777777" w:rsidR="002E2B62" w:rsidRPr="007152A8" w:rsidRDefault="002E2B62" w:rsidP="002E2B62">
            <w:r w:rsidRPr="007152A8">
              <w:t>Отсутствие заявлений на получение муниципальной услуги, поданных в электронном виде</w:t>
            </w:r>
          </w:p>
        </w:tc>
        <w:tc>
          <w:tcPr>
            <w:tcW w:w="4171" w:type="dxa"/>
            <w:shd w:val="clear" w:color="auto" w:fill="auto"/>
          </w:tcPr>
          <w:p w14:paraId="41C916E9" w14:textId="77777777" w:rsidR="002E2B62" w:rsidRPr="007152A8" w:rsidRDefault="002E2B62" w:rsidP="002E2B62">
            <w:pPr>
              <w:tabs>
                <w:tab w:val="left" w:pos="335"/>
              </w:tabs>
            </w:pPr>
            <w:r w:rsidRPr="007152A8">
              <w:t>Информирование граждан и организаций о возможности предоставления муниципальной услуги в электронном виде</w:t>
            </w:r>
          </w:p>
        </w:tc>
        <w:tc>
          <w:tcPr>
            <w:tcW w:w="5366" w:type="dxa"/>
            <w:shd w:val="clear" w:color="auto" w:fill="auto"/>
          </w:tcPr>
          <w:p w14:paraId="5A80CA93" w14:textId="77777777" w:rsidR="002E2B62" w:rsidRPr="007152A8" w:rsidRDefault="002E2B62" w:rsidP="002E2B62">
            <w:pPr>
              <w:rPr>
                <w:rFonts w:asciiTheme="minorHAnsi" w:hAnsiTheme="minorHAnsi"/>
              </w:rPr>
            </w:pPr>
            <w:r w:rsidRPr="007152A8">
              <w:rPr>
                <w:rFonts w:ascii="TimesNewRomanPSMT" w:hAnsi="TimesNewRomanPSMT"/>
              </w:rPr>
              <w:t>Организация взаимодействия</w:t>
            </w:r>
            <w:r w:rsidRPr="007152A8">
              <w:rPr>
                <w:rFonts w:asciiTheme="minorHAnsi" w:hAnsiTheme="minorHAnsi"/>
              </w:rPr>
              <w:t xml:space="preserve"> </w:t>
            </w:r>
            <w:r w:rsidRPr="007152A8">
              <w:rPr>
                <w:lang w:bidi="ru-RU"/>
              </w:rPr>
              <w:t>между гражданами и коммерческими организациями с органами местного самоуправления и муниципальными бюджетными учреждениями</w:t>
            </w:r>
          </w:p>
        </w:tc>
      </w:tr>
      <w:tr w:rsidR="001C27BC" w:rsidRPr="00A97A83" w14:paraId="69511325" w14:textId="77777777" w:rsidTr="006B08EC">
        <w:trPr>
          <w:trHeight w:val="65"/>
        </w:trPr>
        <w:tc>
          <w:tcPr>
            <w:tcW w:w="780" w:type="dxa"/>
            <w:shd w:val="clear" w:color="auto" w:fill="auto"/>
          </w:tcPr>
          <w:p w14:paraId="00BB786E" w14:textId="77777777" w:rsidR="001C27BC" w:rsidRPr="007152A8" w:rsidRDefault="001C27BC" w:rsidP="002E2B62">
            <w:pPr>
              <w:jc w:val="center"/>
            </w:pPr>
            <w:r w:rsidRPr="007152A8">
              <w:t>19</w:t>
            </w:r>
          </w:p>
        </w:tc>
        <w:tc>
          <w:tcPr>
            <w:tcW w:w="4704" w:type="dxa"/>
            <w:shd w:val="clear" w:color="auto" w:fill="auto"/>
          </w:tcPr>
          <w:p w14:paraId="3307BDEC" w14:textId="77777777" w:rsidR="001C27BC" w:rsidRPr="007152A8" w:rsidRDefault="001C27BC" w:rsidP="002E2B62">
            <w:r w:rsidRPr="007152A8">
              <w:t>Отсутствие квалифицированных кадров</w:t>
            </w:r>
          </w:p>
        </w:tc>
        <w:tc>
          <w:tcPr>
            <w:tcW w:w="4171" w:type="dxa"/>
            <w:shd w:val="clear" w:color="auto" w:fill="auto"/>
          </w:tcPr>
          <w:p w14:paraId="4B0DD5C9" w14:textId="77777777" w:rsidR="001C27BC" w:rsidRPr="007152A8" w:rsidRDefault="001C27BC" w:rsidP="002E2B62">
            <w:pPr>
              <w:tabs>
                <w:tab w:val="left" w:pos="335"/>
              </w:tabs>
            </w:pPr>
            <w:r w:rsidRPr="007152A8">
              <w:t>Переподготовка, повышение квалификации специалистов</w:t>
            </w:r>
          </w:p>
        </w:tc>
        <w:tc>
          <w:tcPr>
            <w:tcW w:w="5366" w:type="dxa"/>
            <w:shd w:val="clear" w:color="auto" w:fill="auto"/>
          </w:tcPr>
          <w:p w14:paraId="6CCF5732" w14:textId="77777777" w:rsidR="001C27BC" w:rsidRPr="007152A8" w:rsidRDefault="001C27BC" w:rsidP="002E2B62">
            <w:r w:rsidRPr="007152A8">
              <w:t>Оказание консультативной помощи</w:t>
            </w:r>
          </w:p>
        </w:tc>
      </w:tr>
      <w:tr w:rsidR="001C27BC" w:rsidRPr="00A97A83" w14:paraId="0776959C" w14:textId="77777777" w:rsidTr="006B08EC">
        <w:trPr>
          <w:trHeight w:val="65"/>
        </w:trPr>
        <w:tc>
          <w:tcPr>
            <w:tcW w:w="780" w:type="dxa"/>
            <w:shd w:val="clear" w:color="auto" w:fill="auto"/>
          </w:tcPr>
          <w:p w14:paraId="6658678D" w14:textId="77777777" w:rsidR="001C27BC" w:rsidRPr="007152A8" w:rsidRDefault="001C27BC" w:rsidP="002E2B62">
            <w:pPr>
              <w:jc w:val="center"/>
            </w:pPr>
            <w:r w:rsidRPr="007152A8">
              <w:t>20</w:t>
            </w:r>
          </w:p>
        </w:tc>
        <w:tc>
          <w:tcPr>
            <w:tcW w:w="4704" w:type="dxa"/>
            <w:shd w:val="clear" w:color="auto" w:fill="auto"/>
          </w:tcPr>
          <w:p w14:paraId="688988C0" w14:textId="77777777" w:rsidR="001C27BC" w:rsidRPr="007152A8" w:rsidRDefault="001C27BC" w:rsidP="002E2B62">
            <w:r w:rsidRPr="007152A8">
              <w:t>Отсутствие возможности оснащения системой юридически значимого электронного документооборота исполнительно-распорядительных органов муниципального образования</w:t>
            </w:r>
          </w:p>
        </w:tc>
        <w:tc>
          <w:tcPr>
            <w:tcW w:w="4171" w:type="dxa"/>
            <w:shd w:val="clear" w:color="auto" w:fill="auto"/>
          </w:tcPr>
          <w:p w14:paraId="7F50299A" w14:textId="77777777" w:rsidR="001C27BC" w:rsidRPr="007152A8" w:rsidRDefault="007152A8" w:rsidP="002E2B62">
            <w:pPr>
              <w:tabs>
                <w:tab w:val="left" w:pos="335"/>
              </w:tabs>
            </w:pPr>
            <w:r w:rsidRPr="007152A8">
              <w:t>Контроль за внедрением системы юридически значимого электронного докуметооборота</w:t>
            </w:r>
          </w:p>
        </w:tc>
        <w:tc>
          <w:tcPr>
            <w:tcW w:w="5366" w:type="dxa"/>
            <w:shd w:val="clear" w:color="auto" w:fill="auto"/>
          </w:tcPr>
          <w:p w14:paraId="415902D0" w14:textId="77777777" w:rsidR="007152A8" w:rsidRPr="007152A8" w:rsidRDefault="007152A8" w:rsidP="007152A8">
            <w:pPr>
              <w:pStyle w:val="a4"/>
              <w:numPr>
                <w:ilvl w:val="0"/>
                <w:numId w:val="28"/>
              </w:numPr>
              <w:tabs>
                <w:tab w:val="left" w:pos="297"/>
              </w:tabs>
              <w:ind w:left="13" w:firstLine="0"/>
            </w:pPr>
            <w:r w:rsidRPr="007152A8">
              <w:t>Организация взаимодействия с заинтересованными сторонами.</w:t>
            </w:r>
          </w:p>
          <w:p w14:paraId="0ECDC7CC" w14:textId="77777777" w:rsidR="001C27BC" w:rsidRPr="007152A8" w:rsidRDefault="007152A8" w:rsidP="007152A8">
            <w:pPr>
              <w:rPr>
                <w:rFonts w:ascii="TimesNewRomanPSMT" w:hAnsi="TimesNewRomanPSMT"/>
              </w:rPr>
            </w:pPr>
            <w:r w:rsidRPr="007152A8">
              <w:t>2. Эскалация проблемы.</w:t>
            </w:r>
          </w:p>
        </w:tc>
      </w:tr>
      <w:tr w:rsidR="002E2B62" w:rsidRPr="00A97A83" w14:paraId="03629590" w14:textId="77777777" w:rsidTr="00310E6F">
        <w:trPr>
          <w:trHeight w:val="65"/>
        </w:trPr>
        <w:tc>
          <w:tcPr>
            <w:tcW w:w="15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3D513F" w14:textId="77777777" w:rsidR="002E2B62" w:rsidRPr="006B08EC" w:rsidRDefault="002E2B62" w:rsidP="002E2B62">
            <w:pPr>
              <w:jc w:val="center"/>
              <w:rPr>
                <w:rFonts w:ascii="TimesNewRomanPSMT" w:hAnsi="TimesNewRomanPSMT"/>
                <w:i/>
              </w:rPr>
            </w:pPr>
            <w:r w:rsidRPr="006B08EC">
              <w:rPr>
                <w:i/>
              </w:rPr>
              <w:t>Мероприятия, направленные на укрепление общественного здоровья</w:t>
            </w:r>
          </w:p>
        </w:tc>
      </w:tr>
      <w:tr w:rsidR="002E2B62" w:rsidRPr="00A97A83" w14:paraId="27B6232F" w14:textId="77777777" w:rsidTr="005B236D">
        <w:trPr>
          <w:trHeight w:val="65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78106736" w14:textId="77777777" w:rsidR="002E2B62" w:rsidRPr="006313A8" w:rsidRDefault="007152A8" w:rsidP="002E2B62">
            <w:pPr>
              <w:jc w:val="center"/>
              <w:rPr>
                <w:color w:val="FF0000"/>
              </w:rPr>
            </w:pPr>
            <w:r>
              <w:t>21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</w:tcPr>
          <w:p w14:paraId="285481C6" w14:textId="77777777" w:rsidR="002E2B62" w:rsidRPr="00B6229C" w:rsidRDefault="002E2B62" w:rsidP="002E2B62">
            <w:r>
              <w:t>Риск не разработки муниципальной программы по укреплению общественного здоровья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shd w:val="clear" w:color="auto" w:fill="auto"/>
          </w:tcPr>
          <w:p w14:paraId="4D0345D9" w14:textId="77777777" w:rsidR="002E2B62" w:rsidRPr="00B6229C" w:rsidRDefault="002E2B62" w:rsidP="002E2B62">
            <w:pPr>
              <w:tabs>
                <w:tab w:val="left" w:pos="335"/>
              </w:tabs>
            </w:pPr>
            <w:r>
              <w:t>Контроль за разработкой  муниципальной программы по укреплению общественного здоровья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shd w:val="clear" w:color="auto" w:fill="auto"/>
          </w:tcPr>
          <w:p w14:paraId="119B6329" w14:textId="77777777" w:rsidR="002E2B62" w:rsidRPr="003732BF" w:rsidRDefault="002E2B62" w:rsidP="002E2B62">
            <w:pPr>
              <w:pStyle w:val="a4"/>
              <w:numPr>
                <w:ilvl w:val="0"/>
                <w:numId w:val="28"/>
              </w:numPr>
              <w:tabs>
                <w:tab w:val="left" w:pos="297"/>
              </w:tabs>
              <w:ind w:left="13" w:firstLine="0"/>
              <w:rPr>
                <w:color w:val="000000"/>
              </w:rPr>
            </w:pPr>
            <w:r w:rsidRPr="003732BF">
              <w:rPr>
                <w:color w:val="000000"/>
              </w:rPr>
              <w:t>Организация взаимодействия с заинтересованными сторонами.</w:t>
            </w:r>
          </w:p>
          <w:p w14:paraId="1137E0C2" w14:textId="77777777" w:rsidR="002E2B62" w:rsidRPr="003732BF" w:rsidRDefault="002E2B62" w:rsidP="002E2B62">
            <w:pPr>
              <w:pStyle w:val="a4"/>
              <w:numPr>
                <w:ilvl w:val="0"/>
                <w:numId w:val="28"/>
              </w:numPr>
              <w:tabs>
                <w:tab w:val="left" w:pos="297"/>
              </w:tabs>
              <w:ind w:left="13" w:firstLine="0"/>
            </w:pPr>
            <w:r w:rsidRPr="003732BF">
              <w:t>Эскалация проблемы.</w:t>
            </w:r>
          </w:p>
        </w:tc>
      </w:tr>
    </w:tbl>
    <w:p w14:paraId="1170781A" w14:textId="77777777" w:rsidR="001B7D70" w:rsidRPr="00A97A83" w:rsidRDefault="001B7D70" w:rsidP="00A97A83">
      <w:pPr>
        <w:jc w:val="both"/>
        <w:rPr>
          <w:b/>
          <w:sz w:val="26"/>
          <w:szCs w:val="26"/>
        </w:rPr>
      </w:pPr>
    </w:p>
    <w:p w14:paraId="22BC2F80" w14:textId="77777777" w:rsidR="001B7D70" w:rsidRPr="00A97A83" w:rsidRDefault="001B7D70" w:rsidP="00A97A83">
      <w:pPr>
        <w:jc w:val="both"/>
        <w:rPr>
          <w:b/>
          <w:sz w:val="26"/>
          <w:szCs w:val="26"/>
        </w:rPr>
        <w:sectPr w:rsidR="001B7D70" w:rsidRPr="00A97A83" w:rsidSect="00BA5117">
          <w:headerReference w:type="default" r:id="rId9"/>
          <w:headerReference w:type="first" r:id="rId10"/>
          <w:footnotePr>
            <w:numRestart w:val="eachPage"/>
          </w:footnotePr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14:paraId="287701DD" w14:textId="77777777" w:rsidR="001B7D70" w:rsidRPr="00A97A83" w:rsidRDefault="006640A7" w:rsidP="00A97A8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1B7D70" w:rsidRPr="00A97A83">
        <w:rPr>
          <w:b/>
          <w:sz w:val="28"/>
          <w:szCs w:val="28"/>
        </w:rPr>
        <w:t>. Методика расчета показателей проекта</w:t>
      </w:r>
    </w:p>
    <w:p w14:paraId="788F563F" w14:textId="77777777" w:rsidR="001B7D70" w:rsidRPr="00A97A83" w:rsidRDefault="001B7D70" w:rsidP="00A97A83">
      <w:pPr>
        <w:ind w:left="-426"/>
        <w:rPr>
          <w:b/>
          <w:sz w:val="28"/>
          <w:szCs w:val="28"/>
        </w:rPr>
      </w:pPr>
    </w:p>
    <w:tbl>
      <w:tblPr>
        <w:tblW w:w="153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487"/>
        <w:gridCol w:w="1417"/>
        <w:gridCol w:w="3969"/>
        <w:gridCol w:w="2976"/>
        <w:gridCol w:w="2977"/>
      </w:tblGrid>
      <w:tr w:rsidR="00761C0A" w:rsidRPr="00A97A83" w14:paraId="57486DDC" w14:textId="77777777" w:rsidTr="006A27FF">
        <w:trPr>
          <w:trHeight w:val="903"/>
        </w:trPr>
        <w:tc>
          <w:tcPr>
            <w:tcW w:w="512" w:type="dxa"/>
            <w:shd w:val="clear" w:color="auto" w:fill="auto"/>
            <w:vAlign w:val="center"/>
          </w:tcPr>
          <w:p w14:paraId="2DEC9C5C" w14:textId="77777777" w:rsidR="00761C0A" w:rsidRPr="00A97A83" w:rsidRDefault="00761C0A" w:rsidP="00A97A83">
            <w:pPr>
              <w:jc w:val="center"/>
            </w:pPr>
            <w:r w:rsidRPr="00A97A83">
              <w:t>№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6937376E" w14:textId="77777777" w:rsidR="00761C0A" w:rsidRPr="00A97A83" w:rsidRDefault="00761C0A" w:rsidP="00A97A83">
            <w:pPr>
              <w:jc w:val="center"/>
            </w:pPr>
            <w:r w:rsidRPr="00A97A83"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67824" w14:textId="77777777" w:rsidR="00761C0A" w:rsidRPr="00A97A83" w:rsidRDefault="00761C0A" w:rsidP="00A97A83">
            <w:pPr>
              <w:jc w:val="center"/>
            </w:pPr>
            <w:r w:rsidRPr="00A97A83">
              <w:t>Единица измерения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4BB640" w14:textId="77777777" w:rsidR="00761C0A" w:rsidRPr="00A97A83" w:rsidRDefault="00761C0A" w:rsidP="00A97A83">
            <w:pPr>
              <w:jc w:val="center"/>
            </w:pPr>
            <w:r w:rsidRPr="00A97A83">
              <w:t>Формула расчета/способ определения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99B7F6D" w14:textId="77777777" w:rsidR="00761C0A" w:rsidRPr="00A97A83" w:rsidRDefault="00B860C1" w:rsidP="00A97A83">
            <w:pPr>
              <w:jc w:val="center"/>
            </w:pPr>
            <w:r w:rsidRPr="00A97A83">
              <w:t>Периодичность сбора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74720E" w14:textId="77777777" w:rsidR="00761C0A" w:rsidRPr="00A97A83" w:rsidRDefault="00B860C1" w:rsidP="00A97A83">
            <w:pPr>
              <w:jc w:val="center"/>
            </w:pPr>
            <w:r w:rsidRPr="00A97A83">
              <w:t>Официальный источник данных</w:t>
            </w:r>
          </w:p>
        </w:tc>
      </w:tr>
      <w:tr w:rsidR="000B4E7E" w:rsidRPr="00A97A83" w14:paraId="06E39879" w14:textId="77777777" w:rsidTr="00EB441F">
        <w:trPr>
          <w:trHeight w:val="3115"/>
        </w:trPr>
        <w:tc>
          <w:tcPr>
            <w:tcW w:w="512" w:type="dxa"/>
            <w:shd w:val="clear" w:color="auto" w:fill="auto"/>
          </w:tcPr>
          <w:p w14:paraId="10AB648C" w14:textId="77777777" w:rsidR="000B4E7E" w:rsidRDefault="00EB441F" w:rsidP="000B4E7E">
            <w:pPr>
              <w:jc w:val="center"/>
            </w:pPr>
            <w:r>
              <w:t>1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1A3CF740" w14:textId="77777777" w:rsidR="000B4E7E" w:rsidRPr="00536A11" w:rsidRDefault="000B4E7E" w:rsidP="000B4E7E">
            <w:r w:rsidRPr="00310E6F">
              <w:t xml:space="preserve">Число </w:t>
            </w:r>
            <w:r>
              <w:t>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417" w:type="dxa"/>
            <w:shd w:val="clear" w:color="auto" w:fill="auto"/>
          </w:tcPr>
          <w:p w14:paraId="2FE6020E" w14:textId="77777777" w:rsidR="000B4E7E" w:rsidRDefault="000B4E7E" w:rsidP="000B4E7E">
            <w:pPr>
              <w:jc w:val="center"/>
            </w:pPr>
            <w:r>
              <w:t>единиц</w:t>
            </w:r>
          </w:p>
        </w:tc>
        <w:tc>
          <w:tcPr>
            <w:tcW w:w="3969" w:type="dxa"/>
            <w:shd w:val="clear" w:color="auto" w:fill="auto"/>
          </w:tcPr>
          <w:p w14:paraId="25E9A895" w14:textId="77777777" w:rsidR="000B4E7E" w:rsidRDefault="000B4E7E" w:rsidP="000B4E7E">
            <w:pPr>
              <w:jc w:val="center"/>
            </w:pPr>
            <w:r>
              <w:t>Абсолютный показатель</w:t>
            </w:r>
          </w:p>
        </w:tc>
        <w:tc>
          <w:tcPr>
            <w:tcW w:w="2976" w:type="dxa"/>
            <w:shd w:val="clear" w:color="auto" w:fill="auto"/>
          </w:tcPr>
          <w:p w14:paraId="0FF51946" w14:textId="77777777" w:rsidR="000B4E7E" w:rsidRDefault="000B4E7E" w:rsidP="000B4E7E">
            <w:pPr>
              <w:jc w:val="center"/>
            </w:pPr>
            <w:r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48D74E4C" w14:textId="77777777" w:rsidR="000B4E7E" w:rsidRDefault="000B4E7E" w:rsidP="000B4E7E">
            <w:pPr>
              <w:jc w:val="center"/>
            </w:pPr>
            <w:r>
              <w:t>данные Управления образования администрации</w:t>
            </w:r>
          </w:p>
        </w:tc>
      </w:tr>
      <w:tr w:rsidR="000B4E7E" w:rsidRPr="00A97A83" w14:paraId="6EB8E48E" w14:textId="77777777" w:rsidTr="00EB441F">
        <w:trPr>
          <w:trHeight w:val="2126"/>
        </w:trPr>
        <w:tc>
          <w:tcPr>
            <w:tcW w:w="512" w:type="dxa"/>
            <w:shd w:val="clear" w:color="auto" w:fill="auto"/>
          </w:tcPr>
          <w:p w14:paraId="645D0BC8" w14:textId="77777777" w:rsidR="000B4E7E" w:rsidRDefault="00EB441F" w:rsidP="000B4E7E">
            <w:pPr>
              <w:jc w:val="center"/>
            </w:pPr>
            <w:r>
              <w:t>2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6099EFD7" w14:textId="77777777" w:rsidR="000B4E7E" w:rsidRPr="00536A11" w:rsidRDefault="000B4E7E" w:rsidP="000B4E7E">
            <w: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417" w:type="dxa"/>
            <w:shd w:val="clear" w:color="auto" w:fill="auto"/>
          </w:tcPr>
          <w:p w14:paraId="0C92F26F" w14:textId="77777777" w:rsidR="000B4E7E" w:rsidRDefault="000B4E7E" w:rsidP="000B4E7E">
            <w:pPr>
              <w:jc w:val="center"/>
            </w:pPr>
            <w:r>
              <w:t>человек</w:t>
            </w:r>
          </w:p>
        </w:tc>
        <w:tc>
          <w:tcPr>
            <w:tcW w:w="3969" w:type="dxa"/>
            <w:shd w:val="clear" w:color="auto" w:fill="auto"/>
          </w:tcPr>
          <w:p w14:paraId="7C6B524E" w14:textId="77777777" w:rsidR="000B4E7E" w:rsidRDefault="000B4E7E" w:rsidP="000B4E7E">
            <w:pPr>
              <w:jc w:val="center"/>
            </w:pPr>
            <w:r>
              <w:t>Абсолютный показатель</w:t>
            </w:r>
          </w:p>
        </w:tc>
        <w:tc>
          <w:tcPr>
            <w:tcW w:w="2976" w:type="dxa"/>
            <w:shd w:val="clear" w:color="auto" w:fill="auto"/>
          </w:tcPr>
          <w:p w14:paraId="3C416D34" w14:textId="77777777" w:rsidR="000B4E7E" w:rsidRDefault="000B4E7E" w:rsidP="000B4E7E">
            <w:pPr>
              <w:jc w:val="center"/>
            </w:pPr>
            <w:r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350728E7" w14:textId="77777777" w:rsidR="000B4E7E" w:rsidRDefault="000B4E7E" w:rsidP="000B4E7E">
            <w:pPr>
              <w:jc w:val="center"/>
            </w:pPr>
            <w:r>
              <w:t>данные Управления образования администрации</w:t>
            </w:r>
          </w:p>
        </w:tc>
      </w:tr>
      <w:tr w:rsidR="007D2A87" w:rsidRPr="00A97A83" w14:paraId="52361624" w14:textId="77777777" w:rsidTr="006A27FF">
        <w:trPr>
          <w:trHeight w:val="314"/>
        </w:trPr>
        <w:tc>
          <w:tcPr>
            <w:tcW w:w="512" w:type="dxa"/>
            <w:shd w:val="clear" w:color="auto" w:fill="auto"/>
          </w:tcPr>
          <w:p w14:paraId="46251618" w14:textId="77777777" w:rsidR="007D2A87" w:rsidRDefault="00EB441F" w:rsidP="007D2A87">
            <w:pPr>
              <w:jc w:val="center"/>
            </w:pPr>
            <w:r>
              <w:t>3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17CD6FF6" w14:textId="77777777" w:rsidR="007D2A87" w:rsidRPr="00536A11" w:rsidRDefault="007D2A87" w:rsidP="007D2A87">
            <w:r>
              <w:t>Доля обучающихся организаций, осуществляющих образовательную деятельность по дополнительным общеобразовательным программам, вовлеченных в различные формы наставничества</w:t>
            </w:r>
          </w:p>
        </w:tc>
        <w:tc>
          <w:tcPr>
            <w:tcW w:w="1417" w:type="dxa"/>
            <w:shd w:val="clear" w:color="auto" w:fill="auto"/>
          </w:tcPr>
          <w:p w14:paraId="3F4CF0A8" w14:textId="77777777" w:rsidR="007D2A87" w:rsidRDefault="007D2A87" w:rsidP="007D2A87">
            <w:pPr>
              <w:jc w:val="center"/>
            </w:pPr>
            <w:r>
              <w:t>процент</w:t>
            </w:r>
          </w:p>
        </w:tc>
        <w:tc>
          <w:tcPr>
            <w:tcW w:w="3969" w:type="dxa"/>
            <w:shd w:val="clear" w:color="auto" w:fill="auto"/>
          </w:tcPr>
          <w:p w14:paraId="05B93108" w14:textId="77777777" w:rsidR="007D2A87" w:rsidRDefault="00EB441F" w:rsidP="00EB441F">
            <w:pPr>
              <w:jc w:val="center"/>
            </w:pPr>
            <w:r>
              <w:t xml:space="preserve">Численность </w:t>
            </w:r>
            <w:r w:rsidR="007D2A87">
              <w:t>обучающихся организаций, осуществляющих образовательную деятельность по дополнительным общеобразовательным программам, вовлеченных в различные формы наставничества / Общ</w:t>
            </w:r>
            <w:r>
              <w:t>ая</w:t>
            </w:r>
            <w:r w:rsidR="007D2A87">
              <w:t xml:space="preserve"> </w:t>
            </w:r>
            <w:r>
              <w:t>численность</w:t>
            </w:r>
            <w:r w:rsidR="007D2A87">
              <w:t xml:space="preserve"> обучающихся х 100</w:t>
            </w:r>
          </w:p>
        </w:tc>
        <w:tc>
          <w:tcPr>
            <w:tcW w:w="2976" w:type="dxa"/>
            <w:shd w:val="clear" w:color="auto" w:fill="auto"/>
          </w:tcPr>
          <w:p w14:paraId="2C9AA4C6" w14:textId="77777777" w:rsidR="007D2A87" w:rsidRDefault="007D2A87" w:rsidP="007D2A87">
            <w:pPr>
              <w:jc w:val="center"/>
            </w:pPr>
            <w:r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43B0017E" w14:textId="77777777" w:rsidR="007D2A87" w:rsidRDefault="007D2A87" w:rsidP="007D2A87">
            <w:pPr>
              <w:jc w:val="center"/>
            </w:pPr>
            <w:r>
              <w:t>данные Управления образования администрации</w:t>
            </w:r>
          </w:p>
        </w:tc>
      </w:tr>
      <w:tr w:rsidR="007D2A87" w:rsidRPr="00A97A83" w14:paraId="6D002EC0" w14:textId="77777777" w:rsidTr="00EB441F">
        <w:trPr>
          <w:trHeight w:val="2825"/>
        </w:trPr>
        <w:tc>
          <w:tcPr>
            <w:tcW w:w="512" w:type="dxa"/>
            <w:shd w:val="clear" w:color="auto" w:fill="auto"/>
          </w:tcPr>
          <w:p w14:paraId="7FFC34F9" w14:textId="77777777" w:rsidR="007D2A87" w:rsidRDefault="00EB441F" w:rsidP="007D2A87">
            <w:pPr>
              <w:jc w:val="center"/>
            </w:pPr>
            <w:r>
              <w:lastRenderedPageBreak/>
              <w:t>4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98922C1" w14:textId="77777777" w:rsidR="007D2A87" w:rsidRPr="00536A11" w:rsidRDefault="007D2A87" w:rsidP="007D2A87">
            <w:r w:rsidRPr="00DA1E42">
              <w:t>Количество</w:t>
            </w:r>
            <w:r>
              <w:t xml:space="preserve">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  <w:tc>
          <w:tcPr>
            <w:tcW w:w="1417" w:type="dxa"/>
            <w:shd w:val="clear" w:color="auto" w:fill="auto"/>
          </w:tcPr>
          <w:p w14:paraId="6D0707F9" w14:textId="77777777" w:rsidR="007D2A87" w:rsidRDefault="007D2A87" w:rsidP="007D2A87">
            <w:pPr>
              <w:jc w:val="center"/>
            </w:pPr>
            <w:r>
              <w:t>единиц</w:t>
            </w:r>
          </w:p>
        </w:tc>
        <w:tc>
          <w:tcPr>
            <w:tcW w:w="3969" w:type="dxa"/>
            <w:shd w:val="clear" w:color="auto" w:fill="auto"/>
          </w:tcPr>
          <w:p w14:paraId="41C9CEB2" w14:textId="77777777" w:rsidR="007D2A87" w:rsidRDefault="007D2A87" w:rsidP="007D2A87">
            <w:pPr>
              <w:jc w:val="center"/>
            </w:pPr>
            <w:r>
              <w:t>Абсолютный показатель</w:t>
            </w:r>
          </w:p>
        </w:tc>
        <w:tc>
          <w:tcPr>
            <w:tcW w:w="2976" w:type="dxa"/>
            <w:shd w:val="clear" w:color="auto" w:fill="auto"/>
          </w:tcPr>
          <w:p w14:paraId="760B6A96" w14:textId="77777777" w:rsidR="007D2A87" w:rsidRDefault="007D2A87" w:rsidP="007D2A87">
            <w:pPr>
              <w:jc w:val="center"/>
            </w:pPr>
            <w:r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2F04FA39" w14:textId="77777777" w:rsidR="007D2A87" w:rsidRDefault="007D2A87" w:rsidP="007D2A87">
            <w:pPr>
              <w:jc w:val="center"/>
            </w:pPr>
            <w:r>
              <w:t>данные Управления образования администрации</w:t>
            </w:r>
          </w:p>
        </w:tc>
      </w:tr>
      <w:tr w:rsidR="00C81E67" w:rsidRPr="00A97A83" w14:paraId="203820B4" w14:textId="77777777" w:rsidTr="00EB441F">
        <w:trPr>
          <w:trHeight w:val="1774"/>
        </w:trPr>
        <w:tc>
          <w:tcPr>
            <w:tcW w:w="512" w:type="dxa"/>
            <w:shd w:val="clear" w:color="auto" w:fill="auto"/>
          </w:tcPr>
          <w:p w14:paraId="3B0E77FB" w14:textId="77777777" w:rsidR="00C81E67" w:rsidRDefault="00EB441F" w:rsidP="00C81E67">
            <w:pPr>
              <w:jc w:val="center"/>
            </w:pPr>
            <w:r>
              <w:t>5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51DB851" w14:textId="77777777" w:rsidR="00C81E67" w:rsidRPr="00536A11" w:rsidRDefault="00C81E67" w:rsidP="00C81E67">
            <w:r w:rsidRPr="00847AC3">
              <w:t>Количество детей</w:t>
            </w:r>
            <w:r>
              <w:t>, принявших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417" w:type="dxa"/>
            <w:shd w:val="clear" w:color="auto" w:fill="auto"/>
          </w:tcPr>
          <w:p w14:paraId="5034D6FD" w14:textId="77777777" w:rsidR="00C81E67" w:rsidRDefault="00C81E67" w:rsidP="00C81E67">
            <w:pPr>
              <w:jc w:val="center"/>
            </w:pPr>
            <w:r>
              <w:t>человек</w:t>
            </w:r>
          </w:p>
        </w:tc>
        <w:tc>
          <w:tcPr>
            <w:tcW w:w="3969" w:type="dxa"/>
            <w:shd w:val="clear" w:color="auto" w:fill="auto"/>
          </w:tcPr>
          <w:p w14:paraId="16288067" w14:textId="77777777" w:rsidR="00C81E67" w:rsidRDefault="00C81E67" w:rsidP="00C81E67">
            <w:pPr>
              <w:jc w:val="center"/>
            </w:pPr>
            <w:r>
              <w:t>Абсолютный показатель</w:t>
            </w:r>
          </w:p>
        </w:tc>
        <w:tc>
          <w:tcPr>
            <w:tcW w:w="2976" w:type="dxa"/>
            <w:shd w:val="clear" w:color="auto" w:fill="auto"/>
          </w:tcPr>
          <w:p w14:paraId="2AD2B6C0" w14:textId="77777777" w:rsidR="00C81E67" w:rsidRDefault="00C81E67" w:rsidP="00C81E67">
            <w:pPr>
              <w:jc w:val="center"/>
            </w:pPr>
            <w:r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70B9BA97" w14:textId="77777777" w:rsidR="00C81E67" w:rsidRDefault="00C81E67" w:rsidP="00C81E67">
            <w:pPr>
              <w:jc w:val="center"/>
            </w:pPr>
            <w:r>
              <w:t>данные Управления образования администрации</w:t>
            </w:r>
          </w:p>
        </w:tc>
      </w:tr>
      <w:tr w:rsidR="005861F9" w:rsidRPr="00A97A83" w14:paraId="684350FC" w14:textId="77777777" w:rsidTr="00EB441F">
        <w:trPr>
          <w:trHeight w:val="850"/>
        </w:trPr>
        <w:tc>
          <w:tcPr>
            <w:tcW w:w="512" w:type="dxa"/>
            <w:shd w:val="clear" w:color="auto" w:fill="auto"/>
          </w:tcPr>
          <w:p w14:paraId="244B57F5" w14:textId="77777777" w:rsidR="005861F9" w:rsidRPr="00A97A83" w:rsidRDefault="00EB441F" w:rsidP="005861F9">
            <w:pPr>
              <w:jc w:val="center"/>
            </w:pPr>
            <w:r>
              <w:t>6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97A1F2D" w14:textId="77777777" w:rsidR="005861F9" w:rsidRPr="007152A8" w:rsidRDefault="007152A8" w:rsidP="005861F9">
            <w:r w:rsidRPr="007152A8">
              <w:t>Количество общеобразовательных организаций,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417" w:type="dxa"/>
            <w:shd w:val="clear" w:color="auto" w:fill="auto"/>
          </w:tcPr>
          <w:p w14:paraId="5D0B04FF" w14:textId="77777777" w:rsidR="005861F9" w:rsidRPr="00A97A83" w:rsidRDefault="00536A11" w:rsidP="005861F9">
            <w:pPr>
              <w:jc w:val="center"/>
            </w:pPr>
            <w:r>
              <w:t>единиц</w:t>
            </w:r>
          </w:p>
        </w:tc>
        <w:tc>
          <w:tcPr>
            <w:tcW w:w="3969" w:type="dxa"/>
            <w:shd w:val="clear" w:color="auto" w:fill="auto"/>
          </w:tcPr>
          <w:p w14:paraId="0ACB8A06" w14:textId="77777777" w:rsidR="005861F9" w:rsidRPr="00A97A83" w:rsidRDefault="00536A11" w:rsidP="002831F0">
            <w:pPr>
              <w:jc w:val="center"/>
            </w:pPr>
            <w:r>
              <w:t>Абсолютный показатель</w:t>
            </w:r>
          </w:p>
        </w:tc>
        <w:tc>
          <w:tcPr>
            <w:tcW w:w="2976" w:type="dxa"/>
            <w:shd w:val="clear" w:color="auto" w:fill="auto"/>
          </w:tcPr>
          <w:p w14:paraId="3D7AC46C" w14:textId="77777777" w:rsidR="005861F9" w:rsidRPr="00A97A83" w:rsidRDefault="00360781" w:rsidP="005861F9">
            <w:pPr>
              <w:jc w:val="center"/>
            </w:pPr>
            <w:r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29CE3E93" w14:textId="77777777" w:rsidR="005861F9" w:rsidRPr="00A97A83" w:rsidRDefault="00536A11" w:rsidP="005861F9">
            <w:pPr>
              <w:jc w:val="center"/>
            </w:pPr>
            <w:r>
              <w:t>данные Управления образования администрации</w:t>
            </w:r>
          </w:p>
        </w:tc>
      </w:tr>
      <w:tr w:rsidR="001D1C8C" w:rsidRPr="00A97A83" w14:paraId="2C242955" w14:textId="77777777" w:rsidTr="0076784A">
        <w:trPr>
          <w:trHeight w:val="416"/>
        </w:trPr>
        <w:tc>
          <w:tcPr>
            <w:tcW w:w="512" w:type="dxa"/>
            <w:shd w:val="clear" w:color="auto" w:fill="auto"/>
          </w:tcPr>
          <w:p w14:paraId="7986CD9A" w14:textId="77777777" w:rsidR="001D1C8C" w:rsidRDefault="001D1C8C" w:rsidP="001D1C8C">
            <w:pPr>
              <w:jc w:val="center"/>
            </w:pPr>
            <w:r>
              <w:t>7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38A8907" w14:textId="77777777" w:rsidR="001D1C8C" w:rsidRPr="00E43F57" w:rsidRDefault="001D1C8C" w:rsidP="001D1C8C">
            <w:r>
              <w:t>Доля детей 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417" w:type="dxa"/>
            <w:shd w:val="clear" w:color="auto" w:fill="auto"/>
          </w:tcPr>
          <w:p w14:paraId="34B7A397" w14:textId="77777777" w:rsidR="001D1C8C" w:rsidRDefault="001D1C8C" w:rsidP="001D1C8C">
            <w:pPr>
              <w:jc w:val="center"/>
            </w:pPr>
            <w:r>
              <w:t>процент</w:t>
            </w:r>
          </w:p>
        </w:tc>
        <w:tc>
          <w:tcPr>
            <w:tcW w:w="3969" w:type="dxa"/>
            <w:shd w:val="clear" w:color="auto" w:fill="auto"/>
          </w:tcPr>
          <w:p w14:paraId="040BADBA" w14:textId="77777777" w:rsidR="001D1C8C" w:rsidRDefault="001D1C8C" w:rsidP="001D1C8C">
            <w:pPr>
              <w:jc w:val="center"/>
            </w:pPr>
            <w:r>
              <w:t xml:space="preserve">Численность детей 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 / </w:t>
            </w:r>
            <w:r>
              <w:lastRenderedPageBreak/>
              <w:t>Общую численность обучающихся детей х 100</w:t>
            </w:r>
          </w:p>
        </w:tc>
        <w:tc>
          <w:tcPr>
            <w:tcW w:w="2976" w:type="dxa"/>
            <w:shd w:val="clear" w:color="auto" w:fill="auto"/>
          </w:tcPr>
          <w:p w14:paraId="4F147231" w14:textId="404B2436" w:rsidR="001D1C8C" w:rsidRDefault="001D1C8C" w:rsidP="001D1C8C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5E6D8F6D" w14:textId="1DB90BC1" w:rsidR="001D1C8C" w:rsidRDefault="001D1C8C" w:rsidP="001D1C8C">
            <w:pPr>
              <w:jc w:val="center"/>
            </w:pPr>
            <w:r>
              <w:t>данные Управления образования администрации</w:t>
            </w:r>
          </w:p>
        </w:tc>
      </w:tr>
      <w:tr w:rsidR="005861F9" w:rsidRPr="00A97A83" w14:paraId="35ADE3C5" w14:textId="77777777" w:rsidTr="00EB441F">
        <w:trPr>
          <w:trHeight w:val="989"/>
        </w:trPr>
        <w:tc>
          <w:tcPr>
            <w:tcW w:w="512" w:type="dxa"/>
            <w:shd w:val="clear" w:color="auto" w:fill="auto"/>
          </w:tcPr>
          <w:p w14:paraId="02526877" w14:textId="77777777" w:rsidR="005861F9" w:rsidRPr="00A97A83" w:rsidRDefault="00871626" w:rsidP="005861F9">
            <w:pPr>
              <w:jc w:val="center"/>
            </w:pPr>
            <w:r>
              <w:lastRenderedPageBreak/>
              <w:t>8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E7E54C1" w14:textId="77777777" w:rsidR="005861F9" w:rsidRPr="00A97A83" w:rsidRDefault="005861F9" w:rsidP="005861F9">
            <w:r w:rsidRPr="00E43F57">
              <w:t xml:space="preserve">Количество </w:t>
            </w:r>
            <w:r>
              <w:t xml:space="preserve">обустроенных </w:t>
            </w:r>
            <w:r w:rsidRPr="00E43F57">
              <w:t>плоскостных спортивных сооружений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F863A72" w14:textId="77777777" w:rsidR="005861F9" w:rsidRPr="00A97A83" w:rsidRDefault="005861F9" w:rsidP="005861F9">
            <w:pPr>
              <w:jc w:val="center"/>
            </w:pPr>
            <w:r>
              <w:t>единиц</w:t>
            </w:r>
          </w:p>
        </w:tc>
        <w:tc>
          <w:tcPr>
            <w:tcW w:w="3969" w:type="dxa"/>
            <w:shd w:val="clear" w:color="auto" w:fill="auto"/>
          </w:tcPr>
          <w:p w14:paraId="1B7CF917" w14:textId="77777777" w:rsidR="005861F9" w:rsidRPr="00A97A83" w:rsidRDefault="005C7F17" w:rsidP="002831F0">
            <w:pPr>
              <w:jc w:val="center"/>
            </w:pPr>
            <w:r>
              <w:t>Абсолютный показатель</w:t>
            </w:r>
          </w:p>
        </w:tc>
        <w:tc>
          <w:tcPr>
            <w:tcW w:w="2976" w:type="dxa"/>
            <w:shd w:val="clear" w:color="auto" w:fill="auto"/>
          </w:tcPr>
          <w:p w14:paraId="246C9A62" w14:textId="77777777" w:rsidR="005861F9" w:rsidRPr="00A97A83" w:rsidRDefault="00360781" w:rsidP="005861F9">
            <w:pPr>
              <w:jc w:val="center"/>
            </w:pPr>
            <w:r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756B6FD3" w14:textId="77777777" w:rsidR="005861F9" w:rsidRPr="00A97A83" w:rsidRDefault="00CB1D0F" w:rsidP="005861F9">
            <w:pPr>
              <w:jc w:val="center"/>
            </w:pPr>
            <w:r>
              <w:t>данные Управления образования администрации</w:t>
            </w:r>
          </w:p>
        </w:tc>
      </w:tr>
      <w:tr w:rsidR="00442D23" w:rsidRPr="00A97A83" w14:paraId="582B0AB9" w14:textId="77777777" w:rsidTr="006A27FF">
        <w:trPr>
          <w:trHeight w:val="314"/>
        </w:trPr>
        <w:tc>
          <w:tcPr>
            <w:tcW w:w="512" w:type="dxa"/>
            <w:shd w:val="clear" w:color="auto" w:fill="auto"/>
          </w:tcPr>
          <w:p w14:paraId="6B07C89E" w14:textId="02FF2E2B" w:rsidR="00442D23" w:rsidRDefault="00502DE3" w:rsidP="00442D23">
            <w:pPr>
              <w:jc w:val="center"/>
            </w:pPr>
            <w:r>
              <w:t>9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4A83D40" w14:textId="77777777" w:rsidR="00442D23" w:rsidRPr="007152A8" w:rsidRDefault="00442D23" w:rsidP="00442D23">
            <w:r w:rsidRPr="007152A8">
              <w:t>Доля граждан, систематически занимающихся физической культурой и спортом</w:t>
            </w:r>
          </w:p>
        </w:tc>
        <w:tc>
          <w:tcPr>
            <w:tcW w:w="1417" w:type="dxa"/>
            <w:shd w:val="clear" w:color="auto" w:fill="auto"/>
          </w:tcPr>
          <w:p w14:paraId="654290CC" w14:textId="77777777" w:rsidR="00442D23" w:rsidRDefault="00442D23" w:rsidP="00442D23">
            <w:pPr>
              <w:jc w:val="center"/>
            </w:pPr>
            <w:r>
              <w:t>процент</w:t>
            </w:r>
          </w:p>
        </w:tc>
        <w:tc>
          <w:tcPr>
            <w:tcW w:w="3969" w:type="dxa"/>
            <w:shd w:val="clear" w:color="auto" w:fill="auto"/>
          </w:tcPr>
          <w:p w14:paraId="45B9C610" w14:textId="60C20CD4" w:rsidR="00442D23" w:rsidRPr="009C5147" w:rsidRDefault="00442D23" w:rsidP="00442D23">
            <w:pPr>
              <w:snapToGrid w:val="0"/>
              <w:jc w:val="center"/>
            </w:pPr>
            <w:r>
              <w:t>Численность граждан, систематически занимающихся физической культурой и спортом на конец отчетного периода / общая численность населения на конец отчетного периода х 100</w:t>
            </w:r>
          </w:p>
        </w:tc>
        <w:tc>
          <w:tcPr>
            <w:tcW w:w="2976" w:type="dxa"/>
            <w:shd w:val="clear" w:color="auto" w:fill="auto"/>
          </w:tcPr>
          <w:p w14:paraId="02F0397F" w14:textId="6A07FF54" w:rsidR="00442D23" w:rsidRPr="00B63CC9" w:rsidRDefault="00442D23" w:rsidP="00442D23">
            <w:pPr>
              <w:jc w:val="center"/>
            </w:pPr>
            <w:r w:rsidRPr="00B63CC9"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54DA5CE8" w14:textId="4FDB2749" w:rsidR="00442D23" w:rsidRDefault="00442D23" w:rsidP="00442D23">
            <w:pPr>
              <w:jc w:val="center"/>
            </w:pPr>
            <w:r>
              <w:t xml:space="preserve">данные </w:t>
            </w:r>
            <w:r w:rsidRPr="00AA74C8">
              <w:t>отдела по делам культуры, молодежи, туризма и спорта</w:t>
            </w:r>
          </w:p>
        </w:tc>
      </w:tr>
      <w:tr w:rsidR="00575760" w:rsidRPr="00A97A83" w14:paraId="59C3B9F4" w14:textId="77777777" w:rsidTr="006A27FF">
        <w:trPr>
          <w:trHeight w:val="314"/>
        </w:trPr>
        <w:tc>
          <w:tcPr>
            <w:tcW w:w="512" w:type="dxa"/>
            <w:shd w:val="clear" w:color="auto" w:fill="auto"/>
          </w:tcPr>
          <w:p w14:paraId="06472EE8" w14:textId="5C74C17E" w:rsidR="00575760" w:rsidRDefault="00502DE3" w:rsidP="00575760">
            <w:pPr>
              <w:jc w:val="center"/>
            </w:pPr>
            <w:r>
              <w:t>10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3DF29A2" w14:textId="77777777" w:rsidR="00575760" w:rsidRPr="00A650F4" w:rsidRDefault="00575760" w:rsidP="00575760">
            <w:r>
              <w:t xml:space="preserve">Средняя численность участников клубных формирований (в муниципальных домах культуры) в расчете на 1 тысячу человек </w:t>
            </w:r>
          </w:p>
        </w:tc>
        <w:tc>
          <w:tcPr>
            <w:tcW w:w="1417" w:type="dxa"/>
            <w:shd w:val="clear" w:color="auto" w:fill="auto"/>
          </w:tcPr>
          <w:p w14:paraId="534D2443" w14:textId="77777777" w:rsidR="00575760" w:rsidRDefault="00575760" w:rsidP="00575760">
            <w:pPr>
              <w:jc w:val="center"/>
            </w:pPr>
            <w:r>
              <w:t>человек</w:t>
            </w:r>
          </w:p>
        </w:tc>
        <w:tc>
          <w:tcPr>
            <w:tcW w:w="3969" w:type="dxa"/>
            <w:shd w:val="clear" w:color="auto" w:fill="auto"/>
          </w:tcPr>
          <w:p w14:paraId="5174F448" w14:textId="77777777" w:rsidR="00575760" w:rsidRPr="00992245" w:rsidRDefault="00575760" w:rsidP="00575760">
            <w:pPr>
              <w:snapToGrid w:val="0"/>
              <w:jc w:val="center"/>
            </w:pPr>
            <w:r w:rsidRPr="009C5147">
              <w:t>Абсолютный показатель</w:t>
            </w:r>
          </w:p>
        </w:tc>
        <w:tc>
          <w:tcPr>
            <w:tcW w:w="2976" w:type="dxa"/>
            <w:shd w:val="clear" w:color="auto" w:fill="auto"/>
          </w:tcPr>
          <w:p w14:paraId="0ECC551C" w14:textId="77777777" w:rsidR="00575760" w:rsidRDefault="00575760" w:rsidP="00575760">
            <w:pPr>
              <w:jc w:val="center"/>
            </w:pPr>
            <w:r w:rsidRPr="00B63CC9"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4FE9DCAD" w14:textId="77777777" w:rsidR="00575760" w:rsidRDefault="00575760" w:rsidP="00575760">
            <w:pPr>
              <w:jc w:val="center"/>
            </w:pPr>
            <w:r>
              <w:t xml:space="preserve">данные </w:t>
            </w:r>
            <w:r w:rsidRPr="00AA74C8">
              <w:t>отдела по делам культуры, молодежи, туризма и спорта</w:t>
            </w:r>
          </w:p>
        </w:tc>
      </w:tr>
      <w:tr w:rsidR="00442D23" w:rsidRPr="00A97A83" w14:paraId="5FB1E5B7" w14:textId="77777777" w:rsidTr="006A27FF">
        <w:trPr>
          <w:trHeight w:val="314"/>
        </w:trPr>
        <w:tc>
          <w:tcPr>
            <w:tcW w:w="512" w:type="dxa"/>
            <w:shd w:val="clear" w:color="auto" w:fill="auto"/>
          </w:tcPr>
          <w:p w14:paraId="0F507F08" w14:textId="062FE9ED" w:rsidR="00442D23" w:rsidRDefault="00502DE3" w:rsidP="00442D23">
            <w:pPr>
              <w:jc w:val="center"/>
            </w:pPr>
            <w:r>
              <w:t>11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1E260650" w14:textId="5C497096" w:rsidR="00442D23" w:rsidRPr="00442D23" w:rsidRDefault="00442D23" w:rsidP="00442D23">
            <w:r w:rsidRPr="00442D23"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417" w:type="dxa"/>
            <w:shd w:val="clear" w:color="auto" w:fill="auto"/>
          </w:tcPr>
          <w:p w14:paraId="75E78ED0" w14:textId="77777777" w:rsidR="00442D23" w:rsidRPr="00442D23" w:rsidRDefault="00442D23" w:rsidP="00442D23">
            <w:pPr>
              <w:jc w:val="center"/>
            </w:pPr>
            <w:r w:rsidRPr="00442D23">
              <w:t>тыс.</w:t>
            </w:r>
          </w:p>
          <w:p w14:paraId="33CCEB94" w14:textId="4F5EBA59" w:rsidR="00442D23" w:rsidRPr="00442D23" w:rsidRDefault="00442D23" w:rsidP="00442D23">
            <w:pPr>
              <w:jc w:val="center"/>
            </w:pPr>
            <w:r w:rsidRPr="00442D23">
              <w:t>человек</w:t>
            </w:r>
          </w:p>
        </w:tc>
        <w:tc>
          <w:tcPr>
            <w:tcW w:w="3969" w:type="dxa"/>
            <w:shd w:val="clear" w:color="auto" w:fill="auto"/>
          </w:tcPr>
          <w:p w14:paraId="57764F4D" w14:textId="52C63B17" w:rsidR="00442D23" w:rsidRPr="009C5147" w:rsidRDefault="00442D23" w:rsidP="00442D23">
            <w:pPr>
              <w:snapToGrid w:val="0"/>
              <w:jc w:val="center"/>
            </w:pPr>
            <w:r w:rsidRPr="009C5147">
              <w:t>Абсолютный показатель</w:t>
            </w:r>
          </w:p>
        </w:tc>
        <w:tc>
          <w:tcPr>
            <w:tcW w:w="2976" w:type="dxa"/>
            <w:shd w:val="clear" w:color="auto" w:fill="auto"/>
          </w:tcPr>
          <w:p w14:paraId="70CD2233" w14:textId="19D5B67A" w:rsidR="00442D23" w:rsidRPr="00B63CC9" w:rsidRDefault="00442D23" w:rsidP="00442D23">
            <w:pPr>
              <w:jc w:val="center"/>
            </w:pPr>
            <w:r w:rsidRPr="00B63CC9"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08A5E795" w14:textId="36C626FC" w:rsidR="00442D23" w:rsidRDefault="00442D23" w:rsidP="00442D23">
            <w:pPr>
              <w:jc w:val="center"/>
            </w:pPr>
            <w:r>
              <w:t xml:space="preserve">данные </w:t>
            </w:r>
            <w:r w:rsidRPr="00AA74C8">
              <w:t>отдела по делам культуры, молодежи, туризма и спорта</w:t>
            </w:r>
          </w:p>
        </w:tc>
      </w:tr>
      <w:tr w:rsidR="005861F9" w:rsidRPr="00A97A83" w14:paraId="2B45B781" w14:textId="77777777" w:rsidTr="006A27FF">
        <w:trPr>
          <w:trHeight w:val="314"/>
        </w:trPr>
        <w:tc>
          <w:tcPr>
            <w:tcW w:w="512" w:type="dxa"/>
            <w:shd w:val="clear" w:color="auto" w:fill="auto"/>
          </w:tcPr>
          <w:p w14:paraId="44C1AF11" w14:textId="33FE15E3" w:rsidR="005861F9" w:rsidRPr="00A97A83" w:rsidRDefault="00502DE3" w:rsidP="005861F9">
            <w:pPr>
              <w:jc w:val="center"/>
            </w:pPr>
            <w:r>
              <w:t>12</w:t>
            </w:r>
          </w:p>
        </w:tc>
        <w:tc>
          <w:tcPr>
            <w:tcW w:w="3487" w:type="dxa"/>
            <w:shd w:val="clear" w:color="auto" w:fill="auto"/>
          </w:tcPr>
          <w:p w14:paraId="5565E874" w14:textId="77777777" w:rsidR="005861F9" w:rsidRPr="00A97A83" w:rsidRDefault="005861F9" w:rsidP="005861F9">
            <w:r w:rsidRPr="00A650F4">
              <w:t>Количество</w:t>
            </w:r>
            <w:r>
              <w:t xml:space="preserve"> молодых семей, улучшивших свои </w:t>
            </w:r>
            <w:r w:rsidRPr="00A650F4">
              <w:t>жилищные условия, включая многодетные семьи</w:t>
            </w:r>
          </w:p>
        </w:tc>
        <w:tc>
          <w:tcPr>
            <w:tcW w:w="1417" w:type="dxa"/>
            <w:shd w:val="clear" w:color="auto" w:fill="auto"/>
          </w:tcPr>
          <w:p w14:paraId="41939CB5" w14:textId="77777777" w:rsidR="005861F9" w:rsidRPr="00A97A83" w:rsidRDefault="005861F9" w:rsidP="005861F9">
            <w:pPr>
              <w:jc w:val="center"/>
            </w:pPr>
            <w:r>
              <w:t>единиц</w:t>
            </w:r>
          </w:p>
        </w:tc>
        <w:tc>
          <w:tcPr>
            <w:tcW w:w="3969" w:type="dxa"/>
            <w:shd w:val="clear" w:color="auto" w:fill="auto"/>
          </w:tcPr>
          <w:p w14:paraId="56EF9B2D" w14:textId="77777777" w:rsidR="005C7F17" w:rsidRDefault="005C7F17" w:rsidP="002831F0">
            <w:pPr>
              <w:snapToGrid w:val="0"/>
              <w:jc w:val="center"/>
            </w:pPr>
            <w:r w:rsidRPr="00992245">
              <w:t>Расчет производится на основании данных, полученных на конец отчетного года.</w:t>
            </w:r>
          </w:p>
          <w:p w14:paraId="4120FBDE" w14:textId="77777777" w:rsidR="005861F9" w:rsidRPr="00A97A83" w:rsidRDefault="005C7F17" w:rsidP="002831F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14"/>
              </w:rPr>
            </w:pPr>
            <w:r w:rsidRPr="00992245">
              <w:t>При расчете учитывается количество свидетельств на получение социальной выплаты, выданных молодым семьям</w:t>
            </w:r>
          </w:p>
        </w:tc>
        <w:tc>
          <w:tcPr>
            <w:tcW w:w="2976" w:type="dxa"/>
            <w:shd w:val="clear" w:color="auto" w:fill="auto"/>
          </w:tcPr>
          <w:p w14:paraId="296B4A6B" w14:textId="77777777" w:rsidR="005861F9" w:rsidRPr="00A97A83" w:rsidRDefault="00360781" w:rsidP="005861F9">
            <w:pPr>
              <w:jc w:val="center"/>
            </w:pPr>
            <w:r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1412AB63" w14:textId="77777777" w:rsidR="005861F9" w:rsidRPr="00A97A83" w:rsidRDefault="00CC16F0" w:rsidP="005861F9">
            <w:pPr>
              <w:jc w:val="center"/>
            </w:pPr>
            <w:r>
              <w:t>данные</w:t>
            </w:r>
            <w:r w:rsidRPr="00992245">
              <w:t xml:space="preserve"> экономическ</w:t>
            </w:r>
            <w:r>
              <w:t>ого</w:t>
            </w:r>
            <w:r w:rsidRPr="00992245">
              <w:t xml:space="preserve"> отдел</w:t>
            </w:r>
            <w:r>
              <w:t>а</w:t>
            </w:r>
            <w:r w:rsidRPr="00992245">
              <w:t xml:space="preserve"> администрации</w:t>
            </w:r>
          </w:p>
        </w:tc>
      </w:tr>
      <w:tr w:rsidR="005861F9" w:rsidRPr="00A97A83" w14:paraId="2670A339" w14:textId="77777777" w:rsidTr="006A27FF">
        <w:trPr>
          <w:trHeight w:val="314"/>
        </w:trPr>
        <w:tc>
          <w:tcPr>
            <w:tcW w:w="512" w:type="dxa"/>
            <w:shd w:val="clear" w:color="auto" w:fill="auto"/>
          </w:tcPr>
          <w:p w14:paraId="2C9D8EBB" w14:textId="02CDA81E" w:rsidR="005861F9" w:rsidRPr="00A97A83" w:rsidRDefault="00502DE3" w:rsidP="005861F9">
            <w:pPr>
              <w:jc w:val="center"/>
            </w:pPr>
            <w:r>
              <w:t>13</w:t>
            </w:r>
          </w:p>
        </w:tc>
        <w:tc>
          <w:tcPr>
            <w:tcW w:w="3487" w:type="dxa"/>
            <w:shd w:val="clear" w:color="auto" w:fill="auto"/>
          </w:tcPr>
          <w:p w14:paraId="33795E9F" w14:textId="77777777" w:rsidR="005861F9" w:rsidRPr="00A97A83" w:rsidRDefault="005861F9" w:rsidP="005861F9">
            <w:r w:rsidRPr="00AD1631">
              <w:rPr>
                <w:color w:val="000000"/>
                <w:spacing w:val="-2"/>
              </w:rPr>
              <w:t>Количество семей, проживающих и работающих на сельских территориях, улучшивших жилищные условия</w:t>
            </w:r>
          </w:p>
        </w:tc>
        <w:tc>
          <w:tcPr>
            <w:tcW w:w="1417" w:type="dxa"/>
            <w:shd w:val="clear" w:color="auto" w:fill="auto"/>
          </w:tcPr>
          <w:p w14:paraId="522FC690" w14:textId="77777777" w:rsidR="005861F9" w:rsidRPr="00A97A83" w:rsidRDefault="005861F9" w:rsidP="005861F9">
            <w:pPr>
              <w:jc w:val="center"/>
            </w:pPr>
            <w:r>
              <w:t>единиц</w:t>
            </w:r>
          </w:p>
        </w:tc>
        <w:tc>
          <w:tcPr>
            <w:tcW w:w="3969" w:type="dxa"/>
            <w:shd w:val="clear" w:color="auto" w:fill="auto"/>
          </w:tcPr>
          <w:p w14:paraId="0DE16320" w14:textId="77777777" w:rsidR="005861F9" w:rsidRPr="00A97A83" w:rsidRDefault="002831F0" w:rsidP="002831F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14"/>
              </w:rPr>
            </w:pPr>
            <w:r>
              <w:t>К</w:t>
            </w:r>
            <w:r w:rsidR="00CB1D0F" w:rsidRPr="00AD1631">
              <w:t xml:space="preserve">оличество семей, проживающих и работающих на сельских территориях, - участников </w:t>
            </w:r>
            <w:r w:rsidR="00CB1D0F">
              <w:t>муниципальной</w:t>
            </w:r>
            <w:r w:rsidR="00CB1D0F" w:rsidRPr="00AD1631">
              <w:t xml:space="preserve"> программы, улучшивших жилищные условия на конец отчетного года</w:t>
            </w:r>
          </w:p>
        </w:tc>
        <w:tc>
          <w:tcPr>
            <w:tcW w:w="2976" w:type="dxa"/>
            <w:shd w:val="clear" w:color="auto" w:fill="auto"/>
          </w:tcPr>
          <w:p w14:paraId="1AA469D1" w14:textId="77777777" w:rsidR="005861F9" w:rsidRPr="00A97A83" w:rsidRDefault="00360781" w:rsidP="005861F9">
            <w:pPr>
              <w:jc w:val="center"/>
            </w:pPr>
            <w:r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307C2A54" w14:textId="77777777" w:rsidR="005861F9" w:rsidRPr="00A97A83" w:rsidRDefault="00CB1D0F" w:rsidP="005861F9">
            <w:pPr>
              <w:jc w:val="center"/>
            </w:pPr>
            <w:r>
              <w:t>данные</w:t>
            </w:r>
            <w:r w:rsidRPr="00992245">
              <w:t xml:space="preserve"> экономическ</w:t>
            </w:r>
            <w:r>
              <w:t>ого</w:t>
            </w:r>
            <w:r w:rsidRPr="00992245">
              <w:t xml:space="preserve"> отдел</w:t>
            </w:r>
            <w:r>
              <w:t>а</w:t>
            </w:r>
            <w:r w:rsidRPr="00992245">
              <w:t xml:space="preserve"> администрации</w:t>
            </w:r>
          </w:p>
        </w:tc>
      </w:tr>
      <w:tr w:rsidR="002831F0" w:rsidRPr="00A97A83" w14:paraId="4E5A717A" w14:textId="77777777" w:rsidTr="00EB441F">
        <w:trPr>
          <w:trHeight w:val="875"/>
        </w:trPr>
        <w:tc>
          <w:tcPr>
            <w:tcW w:w="512" w:type="dxa"/>
            <w:shd w:val="clear" w:color="auto" w:fill="auto"/>
          </w:tcPr>
          <w:p w14:paraId="4A3278DB" w14:textId="5BC92342" w:rsidR="002831F0" w:rsidRPr="00A97A83" w:rsidRDefault="00EB441F" w:rsidP="00871626">
            <w:pPr>
              <w:jc w:val="center"/>
            </w:pPr>
            <w:r>
              <w:lastRenderedPageBreak/>
              <w:t>1</w:t>
            </w:r>
            <w:r w:rsidR="00502DE3">
              <w:t>4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D53376A" w14:textId="77777777" w:rsidR="002831F0" w:rsidRPr="00A97A83" w:rsidRDefault="002C504E" w:rsidP="002831F0">
            <w:r w:rsidRPr="004C4D6F">
              <w:t xml:space="preserve">Количество граждан, </w:t>
            </w:r>
            <w:r>
              <w:t>рас</w:t>
            </w:r>
            <w:r w:rsidRPr="004C4D6F">
              <w:t xml:space="preserve">селенных из </w:t>
            </w:r>
            <w:r>
              <w:t>аварийного</w:t>
            </w:r>
            <w:r w:rsidRPr="004C4D6F">
              <w:t xml:space="preserve"> жилищного фонда</w:t>
            </w:r>
          </w:p>
        </w:tc>
        <w:tc>
          <w:tcPr>
            <w:tcW w:w="1417" w:type="dxa"/>
            <w:shd w:val="clear" w:color="auto" w:fill="auto"/>
          </w:tcPr>
          <w:p w14:paraId="4C81866B" w14:textId="77777777" w:rsidR="002831F0" w:rsidRPr="00A97A83" w:rsidRDefault="002831F0" w:rsidP="002831F0">
            <w:pPr>
              <w:jc w:val="center"/>
            </w:pPr>
            <w:r>
              <w:t>человек</w:t>
            </w:r>
          </w:p>
        </w:tc>
        <w:tc>
          <w:tcPr>
            <w:tcW w:w="3969" w:type="dxa"/>
            <w:shd w:val="clear" w:color="auto" w:fill="auto"/>
          </w:tcPr>
          <w:p w14:paraId="200E9775" w14:textId="77777777" w:rsidR="002831F0" w:rsidRPr="00A97A83" w:rsidRDefault="002831F0" w:rsidP="002831F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14"/>
              </w:rPr>
            </w:pPr>
            <w:r>
              <w:t>Абсолютный показатель</w:t>
            </w:r>
          </w:p>
        </w:tc>
        <w:tc>
          <w:tcPr>
            <w:tcW w:w="2976" w:type="dxa"/>
            <w:shd w:val="clear" w:color="auto" w:fill="auto"/>
          </w:tcPr>
          <w:p w14:paraId="6AD51C26" w14:textId="77777777" w:rsidR="002831F0" w:rsidRPr="00A97A83" w:rsidRDefault="00F91C64" w:rsidP="002831F0">
            <w:pPr>
              <w:jc w:val="center"/>
            </w:pPr>
            <w:r>
              <w:t>после введения многоквартирных жилых домов в эксплуатацию</w:t>
            </w:r>
          </w:p>
        </w:tc>
        <w:tc>
          <w:tcPr>
            <w:tcW w:w="2977" w:type="dxa"/>
            <w:shd w:val="clear" w:color="auto" w:fill="auto"/>
          </w:tcPr>
          <w:p w14:paraId="0CA5C3EF" w14:textId="77777777" w:rsidR="002831F0" w:rsidRPr="00A97A83" w:rsidRDefault="002831F0" w:rsidP="002831F0">
            <w:pPr>
              <w:jc w:val="center"/>
            </w:pPr>
            <w:r>
              <w:t>данные отдела жилищно-коммунального хозяйства администрации</w:t>
            </w:r>
          </w:p>
        </w:tc>
      </w:tr>
      <w:tr w:rsidR="00CC16F0" w:rsidRPr="00A97A83" w14:paraId="75C73654" w14:textId="77777777" w:rsidTr="006A27FF">
        <w:trPr>
          <w:trHeight w:val="314"/>
        </w:trPr>
        <w:tc>
          <w:tcPr>
            <w:tcW w:w="512" w:type="dxa"/>
            <w:shd w:val="clear" w:color="auto" w:fill="auto"/>
          </w:tcPr>
          <w:p w14:paraId="7EC0445C" w14:textId="01C14AC3" w:rsidR="00CC16F0" w:rsidRPr="00A97A83" w:rsidRDefault="00EB441F" w:rsidP="00871626">
            <w:pPr>
              <w:jc w:val="center"/>
            </w:pPr>
            <w:r>
              <w:t>1</w:t>
            </w:r>
            <w:r w:rsidR="00502DE3">
              <w:t>5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10B84F8" w14:textId="77777777" w:rsidR="00CC16F0" w:rsidRPr="00A97A83" w:rsidRDefault="00CC16F0" w:rsidP="00CC16F0">
            <w:r w:rsidRPr="005A3847">
              <w:t>Количество благоустроенных общественных территорий</w:t>
            </w:r>
          </w:p>
        </w:tc>
        <w:tc>
          <w:tcPr>
            <w:tcW w:w="1417" w:type="dxa"/>
            <w:shd w:val="clear" w:color="auto" w:fill="auto"/>
          </w:tcPr>
          <w:p w14:paraId="21F8E833" w14:textId="77777777" w:rsidR="00CC16F0" w:rsidRPr="00A97A83" w:rsidRDefault="00CC16F0" w:rsidP="00CC16F0">
            <w:pPr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3969" w:type="dxa"/>
            <w:shd w:val="clear" w:color="auto" w:fill="auto"/>
          </w:tcPr>
          <w:p w14:paraId="64F0B8A7" w14:textId="77777777" w:rsidR="00CC16F0" w:rsidRPr="00A97A83" w:rsidRDefault="00CC16F0" w:rsidP="002831F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14"/>
              </w:rPr>
            </w:pPr>
            <w:r w:rsidRPr="00565B29">
              <w:t>Абсолютный показатель</w:t>
            </w:r>
          </w:p>
        </w:tc>
        <w:tc>
          <w:tcPr>
            <w:tcW w:w="2976" w:type="dxa"/>
            <w:shd w:val="clear" w:color="auto" w:fill="auto"/>
          </w:tcPr>
          <w:p w14:paraId="01E8CD7E" w14:textId="77777777" w:rsidR="00CC16F0" w:rsidRPr="00A97A83" w:rsidRDefault="00360781" w:rsidP="00CC16F0">
            <w:pPr>
              <w:jc w:val="center"/>
            </w:pPr>
            <w:r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5B2000B0" w14:textId="77777777" w:rsidR="00CC16F0" w:rsidRPr="00A97A83" w:rsidRDefault="00A40C2A" w:rsidP="00CC16F0">
            <w:pPr>
              <w:jc w:val="center"/>
            </w:pPr>
            <w:r>
              <w:t>данные отдела жилищно-коммунального хозяйства администрации</w:t>
            </w:r>
          </w:p>
        </w:tc>
      </w:tr>
      <w:tr w:rsidR="00CC16F0" w:rsidRPr="00A97A83" w14:paraId="2CB4CAF6" w14:textId="77777777" w:rsidTr="00EB441F">
        <w:trPr>
          <w:trHeight w:val="3990"/>
        </w:trPr>
        <w:tc>
          <w:tcPr>
            <w:tcW w:w="512" w:type="dxa"/>
            <w:shd w:val="clear" w:color="auto" w:fill="auto"/>
          </w:tcPr>
          <w:p w14:paraId="767C35EA" w14:textId="7CF1A8E6" w:rsidR="00CC16F0" w:rsidRDefault="00EB441F" w:rsidP="00871626">
            <w:pPr>
              <w:jc w:val="center"/>
            </w:pPr>
            <w:r>
              <w:t>1</w:t>
            </w:r>
            <w:r w:rsidR="00502DE3">
              <w:t>6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162D4686" w14:textId="77777777" w:rsidR="00CC16F0" w:rsidRPr="00A97A83" w:rsidRDefault="00CC16F0" w:rsidP="00CC16F0">
            <w: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(региональный проект «Формирование комфортной городской среды)</w:t>
            </w:r>
          </w:p>
        </w:tc>
        <w:tc>
          <w:tcPr>
            <w:tcW w:w="1417" w:type="dxa"/>
            <w:shd w:val="clear" w:color="auto" w:fill="auto"/>
          </w:tcPr>
          <w:p w14:paraId="61F74789" w14:textId="77777777" w:rsidR="00CC16F0" w:rsidRPr="00A97A83" w:rsidRDefault="00CC16F0" w:rsidP="00536A11">
            <w:pPr>
              <w:jc w:val="center"/>
            </w:pPr>
            <w:r>
              <w:t>процентов</w:t>
            </w:r>
          </w:p>
        </w:tc>
        <w:tc>
          <w:tcPr>
            <w:tcW w:w="3969" w:type="dxa"/>
            <w:shd w:val="clear" w:color="auto" w:fill="auto"/>
          </w:tcPr>
          <w:p w14:paraId="66805033" w14:textId="77777777" w:rsidR="00CC16F0" w:rsidRPr="00A97A83" w:rsidRDefault="00EB441F" w:rsidP="00EB441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t>Численность</w:t>
            </w:r>
            <w:r w:rsidR="00CC16F0">
              <w:rPr>
                <w:noProof/>
                <w:position w:val="-14"/>
              </w:rPr>
              <w:t xml:space="preserve"> граждан, принявших участие в решении вопросов</w:t>
            </w:r>
            <w:r>
              <w:rPr>
                <w:noProof/>
                <w:position w:val="-14"/>
              </w:rPr>
              <w:t xml:space="preserve"> развития городской среды / общую</w:t>
            </w:r>
            <w:r w:rsidR="00CC16F0">
              <w:rPr>
                <w:noProof/>
                <w:position w:val="-14"/>
              </w:rPr>
              <w:t xml:space="preserve"> </w:t>
            </w:r>
            <w:r>
              <w:rPr>
                <w:noProof/>
                <w:position w:val="-14"/>
              </w:rPr>
              <w:t>численность</w:t>
            </w:r>
            <w:r w:rsidR="00CC16F0">
              <w:rPr>
                <w:noProof/>
                <w:position w:val="-14"/>
              </w:rPr>
              <w:t xml:space="preserve"> граждан в возрасте от 14 лет, проживающих в МО, на территории ко</w:t>
            </w:r>
            <w:r w:rsidR="000B4E7E">
              <w:rPr>
                <w:noProof/>
                <w:position w:val="-14"/>
              </w:rPr>
              <w:t>торых реализуются проекты х 100</w:t>
            </w:r>
          </w:p>
        </w:tc>
        <w:tc>
          <w:tcPr>
            <w:tcW w:w="2976" w:type="dxa"/>
            <w:shd w:val="clear" w:color="auto" w:fill="auto"/>
          </w:tcPr>
          <w:p w14:paraId="639190E9" w14:textId="77777777" w:rsidR="00CC16F0" w:rsidRPr="00A97A83" w:rsidRDefault="00360781" w:rsidP="00536A11">
            <w:pPr>
              <w:jc w:val="center"/>
            </w:pPr>
            <w:r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6271396C" w14:textId="77777777" w:rsidR="00CC16F0" w:rsidRPr="00A97A83" w:rsidRDefault="00A40C2A" w:rsidP="00536A11">
            <w:pPr>
              <w:jc w:val="center"/>
            </w:pPr>
            <w:r>
              <w:t>данные отдела жилищно-коммунального хозяйства администрации</w:t>
            </w:r>
          </w:p>
        </w:tc>
      </w:tr>
      <w:tr w:rsidR="00360781" w:rsidRPr="00A97A83" w14:paraId="4E73D0BD" w14:textId="77777777" w:rsidTr="006A27FF">
        <w:trPr>
          <w:trHeight w:val="314"/>
        </w:trPr>
        <w:tc>
          <w:tcPr>
            <w:tcW w:w="512" w:type="dxa"/>
            <w:shd w:val="clear" w:color="auto" w:fill="auto"/>
          </w:tcPr>
          <w:p w14:paraId="2EDB1A55" w14:textId="60785700" w:rsidR="00360781" w:rsidRPr="00A97A83" w:rsidRDefault="00EB441F" w:rsidP="00871626">
            <w:pPr>
              <w:jc w:val="center"/>
            </w:pPr>
            <w:r>
              <w:t>1</w:t>
            </w:r>
            <w:r w:rsidR="00502DE3">
              <w:t>7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68DF5FD" w14:textId="77777777" w:rsidR="00360781" w:rsidRPr="00A97A83" w:rsidRDefault="00360781" w:rsidP="00360781">
            <w:r>
              <w:t>Количество разработанных проектов по реконструкции объектов водоснабжения</w:t>
            </w:r>
          </w:p>
        </w:tc>
        <w:tc>
          <w:tcPr>
            <w:tcW w:w="1417" w:type="dxa"/>
            <w:shd w:val="clear" w:color="auto" w:fill="auto"/>
          </w:tcPr>
          <w:p w14:paraId="2F22ACD9" w14:textId="77777777" w:rsidR="00360781" w:rsidRPr="00A97A83" w:rsidRDefault="00360781" w:rsidP="00360781">
            <w:pPr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3969" w:type="dxa"/>
            <w:shd w:val="clear" w:color="auto" w:fill="auto"/>
          </w:tcPr>
          <w:p w14:paraId="604DD4AD" w14:textId="77777777" w:rsidR="00360781" w:rsidRPr="00A97A83" w:rsidRDefault="00360781" w:rsidP="002831F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14"/>
              </w:rPr>
            </w:pPr>
            <w:r w:rsidRPr="00565B29">
              <w:t>Абсолютный показатель</w:t>
            </w:r>
          </w:p>
        </w:tc>
        <w:tc>
          <w:tcPr>
            <w:tcW w:w="2976" w:type="dxa"/>
            <w:shd w:val="clear" w:color="auto" w:fill="auto"/>
          </w:tcPr>
          <w:p w14:paraId="24E4D481" w14:textId="77777777" w:rsidR="00360781" w:rsidRPr="00A97A83" w:rsidRDefault="00360781" w:rsidP="00360781">
            <w:pPr>
              <w:jc w:val="center"/>
            </w:pPr>
            <w:r w:rsidRPr="00125C59"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79B922AA" w14:textId="77777777" w:rsidR="00360781" w:rsidRPr="00A97A83" w:rsidRDefault="00360781" w:rsidP="00360781">
            <w:pPr>
              <w:jc w:val="center"/>
            </w:pPr>
            <w:r w:rsidRPr="00CB6044">
              <w:t>данные отдела жилищно-коммунального хозяйства администрации</w:t>
            </w:r>
          </w:p>
        </w:tc>
      </w:tr>
      <w:tr w:rsidR="00360781" w:rsidRPr="00A97A83" w14:paraId="4D376F0B" w14:textId="77777777" w:rsidTr="00EB441F">
        <w:trPr>
          <w:trHeight w:val="699"/>
        </w:trPr>
        <w:tc>
          <w:tcPr>
            <w:tcW w:w="512" w:type="dxa"/>
            <w:shd w:val="clear" w:color="auto" w:fill="auto"/>
          </w:tcPr>
          <w:p w14:paraId="4C1BBB9A" w14:textId="585A7B8B" w:rsidR="00360781" w:rsidRPr="00A97A83" w:rsidRDefault="00EB441F" w:rsidP="00871626">
            <w:pPr>
              <w:jc w:val="center"/>
            </w:pPr>
            <w:r>
              <w:t>1</w:t>
            </w:r>
            <w:r w:rsidR="00502DE3">
              <w:t>8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EF8CDB9" w14:textId="43CE4059" w:rsidR="00360781" w:rsidRPr="00442D23" w:rsidRDefault="00442D23" w:rsidP="00360781">
            <w:r w:rsidRPr="00442D23">
              <w:t>Протяженность отремонтированных автомобильных дорог</w:t>
            </w:r>
          </w:p>
        </w:tc>
        <w:tc>
          <w:tcPr>
            <w:tcW w:w="1417" w:type="dxa"/>
            <w:shd w:val="clear" w:color="auto" w:fill="auto"/>
          </w:tcPr>
          <w:p w14:paraId="09F916B1" w14:textId="77777777" w:rsidR="00360781" w:rsidRPr="00A97A83" w:rsidRDefault="00360781" w:rsidP="00360781">
            <w:pPr>
              <w:jc w:val="center"/>
            </w:pPr>
            <w:r>
              <w:t>квадратных метров</w:t>
            </w:r>
          </w:p>
        </w:tc>
        <w:tc>
          <w:tcPr>
            <w:tcW w:w="3969" w:type="dxa"/>
            <w:shd w:val="clear" w:color="auto" w:fill="auto"/>
          </w:tcPr>
          <w:p w14:paraId="33E827AB" w14:textId="77777777" w:rsidR="00360781" w:rsidRPr="00A97A83" w:rsidRDefault="00360781" w:rsidP="002831F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14"/>
              </w:rPr>
            </w:pPr>
            <w:r w:rsidRPr="00565B29">
              <w:t>Абсолютный показатель</w:t>
            </w:r>
          </w:p>
        </w:tc>
        <w:tc>
          <w:tcPr>
            <w:tcW w:w="2976" w:type="dxa"/>
            <w:shd w:val="clear" w:color="auto" w:fill="auto"/>
          </w:tcPr>
          <w:p w14:paraId="6C469AC4" w14:textId="77777777" w:rsidR="00360781" w:rsidRPr="00A97A83" w:rsidRDefault="00360781" w:rsidP="00360781">
            <w:pPr>
              <w:jc w:val="center"/>
            </w:pPr>
            <w:r w:rsidRPr="00125C59"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6BAC54A0" w14:textId="77777777" w:rsidR="00360781" w:rsidRPr="00A97A83" w:rsidRDefault="00360781" w:rsidP="00360781">
            <w:pPr>
              <w:jc w:val="center"/>
            </w:pPr>
            <w:r w:rsidRPr="008D18A1">
              <w:t>данные отдела инфраструктурного развития администрации</w:t>
            </w:r>
          </w:p>
        </w:tc>
      </w:tr>
      <w:tr w:rsidR="00FE45C6" w:rsidRPr="00A97A83" w14:paraId="1B5CBA58" w14:textId="77777777" w:rsidTr="00EB441F">
        <w:trPr>
          <w:trHeight w:val="1262"/>
        </w:trPr>
        <w:tc>
          <w:tcPr>
            <w:tcW w:w="512" w:type="dxa"/>
            <w:shd w:val="clear" w:color="auto" w:fill="auto"/>
          </w:tcPr>
          <w:p w14:paraId="62ABC8A5" w14:textId="661AA863" w:rsidR="00FE45C6" w:rsidRDefault="00EB441F" w:rsidP="00871626">
            <w:pPr>
              <w:jc w:val="center"/>
            </w:pPr>
            <w:r>
              <w:t>1</w:t>
            </w:r>
            <w:r w:rsidR="00502DE3">
              <w:t>9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33D3F00" w14:textId="77777777" w:rsidR="00FE45C6" w:rsidRDefault="00FE45C6" w:rsidP="00FE45C6">
            <w:r w:rsidRPr="00F64CA6">
              <w:t xml:space="preserve">Количество мероприятий, реализованных в рамках поддержки </w:t>
            </w:r>
            <w:r>
              <w:t>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14:paraId="0FA6D3C5" w14:textId="77777777" w:rsidR="00FE45C6" w:rsidRDefault="00FE45C6" w:rsidP="00FE45C6">
            <w:pPr>
              <w:jc w:val="center"/>
            </w:pPr>
            <w:r>
              <w:t>единиц</w:t>
            </w:r>
          </w:p>
        </w:tc>
        <w:tc>
          <w:tcPr>
            <w:tcW w:w="3969" w:type="dxa"/>
            <w:shd w:val="clear" w:color="auto" w:fill="auto"/>
          </w:tcPr>
          <w:p w14:paraId="0E16EE48" w14:textId="77777777" w:rsidR="00FE45C6" w:rsidRPr="00C6032D" w:rsidRDefault="00FE45C6" w:rsidP="00FE4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B29">
              <w:t>Абсолютный показатель</w:t>
            </w:r>
          </w:p>
        </w:tc>
        <w:tc>
          <w:tcPr>
            <w:tcW w:w="2976" w:type="dxa"/>
            <w:shd w:val="clear" w:color="auto" w:fill="auto"/>
          </w:tcPr>
          <w:p w14:paraId="20BFFF19" w14:textId="77777777" w:rsidR="00FE45C6" w:rsidRPr="00125C59" w:rsidRDefault="00FE45C6" w:rsidP="00FE45C6">
            <w:pPr>
              <w:jc w:val="center"/>
            </w:pPr>
            <w:r w:rsidRPr="00125C59"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00AA2BBE" w14:textId="77777777" w:rsidR="00FE45C6" w:rsidRDefault="00FE45C6" w:rsidP="00FE45C6">
            <w:pPr>
              <w:jc w:val="center"/>
            </w:pPr>
            <w:r>
              <w:t>данные</w:t>
            </w:r>
            <w:r w:rsidRPr="00992245">
              <w:t xml:space="preserve"> экономическ</w:t>
            </w:r>
            <w:r>
              <w:t>ого</w:t>
            </w:r>
            <w:r w:rsidRPr="00992245">
              <w:t xml:space="preserve"> отдел</w:t>
            </w:r>
            <w:r>
              <w:t>а</w:t>
            </w:r>
            <w:r w:rsidRPr="00992245">
              <w:t xml:space="preserve"> администрации</w:t>
            </w:r>
          </w:p>
        </w:tc>
      </w:tr>
      <w:tr w:rsidR="002D62DA" w:rsidRPr="00A97A83" w14:paraId="3C5461F8" w14:textId="77777777" w:rsidTr="006A27FF">
        <w:trPr>
          <w:trHeight w:val="314"/>
        </w:trPr>
        <w:tc>
          <w:tcPr>
            <w:tcW w:w="512" w:type="dxa"/>
            <w:shd w:val="clear" w:color="auto" w:fill="auto"/>
          </w:tcPr>
          <w:p w14:paraId="4F657CCA" w14:textId="18EBF706" w:rsidR="002D62DA" w:rsidRDefault="00502DE3" w:rsidP="00871626">
            <w:pPr>
              <w:jc w:val="center"/>
            </w:pPr>
            <w:r>
              <w:t>20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37126EB" w14:textId="77777777" w:rsidR="002D62DA" w:rsidRDefault="002D62DA" w:rsidP="00360781">
            <w:r>
              <w:t xml:space="preserve">Количество </w:t>
            </w:r>
            <w:r w:rsidRPr="00C6032D">
              <w:t>субъектов малого и среднего предпринимательства</w:t>
            </w:r>
            <w:r>
              <w:t xml:space="preserve">, которым </w:t>
            </w:r>
            <w:r w:rsidRPr="00DC3D1C">
              <w:t>оказан</w:t>
            </w:r>
            <w:r>
              <w:t>а</w:t>
            </w:r>
            <w:r w:rsidRPr="00DC3D1C">
              <w:t xml:space="preserve"> муниципальн</w:t>
            </w:r>
            <w:r>
              <w:t>ая</w:t>
            </w:r>
            <w:r w:rsidRPr="00DC3D1C">
              <w:t xml:space="preserve"> поддержк</w:t>
            </w:r>
            <w:r>
              <w:t>а на</w:t>
            </w:r>
            <w:r w:rsidRPr="00DC3D1C">
              <w:t xml:space="preserve"> </w:t>
            </w:r>
            <w:r w:rsidRPr="00DC3D1C">
              <w:lastRenderedPageBreak/>
              <w:t>производств</w:t>
            </w:r>
            <w:r>
              <w:t>о</w:t>
            </w:r>
            <w:r w:rsidRPr="00DC3D1C">
              <w:t xml:space="preserve"> продукции животноводства</w:t>
            </w:r>
          </w:p>
        </w:tc>
        <w:tc>
          <w:tcPr>
            <w:tcW w:w="1417" w:type="dxa"/>
            <w:shd w:val="clear" w:color="auto" w:fill="auto"/>
          </w:tcPr>
          <w:p w14:paraId="26EEB2C8" w14:textId="77777777" w:rsidR="002D62DA" w:rsidRDefault="002D62DA" w:rsidP="00360781">
            <w:pPr>
              <w:jc w:val="center"/>
            </w:pPr>
            <w:r>
              <w:lastRenderedPageBreak/>
              <w:t>единиц</w:t>
            </w:r>
          </w:p>
        </w:tc>
        <w:tc>
          <w:tcPr>
            <w:tcW w:w="3969" w:type="dxa"/>
            <w:shd w:val="clear" w:color="auto" w:fill="auto"/>
          </w:tcPr>
          <w:p w14:paraId="2E4D58FB" w14:textId="77777777" w:rsidR="002D62DA" w:rsidRPr="00565B29" w:rsidRDefault="00FE45C6" w:rsidP="002D62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2D62DA" w:rsidRPr="00C6032D">
              <w:t>оличество субъектов малого и среднего предпринимательства, получивши</w:t>
            </w:r>
            <w:r w:rsidR="002D62DA">
              <w:t>х субсидию</w:t>
            </w:r>
            <w:r w:rsidR="002D62DA" w:rsidRPr="00C6032D">
              <w:t xml:space="preserve"> на </w:t>
            </w:r>
            <w:r w:rsidR="002D62DA">
              <w:t xml:space="preserve">оказание муниципальной поддержки производства продукции </w:t>
            </w:r>
            <w:r w:rsidR="002D62DA">
              <w:lastRenderedPageBreak/>
              <w:t xml:space="preserve">животноводства </w:t>
            </w:r>
            <w:r w:rsidR="002D62DA" w:rsidRPr="00C6032D">
              <w:t>на конец отчетного года</w:t>
            </w:r>
          </w:p>
        </w:tc>
        <w:tc>
          <w:tcPr>
            <w:tcW w:w="2976" w:type="dxa"/>
            <w:shd w:val="clear" w:color="auto" w:fill="auto"/>
          </w:tcPr>
          <w:p w14:paraId="685B631B" w14:textId="77777777" w:rsidR="002D62DA" w:rsidRPr="00125C59" w:rsidRDefault="002D62DA" w:rsidP="00360781">
            <w:pPr>
              <w:jc w:val="center"/>
            </w:pPr>
            <w:r w:rsidRPr="00125C59">
              <w:lastRenderedPageBreak/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14F5FF6B" w14:textId="77777777" w:rsidR="002D62DA" w:rsidRPr="008D18A1" w:rsidRDefault="002D62DA" w:rsidP="00360781">
            <w:pPr>
              <w:jc w:val="center"/>
            </w:pPr>
            <w:r>
              <w:t>данные</w:t>
            </w:r>
            <w:r w:rsidRPr="00992245">
              <w:t xml:space="preserve"> экономическ</w:t>
            </w:r>
            <w:r>
              <w:t>ого</w:t>
            </w:r>
            <w:r w:rsidRPr="00992245">
              <w:t xml:space="preserve"> отдел</w:t>
            </w:r>
            <w:r>
              <w:t>а</w:t>
            </w:r>
            <w:r w:rsidRPr="00992245">
              <w:t xml:space="preserve"> администрации</w:t>
            </w:r>
          </w:p>
        </w:tc>
      </w:tr>
      <w:tr w:rsidR="00151861" w:rsidRPr="00A97A83" w14:paraId="0A396B4C" w14:textId="77777777" w:rsidTr="00EB441F">
        <w:trPr>
          <w:trHeight w:val="1165"/>
        </w:trPr>
        <w:tc>
          <w:tcPr>
            <w:tcW w:w="512" w:type="dxa"/>
            <w:shd w:val="clear" w:color="auto" w:fill="auto"/>
          </w:tcPr>
          <w:p w14:paraId="0C3F467B" w14:textId="5539A8B0" w:rsidR="00151861" w:rsidRDefault="00502DE3" w:rsidP="00871626">
            <w:pPr>
              <w:jc w:val="center"/>
            </w:pPr>
            <w:r>
              <w:lastRenderedPageBreak/>
              <w:t>21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27F98EC" w14:textId="77777777" w:rsidR="00151861" w:rsidRDefault="00151861" w:rsidP="00151861">
            <w:r>
              <w:t xml:space="preserve">Количество субъектов малого и среднего предпринимательства, которым оказана имущественная поддержка </w:t>
            </w:r>
          </w:p>
        </w:tc>
        <w:tc>
          <w:tcPr>
            <w:tcW w:w="1417" w:type="dxa"/>
            <w:shd w:val="clear" w:color="auto" w:fill="auto"/>
          </w:tcPr>
          <w:p w14:paraId="241A9770" w14:textId="77777777" w:rsidR="00151861" w:rsidRDefault="00151861" w:rsidP="00151861">
            <w:pPr>
              <w:jc w:val="center"/>
            </w:pPr>
            <w:r>
              <w:t>единиц</w:t>
            </w:r>
          </w:p>
        </w:tc>
        <w:tc>
          <w:tcPr>
            <w:tcW w:w="3969" w:type="dxa"/>
            <w:shd w:val="clear" w:color="auto" w:fill="auto"/>
          </w:tcPr>
          <w:p w14:paraId="2B306759" w14:textId="77777777" w:rsidR="00151861" w:rsidRPr="00C6032D" w:rsidRDefault="00FE45C6" w:rsidP="001518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151861" w:rsidRPr="00C6032D">
              <w:t>оличество субъектов малого и среднего предпринимательства, получивши</w:t>
            </w:r>
            <w:r w:rsidR="00151861">
              <w:t>х имущественную поддержку, на конец отчетного года</w:t>
            </w:r>
          </w:p>
        </w:tc>
        <w:tc>
          <w:tcPr>
            <w:tcW w:w="2976" w:type="dxa"/>
            <w:shd w:val="clear" w:color="auto" w:fill="auto"/>
          </w:tcPr>
          <w:p w14:paraId="7AF99BFE" w14:textId="77777777" w:rsidR="00151861" w:rsidRPr="00125C59" w:rsidRDefault="00151861" w:rsidP="00151861">
            <w:pPr>
              <w:jc w:val="center"/>
            </w:pPr>
            <w:r w:rsidRPr="00125C59"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54E2573C" w14:textId="77777777" w:rsidR="00151861" w:rsidRDefault="00151861" w:rsidP="00151861">
            <w:pPr>
              <w:jc w:val="center"/>
            </w:pPr>
            <w:r w:rsidRPr="00CB6044">
              <w:t>данные отдела жилищно-коммунального хозяйства администрации</w:t>
            </w:r>
          </w:p>
        </w:tc>
      </w:tr>
      <w:tr w:rsidR="006313A8" w:rsidRPr="00A97A83" w14:paraId="0886AD50" w14:textId="77777777" w:rsidTr="00827E44">
        <w:trPr>
          <w:trHeight w:val="314"/>
        </w:trPr>
        <w:tc>
          <w:tcPr>
            <w:tcW w:w="512" w:type="dxa"/>
            <w:shd w:val="clear" w:color="auto" w:fill="auto"/>
          </w:tcPr>
          <w:p w14:paraId="57D5F58F" w14:textId="20974529" w:rsidR="006313A8" w:rsidRDefault="00502DE3" w:rsidP="00151861">
            <w:pPr>
              <w:jc w:val="center"/>
            </w:pPr>
            <w:r>
              <w:t>22</w:t>
            </w:r>
          </w:p>
        </w:tc>
        <w:tc>
          <w:tcPr>
            <w:tcW w:w="3487" w:type="dxa"/>
            <w:shd w:val="clear" w:color="auto" w:fill="auto"/>
          </w:tcPr>
          <w:p w14:paraId="463A5C92" w14:textId="77777777" w:rsidR="006313A8" w:rsidRDefault="006313A8" w:rsidP="006313A8">
            <w:r>
              <w:t>Доля заявлений на получение муниципальной услуги, поданных в электронном виде</w:t>
            </w:r>
          </w:p>
        </w:tc>
        <w:tc>
          <w:tcPr>
            <w:tcW w:w="1417" w:type="dxa"/>
            <w:shd w:val="clear" w:color="auto" w:fill="auto"/>
          </w:tcPr>
          <w:p w14:paraId="47FE1CEA" w14:textId="77777777" w:rsidR="006313A8" w:rsidRDefault="006313A8" w:rsidP="00151861">
            <w:pPr>
              <w:jc w:val="center"/>
            </w:pPr>
            <w:r>
              <w:t>процентов</w:t>
            </w:r>
          </w:p>
        </w:tc>
        <w:tc>
          <w:tcPr>
            <w:tcW w:w="3969" w:type="dxa"/>
            <w:shd w:val="clear" w:color="auto" w:fill="auto"/>
          </w:tcPr>
          <w:p w14:paraId="7AA8089B" w14:textId="77777777" w:rsidR="003C15E1" w:rsidRPr="00724CFF" w:rsidRDefault="003C15E1" w:rsidP="003C15E1">
            <w:pPr>
              <w:jc w:val="both"/>
            </w:pPr>
            <w:r w:rsidRPr="00724CFF">
              <w:t>Дцв = Кцв / Кв * 100%,</w:t>
            </w:r>
          </w:p>
          <w:p w14:paraId="1B5F2D14" w14:textId="77777777" w:rsidR="003C15E1" w:rsidRPr="00724CFF" w:rsidRDefault="003C15E1" w:rsidP="003C15E1">
            <w:pPr>
              <w:jc w:val="both"/>
            </w:pPr>
            <w:r w:rsidRPr="00724CFF">
              <w:t>где:</w:t>
            </w:r>
          </w:p>
          <w:p w14:paraId="2D511B07" w14:textId="77777777" w:rsidR="003C15E1" w:rsidRPr="00724CFF" w:rsidRDefault="003C15E1" w:rsidP="003C15E1">
            <w:pPr>
              <w:jc w:val="both"/>
            </w:pPr>
            <w:r w:rsidRPr="00724CFF">
              <w:t xml:space="preserve">Дцв </w:t>
            </w:r>
            <w:r w:rsidRPr="00724CFF">
              <w:rPr>
                <w:lang w:bidi="ru-RU"/>
              </w:rPr>
              <w:t xml:space="preserve">– </w:t>
            </w:r>
            <w:r w:rsidRPr="00724CFF">
              <w:t xml:space="preserve">доля </w:t>
            </w:r>
            <w:r w:rsidRPr="00BC4914">
              <w:t xml:space="preserve">заявлений </w:t>
            </w:r>
            <w:r w:rsidRPr="00BC4914">
              <w:rPr>
                <w:lang w:bidi="ru-RU"/>
              </w:rPr>
              <w:t>на получение муниципальной услуги, поданных в электронном виде</w:t>
            </w:r>
            <w:r w:rsidRPr="00BC4914">
              <w:t xml:space="preserve"> </w:t>
            </w:r>
            <w:r>
              <w:t>гр</w:t>
            </w:r>
            <w:r w:rsidRPr="00724CFF">
              <w:t>аждан</w:t>
            </w:r>
            <w:r>
              <w:t>ами и коммерческими</w:t>
            </w:r>
            <w:r w:rsidRPr="00724CFF">
              <w:t xml:space="preserve"> </w:t>
            </w:r>
            <w:r>
              <w:t>организациями</w:t>
            </w:r>
            <w:r w:rsidRPr="00724CFF">
              <w:t xml:space="preserve"> </w:t>
            </w:r>
            <w:r>
              <w:t>в</w:t>
            </w:r>
            <w:r w:rsidRPr="00724CFF">
              <w:t xml:space="preserve"> орган</w:t>
            </w:r>
            <w:r>
              <w:t>ы</w:t>
            </w:r>
            <w:r w:rsidRPr="00724CFF">
              <w:t xml:space="preserve"> </w:t>
            </w:r>
            <w:r>
              <w:t>местного самоуправления и муниципальные бюджетные учреждения</w:t>
            </w:r>
            <w:r w:rsidRPr="00724CFF">
              <w:t>, проценты;</w:t>
            </w:r>
          </w:p>
          <w:p w14:paraId="1B86AF51" w14:textId="77777777" w:rsidR="003C15E1" w:rsidRPr="00724CFF" w:rsidRDefault="003C15E1" w:rsidP="003C15E1">
            <w:pPr>
              <w:jc w:val="both"/>
            </w:pPr>
            <w:r w:rsidRPr="00724CFF">
              <w:t xml:space="preserve">Кцв </w:t>
            </w:r>
            <w:r w:rsidRPr="00724CFF">
              <w:rPr>
                <w:lang w:bidi="ru-RU"/>
              </w:rPr>
              <w:t xml:space="preserve">– </w:t>
            </w:r>
            <w:r w:rsidRPr="00724CFF">
              <w:t>количество</w:t>
            </w:r>
            <w:r>
              <w:t xml:space="preserve"> заявлений на получение муниципальной услуги, поданных</w:t>
            </w:r>
            <w:r w:rsidRPr="00724CFF">
              <w:rPr>
                <w:lang w:bidi="ru-RU"/>
              </w:rPr>
              <w:t xml:space="preserve"> граждан</w:t>
            </w:r>
            <w:r>
              <w:rPr>
                <w:lang w:bidi="ru-RU"/>
              </w:rPr>
              <w:t>ами и коммерческими организациями</w:t>
            </w:r>
            <w:r w:rsidRPr="00724CFF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в</w:t>
            </w:r>
            <w:r w:rsidRPr="00724CFF">
              <w:rPr>
                <w:lang w:bidi="ru-RU"/>
              </w:rPr>
              <w:t xml:space="preserve"> орган</w:t>
            </w:r>
            <w:r>
              <w:rPr>
                <w:lang w:bidi="ru-RU"/>
              </w:rPr>
              <w:t>ы</w:t>
            </w:r>
            <w:r w:rsidRPr="00724CFF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местного самоуправления </w:t>
            </w:r>
            <w:r w:rsidRPr="00724CFF">
              <w:rPr>
                <w:lang w:bidi="ru-RU"/>
              </w:rPr>
              <w:t xml:space="preserve">и </w:t>
            </w:r>
            <w:r>
              <w:rPr>
                <w:lang w:bidi="ru-RU"/>
              </w:rPr>
              <w:t xml:space="preserve">муниципальные </w:t>
            </w:r>
            <w:r w:rsidRPr="00724CFF">
              <w:rPr>
                <w:lang w:bidi="ru-RU"/>
              </w:rPr>
              <w:t>бюджетны</w:t>
            </w:r>
            <w:r>
              <w:rPr>
                <w:lang w:bidi="ru-RU"/>
              </w:rPr>
              <w:t>е</w:t>
            </w:r>
            <w:r w:rsidRPr="00724CFF">
              <w:rPr>
                <w:lang w:bidi="ru-RU"/>
              </w:rPr>
              <w:t xml:space="preserve"> учреждения</w:t>
            </w:r>
            <w:r>
              <w:rPr>
                <w:lang w:bidi="ru-RU"/>
              </w:rPr>
              <w:t xml:space="preserve"> в электронном виде</w:t>
            </w:r>
            <w:r w:rsidRPr="00724CFF">
              <w:t>, единиц;</w:t>
            </w:r>
          </w:p>
          <w:p w14:paraId="19006CC0" w14:textId="77777777" w:rsidR="003C15E1" w:rsidRPr="00724CFF" w:rsidRDefault="003C15E1" w:rsidP="003C15E1">
            <w:pPr>
              <w:jc w:val="both"/>
            </w:pPr>
            <w:r w:rsidRPr="00724CFF">
              <w:t xml:space="preserve">Кв </w:t>
            </w:r>
            <w:r w:rsidRPr="00724CFF">
              <w:rPr>
                <w:lang w:bidi="ru-RU"/>
              </w:rPr>
              <w:t xml:space="preserve">– </w:t>
            </w:r>
            <w:r>
              <w:rPr>
                <w:lang w:bidi="ru-RU"/>
              </w:rPr>
              <w:t xml:space="preserve">общее </w:t>
            </w:r>
            <w:r w:rsidRPr="00724CFF">
              <w:rPr>
                <w:lang w:bidi="ru-RU"/>
              </w:rPr>
              <w:t>количество</w:t>
            </w:r>
            <w:r w:rsidRPr="00724CFF">
              <w:t xml:space="preserve"> </w:t>
            </w:r>
            <w:r>
              <w:t xml:space="preserve">заявлений на получение муниципальной услуги, поданных </w:t>
            </w:r>
            <w:r w:rsidRPr="00724CFF">
              <w:rPr>
                <w:lang w:bidi="ru-RU"/>
              </w:rPr>
              <w:t>граждан</w:t>
            </w:r>
            <w:r>
              <w:rPr>
                <w:lang w:bidi="ru-RU"/>
              </w:rPr>
              <w:t>ами</w:t>
            </w:r>
            <w:r w:rsidRPr="00724CFF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и коммерческими организациями</w:t>
            </w:r>
            <w:r w:rsidRPr="00724CFF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в органы местного самоуправления </w:t>
            </w:r>
            <w:r w:rsidRPr="00724CFF">
              <w:rPr>
                <w:lang w:bidi="ru-RU"/>
              </w:rPr>
              <w:t xml:space="preserve">и </w:t>
            </w:r>
            <w:r>
              <w:rPr>
                <w:lang w:bidi="ru-RU"/>
              </w:rPr>
              <w:t>муниципальные бюджетные учреждения</w:t>
            </w:r>
            <w:r w:rsidRPr="00724CFF">
              <w:t>, единиц.</w:t>
            </w:r>
          </w:p>
          <w:p w14:paraId="4058CFAD" w14:textId="77777777" w:rsidR="006313A8" w:rsidRDefault="006313A8" w:rsidP="001518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shd w:val="clear" w:color="auto" w:fill="auto"/>
          </w:tcPr>
          <w:p w14:paraId="2A23F617" w14:textId="77777777" w:rsidR="006313A8" w:rsidRPr="00125C59" w:rsidRDefault="003C15E1" w:rsidP="00151861">
            <w:pPr>
              <w:jc w:val="center"/>
            </w:pPr>
            <w:r>
              <w:t>ежеквартальная</w:t>
            </w:r>
          </w:p>
        </w:tc>
        <w:tc>
          <w:tcPr>
            <w:tcW w:w="2977" w:type="dxa"/>
            <w:shd w:val="clear" w:color="auto" w:fill="auto"/>
          </w:tcPr>
          <w:p w14:paraId="40A4ACD1" w14:textId="77777777" w:rsidR="006313A8" w:rsidRPr="00CB6044" w:rsidRDefault="00827E44" w:rsidP="00151861">
            <w:pPr>
              <w:jc w:val="center"/>
            </w:pPr>
            <w:r>
              <w:rPr>
                <w:bCs/>
              </w:rPr>
              <w:t>н</w:t>
            </w:r>
            <w:r w:rsidRPr="00724CFF">
              <w:rPr>
                <w:bCs/>
              </w:rPr>
              <w:t xml:space="preserve">а основании </w:t>
            </w:r>
            <w:r w:rsidRPr="00BC4914">
              <w:rPr>
                <w:bCs/>
                <w:lang w:bidi="ru-RU"/>
              </w:rPr>
              <w:t>данны</w:t>
            </w:r>
            <w:r>
              <w:rPr>
                <w:bCs/>
                <w:lang w:bidi="ru-RU"/>
              </w:rPr>
              <w:t>х, внесенных органами местного самоуправления в</w:t>
            </w:r>
            <w:r w:rsidRPr="00BC4914">
              <w:rPr>
                <w:bCs/>
                <w:lang w:bidi="ru-RU"/>
              </w:rPr>
              <w:t xml:space="preserve"> </w:t>
            </w:r>
            <w:r>
              <w:rPr>
                <w:bCs/>
                <w:lang w:bidi="ru-RU"/>
              </w:rPr>
              <w:t>государственную автоматизированную информационную систему</w:t>
            </w:r>
            <w:r w:rsidRPr="00BC4914">
              <w:rPr>
                <w:bCs/>
                <w:lang w:bidi="ru-RU"/>
              </w:rPr>
              <w:t xml:space="preserve"> «Управление» (постановление Правительства Российской Федерации </w:t>
            </w:r>
            <w:r>
              <w:rPr>
                <w:bCs/>
                <w:lang w:bidi="ru-RU"/>
              </w:rPr>
              <w:br/>
            </w:r>
            <w:r w:rsidRPr="00BC4914">
              <w:rPr>
                <w:bCs/>
                <w:lang w:bidi="ru-RU"/>
              </w:rPr>
              <w:t xml:space="preserve">от 25.12.2009 № 1088 </w:t>
            </w:r>
            <w:r>
              <w:rPr>
                <w:bCs/>
                <w:lang w:bidi="ru-RU"/>
              </w:rPr>
              <w:br/>
            </w:r>
            <w:r w:rsidRPr="00BC4914">
              <w:rPr>
                <w:bCs/>
                <w:lang w:bidi="ru-RU"/>
              </w:rPr>
              <w:t xml:space="preserve">«О государственной автоматизированной информационной системе «Управление»), </w:t>
            </w:r>
            <w:r>
              <w:rPr>
                <w:bCs/>
                <w:lang w:bidi="ru-RU"/>
              </w:rPr>
              <w:br/>
            </w:r>
            <w:r w:rsidRPr="00BC4914">
              <w:rPr>
                <w:bCs/>
                <w:lang w:bidi="ru-RU"/>
              </w:rPr>
              <w:t xml:space="preserve">формы федерального статистического наблюдения № 1-ГМУ </w:t>
            </w:r>
            <w:r>
              <w:rPr>
                <w:bCs/>
                <w:lang w:bidi="ru-RU"/>
              </w:rPr>
              <w:t>«</w:t>
            </w:r>
            <w:r w:rsidRPr="00BC4914">
              <w:rPr>
                <w:bCs/>
                <w:lang w:bidi="ru-RU"/>
              </w:rPr>
              <w:t xml:space="preserve">Сведения </w:t>
            </w:r>
            <w:r>
              <w:rPr>
                <w:bCs/>
                <w:lang w:bidi="ru-RU"/>
              </w:rPr>
              <w:br/>
            </w:r>
            <w:r w:rsidRPr="00BC4914">
              <w:rPr>
                <w:bCs/>
                <w:lang w:bidi="ru-RU"/>
              </w:rPr>
              <w:t>о предоставлении госуда</w:t>
            </w:r>
            <w:r>
              <w:rPr>
                <w:bCs/>
                <w:lang w:bidi="ru-RU"/>
              </w:rPr>
              <w:t>рственных (муниципальных) услуг»</w:t>
            </w:r>
          </w:p>
        </w:tc>
      </w:tr>
      <w:tr w:rsidR="00442D23" w:rsidRPr="00A97A83" w14:paraId="1900A46C" w14:textId="77777777" w:rsidTr="0008391C">
        <w:trPr>
          <w:trHeight w:val="314"/>
        </w:trPr>
        <w:tc>
          <w:tcPr>
            <w:tcW w:w="512" w:type="dxa"/>
            <w:shd w:val="clear" w:color="auto" w:fill="auto"/>
          </w:tcPr>
          <w:p w14:paraId="43B6E4BC" w14:textId="66450B9C" w:rsidR="00442D23" w:rsidRDefault="00502DE3" w:rsidP="00442D23">
            <w:pPr>
              <w:jc w:val="center"/>
            </w:pPr>
            <w:r>
              <w:t>23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A71D21E" w14:textId="6A62BC06" w:rsidR="00442D23" w:rsidRPr="00442D23" w:rsidRDefault="00442D23" w:rsidP="00442D23">
            <w:r w:rsidRPr="00442D23">
              <w:rPr>
                <w:rFonts w:eastAsia="Times"/>
              </w:rPr>
              <w:t xml:space="preserve">Доля исполнительно-распорядительных органов муниципального образования, оснащенных системой юридически значимого </w:t>
            </w:r>
            <w:r w:rsidRPr="00442D23">
              <w:rPr>
                <w:rFonts w:eastAsia="Times"/>
              </w:rPr>
              <w:lastRenderedPageBreak/>
              <w:t>электронного документооборота</w:t>
            </w:r>
          </w:p>
        </w:tc>
        <w:tc>
          <w:tcPr>
            <w:tcW w:w="1417" w:type="dxa"/>
            <w:shd w:val="clear" w:color="auto" w:fill="auto"/>
          </w:tcPr>
          <w:p w14:paraId="5B96B039" w14:textId="58D62321" w:rsidR="00442D23" w:rsidRPr="00442D23" w:rsidRDefault="00442D23" w:rsidP="00442D23">
            <w:pPr>
              <w:jc w:val="center"/>
            </w:pPr>
            <w:r w:rsidRPr="00442D23">
              <w:rPr>
                <w:rFonts w:eastAsia="Times"/>
              </w:rPr>
              <w:lastRenderedPageBreak/>
              <w:t>процентов</w:t>
            </w:r>
          </w:p>
        </w:tc>
        <w:tc>
          <w:tcPr>
            <w:tcW w:w="3969" w:type="dxa"/>
            <w:shd w:val="clear" w:color="auto" w:fill="auto"/>
          </w:tcPr>
          <w:p w14:paraId="145810E1" w14:textId="77777777" w:rsidR="00442D23" w:rsidRDefault="00442D23" w:rsidP="00442D23">
            <w:pPr>
              <w:jc w:val="both"/>
            </w:pPr>
            <m:oMathPara>
              <m:oMath>
                <m:r>
                  <w:rPr>
                    <w:rFonts w:ascii="Cambria Math" w:hAnsi="Cambria Math"/>
                    <w:vertAlign w:val="subscript"/>
                    <w:lang w:bidi="ru-RU"/>
                  </w:rPr>
                  <m:t>Дэдв  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СЭД</m:t>
                    </m:r>
                    <m:r>
                      <w:rPr>
                        <w:rFonts w:ascii="Cambria Math" w:hAnsi="Cambria Math"/>
                        <w:lang w:val="en-US"/>
                      </w:rPr>
                      <m:t>i×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No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×100 %</m:t>
                    </m:r>
                  </m:e>
                </m:nary>
              </m:oMath>
            </m:oMathPara>
          </w:p>
          <w:p w14:paraId="118C3AFE" w14:textId="77777777" w:rsidR="00442D23" w:rsidRPr="00D10E4A" w:rsidRDefault="00442D23" w:rsidP="00442D23">
            <w:pPr>
              <w:jc w:val="both"/>
              <w:rPr>
                <w:lang w:bidi="ru-RU"/>
              </w:rPr>
            </w:pPr>
            <w:r w:rsidRPr="00D10E4A">
              <w:rPr>
                <w:lang w:bidi="ru-RU"/>
              </w:rPr>
              <w:t>где:</w:t>
            </w:r>
          </w:p>
          <w:p w14:paraId="4BBFDF0A" w14:textId="77777777" w:rsidR="00442D23" w:rsidRPr="0021347F" w:rsidRDefault="00442D23" w:rsidP="00442D23">
            <w:pPr>
              <w:jc w:val="both"/>
              <w:rPr>
                <w:lang w:bidi="ru-RU"/>
              </w:rPr>
            </w:pPr>
          </w:p>
          <w:p w14:paraId="1ADC6863" w14:textId="77777777" w:rsidR="00442D23" w:rsidRPr="0021347F" w:rsidRDefault="00084D09" w:rsidP="00442D23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ЭДВ</m:t>
                  </m:r>
                </m:sub>
              </m:sSub>
            </m:oMath>
            <w:r w:rsidR="00442D23" w:rsidRPr="0021347F">
              <w:t xml:space="preserve"> – доля исполнительно-распорядительных органов</w:t>
            </w:r>
            <w:r w:rsidR="00442D23">
              <w:t xml:space="preserve"> муниципального образования</w:t>
            </w:r>
            <w:r w:rsidR="00442D23" w:rsidRPr="0021347F">
              <w:t>, оснащенных системой электронного документооборота, проценты;</w:t>
            </w:r>
          </w:p>
          <w:p w14:paraId="149D6B12" w14:textId="77777777" w:rsidR="00442D23" w:rsidRPr="0021347F" w:rsidRDefault="00442D23" w:rsidP="00442D23">
            <w:pPr>
              <w:jc w:val="both"/>
              <w:rPr>
                <w:lang w:bidi="ru-RU"/>
              </w:rPr>
            </w:pPr>
            <w:r>
              <w:rPr>
                <w:lang w:val="en-US"/>
              </w:rPr>
              <w:t>n</w:t>
            </w:r>
            <w:r w:rsidRPr="0021347F">
              <w:rPr>
                <w:lang w:bidi="ru-RU"/>
              </w:rPr>
              <w:t xml:space="preserve"> – количество </w:t>
            </w:r>
            <w:r w:rsidRPr="0021347F">
              <w:t>исполнительно-распорядительных органов</w:t>
            </w:r>
            <w:r>
              <w:t xml:space="preserve"> муниципального образования</w:t>
            </w:r>
            <w:r w:rsidRPr="0021347F">
              <w:t>, единицы</w:t>
            </w:r>
            <w:r w:rsidRPr="0021347F">
              <w:rPr>
                <w:lang w:bidi="ru-RU"/>
              </w:rPr>
              <w:t>;</w:t>
            </w:r>
          </w:p>
          <w:p w14:paraId="7621417D" w14:textId="77777777" w:rsidR="00442D23" w:rsidRPr="0021347F" w:rsidRDefault="00442D23" w:rsidP="00442D23">
            <w:pPr>
              <w:jc w:val="both"/>
            </w:pPr>
            <w:r w:rsidRPr="0021347F">
              <w:rPr>
                <w:lang w:val="en-US"/>
              </w:rPr>
              <w:t>i</w:t>
            </w:r>
            <w:r w:rsidRPr="0021347F">
              <w:t xml:space="preserve"> – натуральное число от 1 до </w:t>
            </w:r>
            <w:r w:rsidRPr="0021347F">
              <w:rPr>
                <w:lang w:val="en-US"/>
              </w:rPr>
              <w:t>N</w:t>
            </w:r>
            <w:r w:rsidRPr="0021347F">
              <w:t xml:space="preserve">, уникальный порядковый номер исполнительно-распорядительного органа муниципального образования </w:t>
            </w:r>
            <w:r>
              <w:t>при</w:t>
            </w:r>
            <w:r w:rsidRPr="0021347F">
              <w:t xml:space="preserve">сваиваемый каждому из них в произвольном порядке исключительно для суммирования при расчете показателя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ЭДВ</m:t>
                  </m:r>
                </m:sub>
              </m:sSub>
            </m:oMath>
            <w:r w:rsidRPr="0021347F">
              <w:t xml:space="preserve">, единицы; </w:t>
            </w:r>
          </w:p>
          <w:p w14:paraId="74DA6233" w14:textId="77777777" w:rsidR="00442D23" w:rsidRPr="0021347F" w:rsidRDefault="00442D23" w:rsidP="00442D23">
            <w:pPr>
              <w:jc w:val="both"/>
              <w:rPr>
                <w:lang w:bidi="ru-RU"/>
              </w:rPr>
            </w:pPr>
            <w:r>
              <w:t>СЭД</w:t>
            </w:r>
            <w:r>
              <w:rPr>
                <w:lang w:val="en-US"/>
              </w:rPr>
              <w:t> </w:t>
            </w:r>
            <w:r w:rsidRPr="00BE14E4">
              <w:rPr>
                <w:i/>
                <w:lang w:val="en-US"/>
              </w:rPr>
              <w:t>i</w:t>
            </w:r>
            <w:r w:rsidRPr="0021347F">
              <w:t>– коэффициент внедрения системы электронного документооборота (СЭД) в</w:t>
            </w:r>
            <w:r w:rsidRPr="0021347F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и</w:t>
            </w:r>
            <w:r w:rsidRPr="0021347F">
              <w:t>сполнительно-распорядительном органе муниципального образовани</w:t>
            </w:r>
            <w:r>
              <w:t>я</w:t>
            </w:r>
            <w:r w:rsidRPr="0021347F">
              <w:t>,</w:t>
            </w:r>
            <w:r w:rsidRPr="0021347F">
              <w:rPr>
                <w:lang w:bidi="ru-RU"/>
              </w:rPr>
              <w:t xml:space="preserve"> имеющем порядковый номер </w:t>
            </w:r>
            <w:r w:rsidRPr="0021347F">
              <w:rPr>
                <w:lang w:val="en-US"/>
              </w:rPr>
              <w:t>i</w:t>
            </w:r>
            <w:r w:rsidRPr="0021347F">
              <w:rPr>
                <w:lang w:bidi="ru-RU"/>
              </w:rPr>
              <w:t>:</w:t>
            </w:r>
          </w:p>
          <w:p w14:paraId="78F6403A" w14:textId="77777777" w:rsidR="00442D23" w:rsidRPr="0021347F" w:rsidRDefault="00084D09" w:rsidP="00442D23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СЭД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 w:rsidR="00442D23" w:rsidRPr="0021347F">
              <w:t>, если в исполнительно-распорядительном органе муниципального образовани</w:t>
            </w:r>
            <w:r w:rsidR="00442D23">
              <w:t>я</w:t>
            </w:r>
            <w:r w:rsidR="00442D23" w:rsidRPr="0021347F">
              <w:t>: 1) СЭД введена в промышленную эксплуатацию и 2) в установленном порядке (наличие ведомственного нормативного правового акта или иное) документы, подписанные электронной цифровой подписью, признаются равнозначными документам, подписанным собственноручной подписью;</w:t>
            </w:r>
          </w:p>
          <w:p w14:paraId="1A0ADB19" w14:textId="77777777" w:rsidR="00442D23" w:rsidRPr="0021347F" w:rsidRDefault="00084D09" w:rsidP="00442D23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СЭД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=0</m:t>
              </m:r>
            </m:oMath>
            <w:r w:rsidR="00442D23" w:rsidRPr="0021347F">
              <w:t>, если</w:t>
            </w:r>
            <w:r w:rsidR="00442D23">
              <w:t xml:space="preserve"> хотя бы одно условие</w:t>
            </w:r>
            <w:r w:rsidR="00442D23" w:rsidRPr="0021347F">
              <w:t xml:space="preserve"> согласно предыдущему абзацу не выполняется;</w:t>
            </w:r>
          </w:p>
          <w:p w14:paraId="3EF3670E" w14:textId="2D840275" w:rsidR="00442D23" w:rsidRPr="00724CFF" w:rsidRDefault="00442D23" w:rsidP="00442D23">
            <w:pPr>
              <w:jc w:val="both"/>
            </w:pPr>
            <w:r>
              <w:rPr>
                <w:lang w:val="en-US" w:bidi="ru-RU"/>
              </w:rPr>
              <w:t>No</w:t>
            </w:r>
            <w:r w:rsidRPr="0096762C">
              <w:rPr>
                <w:lang w:bidi="ru-RU"/>
              </w:rPr>
              <w:t xml:space="preserve"> – </w:t>
            </w:r>
            <w:r w:rsidRPr="0021347F">
              <w:rPr>
                <w:lang w:bidi="ru-RU"/>
              </w:rPr>
              <w:t xml:space="preserve">общее количество </w:t>
            </w:r>
            <w:r w:rsidRPr="0021347F">
              <w:t>исполнительно-распорядительных органов</w:t>
            </w:r>
            <w:r>
              <w:t xml:space="preserve"> муниципального образования</w:t>
            </w:r>
            <w:r w:rsidRPr="0021347F">
              <w:t xml:space="preserve">, </w:t>
            </w:r>
            <w:r>
              <w:rPr>
                <w:lang w:bidi="ru-RU"/>
              </w:rPr>
              <w:t>единиц</w:t>
            </w:r>
            <w:r w:rsidRPr="0021347F">
              <w:rPr>
                <w:lang w:bidi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AC55097" w14:textId="7F69BDD3" w:rsidR="00442D23" w:rsidRDefault="00442D23" w:rsidP="00442D23">
            <w:pPr>
              <w:jc w:val="center"/>
            </w:pPr>
            <w:r>
              <w:lastRenderedPageBreak/>
              <w:t>ежеквартальная</w:t>
            </w:r>
          </w:p>
        </w:tc>
        <w:tc>
          <w:tcPr>
            <w:tcW w:w="2977" w:type="dxa"/>
            <w:shd w:val="clear" w:color="auto" w:fill="auto"/>
          </w:tcPr>
          <w:p w14:paraId="1EB175CB" w14:textId="2B11D845" w:rsidR="00442D23" w:rsidRDefault="00502DE3" w:rsidP="00502DE3">
            <w:pPr>
              <w:jc w:val="center"/>
              <w:rPr>
                <w:bCs/>
              </w:rPr>
            </w:pPr>
            <w:r>
              <w:rPr>
                <w:bCs/>
                <w:lang w:bidi="ru-RU"/>
              </w:rPr>
              <w:t xml:space="preserve">данные организационно-информационного отдела </w:t>
            </w:r>
            <w:r w:rsidRPr="004D79CF">
              <w:rPr>
                <w:bCs/>
                <w:lang w:bidi="ru-RU"/>
              </w:rPr>
              <w:t>(с учетом данных</w:t>
            </w:r>
            <w:r>
              <w:rPr>
                <w:bCs/>
                <w:lang w:bidi="ru-RU"/>
              </w:rPr>
              <w:t xml:space="preserve"> по сельским поселениям</w:t>
            </w:r>
            <w:r w:rsidRPr="004D79CF">
              <w:rPr>
                <w:bCs/>
                <w:lang w:bidi="ru-RU"/>
              </w:rPr>
              <w:t xml:space="preserve">, </w:t>
            </w:r>
            <w:r>
              <w:rPr>
                <w:bCs/>
                <w:lang w:bidi="ru-RU"/>
              </w:rPr>
              <w:t>входящим в состав муниципального района)</w:t>
            </w:r>
          </w:p>
        </w:tc>
      </w:tr>
      <w:tr w:rsidR="00442D23" w:rsidRPr="00A97A83" w14:paraId="3B56405D" w14:textId="77777777" w:rsidTr="00502DE3">
        <w:trPr>
          <w:trHeight w:val="314"/>
        </w:trPr>
        <w:tc>
          <w:tcPr>
            <w:tcW w:w="512" w:type="dxa"/>
            <w:shd w:val="clear" w:color="auto" w:fill="auto"/>
          </w:tcPr>
          <w:p w14:paraId="6824F981" w14:textId="01DB5816" w:rsidR="00442D23" w:rsidRDefault="00502DE3" w:rsidP="00442D23">
            <w:pPr>
              <w:jc w:val="center"/>
            </w:pPr>
            <w:r>
              <w:lastRenderedPageBreak/>
              <w:t>24</w:t>
            </w:r>
          </w:p>
        </w:tc>
        <w:tc>
          <w:tcPr>
            <w:tcW w:w="3487" w:type="dxa"/>
            <w:shd w:val="clear" w:color="auto" w:fill="auto"/>
          </w:tcPr>
          <w:p w14:paraId="6D84BF46" w14:textId="68D430E2" w:rsidR="00442D23" w:rsidRPr="00502DE3" w:rsidRDefault="00442D23" w:rsidP="00442D23">
            <w:r w:rsidRPr="00502DE3">
              <w:rPr>
                <w:rFonts w:eastAsia="Times"/>
              </w:rPr>
              <w:t>Доля межведомственного юридически значимого электронного документооборота между исполнительно-распорядительными органами муниципальных образований, органами исполнительной власти федерального и регионального уровня, а также государственными внебюджетными фондами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18AAD279" w14:textId="7BEDBC6E" w:rsidR="00442D23" w:rsidRPr="00502DE3" w:rsidRDefault="00442D23" w:rsidP="00442D23">
            <w:pPr>
              <w:jc w:val="center"/>
            </w:pPr>
            <w:r w:rsidRPr="00502DE3">
              <w:rPr>
                <w:rFonts w:eastAsia="Times"/>
              </w:rPr>
              <w:t>процентов</w:t>
            </w:r>
          </w:p>
        </w:tc>
        <w:tc>
          <w:tcPr>
            <w:tcW w:w="3969" w:type="dxa"/>
            <w:shd w:val="clear" w:color="auto" w:fill="auto"/>
          </w:tcPr>
          <w:p w14:paraId="1AF92DF6" w14:textId="77777777" w:rsidR="00502DE3" w:rsidRDefault="00502DE3" w:rsidP="00502DE3">
            <w:pPr>
              <w:jc w:val="both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Дэдм=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ЭДМ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д</m:t>
                    </m:r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  <w:p w14:paraId="6464F501" w14:textId="77777777" w:rsidR="00502DE3" w:rsidRDefault="00502DE3" w:rsidP="00502DE3"/>
          <w:p w14:paraId="101821E0" w14:textId="77777777" w:rsidR="00502DE3" w:rsidRPr="00D10E4A" w:rsidRDefault="00502DE3" w:rsidP="00502DE3">
            <w:r w:rsidRPr="00D10E4A">
              <w:t>где:</w:t>
            </w:r>
          </w:p>
          <w:p w14:paraId="08D8412E" w14:textId="77777777" w:rsidR="00502DE3" w:rsidRPr="00D10E4A" w:rsidRDefault="00084D09" w:rsidP="00502DE3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ЭДМ</m:t>
                  </m:r>
                </m:sub>
              </m:sSub>
            </m:oMath>
            <w:r w:rsidR="00502DE3" w:rsidRPr="00D10E4A">
              <w:t xml:space="preserve"> </w:t>
            </w:r>
            <w:r w:rsidR="00502DE3" w:rsidRPr="00D10E4A">
              <w:rPr>
                <w:lang w:bidi="ru-RU"/>
              </w:rPr>
              <w:t>–</w:t>
            </w:r>
            <w:r w:rsidR="00502DE3" w:rsidRPr="00D10E4A">
              <w:t xml:space="preserve"> доля </w:t>
            </w:r>
            <w:r w:rsidR="00502DE3">
              <w:t xml:space="preserve">межведомственного юридически значимого электронного документооборота между </w:t>
            </w:r>
            <w:r w:rsidR="00502DE3" w:rsidRPr="00D10E4A">
              <w:t>исполнительно-распорядительными органами муниципальных образований, органами исполнительной власти федерального и регионального уровня, а также государственными внебюджетными фондами Российской Федерации, проценты;</w:t>
            </w:r>
          </w:p>
          <w:p w14:paraId="6B493B07" w14:textId="77777777" w:rsidR="00502DE3" w:rsidRPr="00D10E4A" w:rsidRDefault="00502DE3" w:rsidP="00502DE3">
            <w:pPr>
              <w:jc w:val="both"/>
              <w:rPr>
                <w:lang w:bidi="ru-RU"/>
              </w:rPr>
            </w:pPr>
            <w:r w:rsidRPr="00D10E4A">
              <w:rPr>
                <w:lang w:val="en-US"/>
              </w:rPr>
              <w:t>N</w:t>
            </w:r>
            <w:r w:rsidRPr="00D10E4A">
              <w:rPr>
                <w:lang w:bidi="ru-RU"/>
              </w:rPr>
              <w:t xml:space="preserve"> – общее количество </w:t>
            </w:r>
            <w:r>
              <w:t>исполнительно-распорядительных органов</w:t>
            </w:r>
            <w:r w:rsidRPr="00A777DD">
              <w:t xml:space="preserve"> муниципальных образований</w:t>
            </w:r>
            <w:r w:rsidRPr="00D10E4A">
              <w:t>, единицы</w:t>
            </w:r>
            <w:r w:rsidRPr="00D10E4A">
              <w:rPr>
                <w:lang w:bidi="ru-RU"/>
              </w:rPr>
              <w:t>;</w:t>
            </w:r>
          </w:p>
          <w:p w14:paraId="736A7A05" w14:textId="77777777" w:rsidR="00502DE3" w:rsidRPr="00D10E4A" w:rsidRDefault="00502DE3" w:rsidP="00502DE3">
            <w:pPr>
              <w:jc w:val="both"/>
            </w:pPr>
            <w:r w:rsidRPr="00D10E4A">
              <w:rPr>
                <w:lang w:val="en-US"/>
              </w:rPr>
              <w:t>i</w:t>
            </w:r>
            <w:r w:rsidRPr="00D10E4A">
              <w:t xml:space="preserve"> – натуральное число от 1 до </w:t>
            </w:r>
            <w:r w:rsidRPr="00D10E4A">
              <w:rPr>
                <w:lang w:val="en-US"/>
              </w:rPr>
              <w:t>N</w:t>
            </w:r>
            <w:r w:rsidRPr="00D10E4A">
              <w:t>, уникальный порядковый номер</w:t>
            </w:r>
            <w:r>
              <w:t xml:space="preserve"> исполнительно-распорядительного </w:t>
            </w:r>
            <w:r w:rsidRPr="00A777DD">
              <w:t>орган</w:t>
            </w:r>
            <w:r>
              <w:t>а</w:t>
            </w:r>
            <w:r w:rsidRPr="00A777DD">
              <w:t xml:space="preserve"> муниципальн</w:t>
            </w:r>
            <w:r>
              <w:t>ого образования</w:t>
            </w:r>
            <w:r w:rsidRPr="00D10E4A">
              <w:t xml:space="preserve">, присваиваемый каждому из них в произвольном порядке исключительно для суммирования при расчете показателя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ЭДМ</m:t>
                  </m:r>
                </m:sub>
              </m:sSub>
            </m:oMath>
            <w:r w:rsidRPr="00D10E4A">
              <w:t>, единицы;</w:t>
            </w:r>
          </w:p>
          <w:p w14:paraId="56D80308" w14:textId="77777777" w:rsidR="00502DE3" w:rsidRPr="00D10E4A" w:rsidRDefault="00084D09" w:rsidP="00502DE3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ЭДМ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</m:oMath>
            <w:r w:rsidR="00502DE3" w:rsidRPr="00D10E4A">
              <w:t xml:space="preserve"> </w:t>
            </w:r>
            <w:r w:rsidR="00502DE3" w:rsidRPr="00D10E4A">
              <w:rPr>
                <w:lang w:bidi="ru-RU"/>
              </w:rPr>
              <w:t>–</w:t>
            </w:r>
            <w:r w:rsidR="00502DE3" w:rsidRPr="00D10E4A">
              <w:t xml:space="preserve"> количество юридически значимых электронных документов, обмен которыми осуществлен </w:t>
            </w:r>
            <w:r w:rsidR="00502DE3">
              <w:t>исполнительно-распорядительным органом муниципального образования</w:t>
            </w:r>
            <w:r w:rsidR="00502DE3" w:rsidRPr="00D10E4A">
              <w:t xml:space="preserve">, </w:t>
            </w:r>
            <w:r w:rsidR="00502DE3" w:rsidRPr="00D10E4A">
              <w:rPr>
                <w:lang w:bidi="ru-RU"/>
              </w:rPr>
              <w:t>имеющим</w:t>
            </w:r>
            <w:r w:rsidR="00502DE3">
              <w:rPr>
                <w:lang w:bidi="ru-RU"/>
              </w:rPr>
              <w:t>и</w:t>
            </w:r>
            <w:r w:rsidR="00502DE3" w:rsidRPr="00D10E4A">
              <w:rPr>
                <w:lang w:bidi="ru-RU"/>
              </w:rPr>
              <w:t xml:space="preserve"> порядковый номер </w:t>
            </w:r>
            <w:r w:rsidR="00502DE3" w:rsidRPr="00D10E4A">
              <w:rPr>
                <w:lang w:val="en-US"/>
              </w:rPr>
              <w:t>i</w:t>
            </w:r>
            <w:r w:rsidR="00502DE3" w:rsidRPr="00D10E4A">
              <w:rPr>
                <w:lang w:bidi="ru-RU"/>
              </w:rPr>
              <w:t>, с федеральными органами исполнительной власти, органами исполнительной власти субъектов Российской Федерации</w:t>
            </w:r>
            <w:r w:rsidR="00502DE3">
              <w:rPr>
                <w:lang w:bidi="ru-RU"/>
              </w:rPr>
              <w:t>, исполнительно-распорядительными органами других муниципальных образований</w:t>
            </w:r>
            <w:r w:rsidR="00502DE3" w:rsidRPr="00D10E4A">
              <w:rPr>
                <w:lang w:bidi="ru-RU"/>
              </w:rPr>
              <w:t xml:space="preserve"> или государственными внебюджетными фондами </w:t>
            </w:r>
            <w:r w:rsidR="00502DE3">
              <w:rPr>
                <w:lang w:bidi="ru-RU"/>
              </w:rPr>
              <w:t xml:space="preserve">Российской Федерации </w:t>
            </w:r>
            <w:r w:rsidR="00502DE3" w:rsidRPr="00D10E4A">
              <w:t xml:space="preserve">в рамках межведомственного электронного документооборота, единиц. При этом, по каждому </w:t>
            </w:r>
            <w:r w:rsidR="00502DE3">
              <w:t xml:space="preserve">муниципальному образованию </w:t>
            </w:r>
            <w:r w:rsidR="00502DE3" w:rsidRPr="00D10E4A">
              <w:rPr>
                <w:lang w:bidi="ru-RU"/>
              </w:rPr>
              <w:t xml:space="preserve">учитывается только обмен </w:t>
            </w:r>
            <w:r w:rsidR="00502DE3" w:rsidRPr="00D10E4A">
              <w:t>юридически значимыми электронными документами с федеральными органами исполнительной власти, с органами исполнительной власти субъектов Российской Федерации</w:t>
            </w:r>
            <w:r w:rsidR="00502DE3">
              <w:t>, исполнительно-распорядительными органами других муниципальных образований</w:t>
            </w:r>
            <w:r w:rsidR="00502DE3" w:rsidRPr="00D10E4A">
              <w:t xml:space="preserve"> и государственными внебюджетными фондами</w:t>
            </w:r>
            <w:r w:rsidR="00502DE3">
              <w:t xml:space="preserve"> Российской Федерации</w:t>
            </w:r>
            <w:r w:rsidR="00502DE3" w:rsidRPr="00D10E4A">
              <w:t>;</w:t>
            </w:r>
          </w:p>
          <w:p w14:paraId="6C59311D" w14:textId="37F9356E" w:rsidR="00442D23" w:rsidRPr="00724CFF" w:rsidRDefault="00084D09" w:rsidP="00502DE3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ru-RU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bidi="ru-RU"/>
                    </w:rPr>
                    <m:t>Д</m:t>
                  </m:r>
                </m:sub>
              </m:sSub>
            </m:oMath>
            <w:r w:rsidR="00502DE3" w:rsidRPr="00D10E4A">
              <w:t xml:space="preserve"> – общее количество </w:t>
            </w:r>
            <w:r w:rsidR="00502DE3">
              <w:t>юридически значимых д</w:t>
            </w:r>
            <w:r w:rsidR="00502DE3" w:rsidRPr="00D10E4A">
              <w:t xml:space="preserve">окументов, обмен которыми осуществлен между </w:t>
            </w:r>
            <w:r w:rsidR="00502DE3" w:rsidRPr="00522CC0">
              <w:t xml:space="preserve">исполнительно-распорядительным органом муниципального образования, </w:t>
            </w:r>
            <w:r w:rsidR="00502DE3" w:rsidRPr="00522CC0">
              <w:rPr>
                <w:lang w:bidi="ru-RU"/>
              </w:rPr>
              <w:t xml:space="preserve">имеющими </w:t>
            </w:r>
            <w:r w:rsidR="00502DE3" w:rsidRPr="00522CC0">
              <w:rPr>
                <w:lang w:bidi="ru-RU"/>
              </w:rPr>
              <w:lastRenderedPageBreak/>
              <w:t xml:space="preserve">порядковый номер </w:t>
            </w:r>
            <w:r w:rsidR="00502DE3" w:rsidRPr="00522CC0">
              <w:rPr>
                <w:lang w:val="en-US"/>
              </w:rPr>
              <w:t>i</w:t>
            </w:r>
            <w:r w:rsidR="00502DE3" w:rsidRPr="00522CC0">
              <w:rPr>
                <w:lang w:bidi="ru-RU"/>
              </w:rPr>
              <w:t xml:space="preserve">, с федеральными органами исполнительной власти, органами исполнительной власти субъектов Российской Федерации, исполнительно-распорядительными органами других муниципальных образований или государственными внебюджетными фондами Российской Федерации </w:t>
            </w:r>
            <w:r w:rsidR="00502DE3" w:rsidRPr="00522CC0">
              <w:t>в рамках межведомственного документооборота, единиц</w:t>
            </w:r>
          </w:p>
        </w:tc>
        <w:tc>
          <w:tcPr>
            <w:tcW w:w="2976" w:type="dxa"/>
            <w:shd w:val="clear" w:color="auto" w:fill="auto"/>
          </w:tcPr>
          <w:p w14:paraId="34BE187A" w14:textId="06BF1643" w:rsidR="00442D23" w:rsidRDefault="00502DE3" w:rsidP="00442D23">
            <w:pPr>
              <w:jc w:val="center"/>
            </w:pPr>
            <w:r w:rsidRPr="00522CC0">
              <w:lastRenderedPageBreak/>
              <w:t>ежеквартальная</w:t>
            </w:r>
          </w:p>
        </w:tc>
        <w:tc>
          <w:tcPr>
            <w:tcW w:w="2977" w:type="dxa"/>
            <w:shd w:val="clear" w:color="auto" w:fill="auto"/>
          </w:tcPr>
          <w:p w14:paraId="7BBDCC5F" w14:textId="50DB2AA0" w:rsidR="00442D23" w:rsidRDefault="00502DE3" w:rsidP="00442D23">
            <w:pPr>
              <w:jc w:val="center"/>
              <w:rPr>
                <w:bCs/>
              </w:rPr>
            </w:pPr>
            <w:r>
              <w:rPr>
                <w:bCs/>
                <w:lang w:bidi="ru-RU"/>
              </w:rPr>
              <w:t xml:space="preserve">данные организационно-информационного отдела </w:t>
            </w:r>
            <w:r w:rsidRPr="004D79CF">
              <w:rPr>
                <w:bCs/>
                <w:lang w:bidi="ru-RU"/>
              </w:rPr>
              <w:t>(с учетом данных</w:t>
            </w:r>
            <w:r>
              <w:rPr>
                <w:bCs/>
                <w:lang w:bidi="ru-RU"/>
              </w:rPr>
              <w:t xml:space="preserve"> по сельским поселениям</w:t>
            </w:r>
            <w:r w:rsidRPr="004D79CF">
              <w:rPr>
                <w:bCs/>
                <w:lang w:bidi="ru-RU"/>
              </w:rPr>
              <w:t xml:space="preserve">, </w:t>
            </w:r>
            <w:r>
              <w:rPr>
                <w:bCs/>
                <w:lang w:bidi="ru-RU"/>
              </w:rPr>
              <w:t>входящим в состав муниципального района)</w:t>
            </w:r>
          </w:p>
        </w:tc>
      </w:tr>
      <w:tr w:rsidR="00D712C5" w:rsidRPr="00A97A83" w14:paraId="024613BC" w14:textId="77777777" w:rsidTr="00827E44">
        <w:trPr>
          <w:trHeight w:val="314"/>
        </w:trPr>
        <w:tc>
          <w:tcPr>
            <w:tcW w:w="512" w:type="dxa"/>
            <w:shd w:val="clear" w:color="auto" w:fill="auto"/>
          </w:tcPr>
          <w:p w14:paraId="31B3924E" w14:textId="5C602F1F" w:rsidR="00D712C5" w:rsidRDefault="00EB441F" w:rsidP="00871626">
            <w:pPr>
              <w:jc w:val="center"/>
            </w:pPr>
            <w:r>
              <w:lastRenderedPageBreak/>
              <w:t>2</w:t>
            </w:r>
            <w:r w:rsidR="00502DE3">
              <w:t>5</w:t>
            </w:r>
          </w:p>
        </w:tc>
        <w:tc>
          <w:tcPr>
            <w:tcW w:w="3487" w:type="dxa"/>
            <w:shd w:val="clear" w:color="auto" w:fill="auto"/>
          </w:tcPr>
          <w:p w14:paraId="510095AC" w14:textId="77777777" w:rsidR="00D712C5" w:rsidRDefault="00D712C5" w:rsidP="00D712C5">
            <w:r>
              <w:t>Общая смертность населения на 1000 человек населения</w:t>
            </w:r>
          </w:p>
        </w:tc>
        <w:tc>
          <w:tcPr>
            <w:tcW w:w="1417" w:type="dxa"/>
            <w:shd w:val="clear" w:color="auto" w:fill="auto"/>
          </w:tcPr>
          <w:p w14:paraId="1E7AD16F" w14:textId="77777777" w:rsidR="00D712C5" w:rsidRDefault="00D712C5" w:rsidP="00D712C5">
            <w:pPr>
              <w:jc w:val="center"/>
            </w:pPr>
            <w:r>
              <w:t>коэффициент</w:t>
            </w:r>
          </w:p>
        </w:tc>
        <w:tc>
          <w:tcPr>
            <w:tcW w:w="3969" w:type="dxa"/>
            <w:shd w:val="clear" w:color="auto" w:fill="auto"/>
          </w:tcPr>
          <w:p w14:paraId="68C16304" w14:textId="77777777" w:rsidR="00D712C5" w:rsidRPr="003E3017" w:rsidRDefault="00D712C5" w:rsidP="00D712C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r w:rsidRPr="003E3017">
              <w:rPr>
                <w:color w:val="000000"/>
              </w:rPr>
              <w:t>смертност</w:t>
            </w:r>
            <w:r>
              <w:rPr>
                <w:color w:val="000000"/>
              </w:rPr>
              <w:t>ь населения</w:t>
            </w:r>
            <w:r w:rsidRPr="003E3017">
              <w:rPr>
                <w:color w:val="000000"/>
              </w:rPr>
              <w:t xml:space="preserve"> (на 1000 </w:t>
            </w:r>
            <w:r>
              <w:rPr>
                <w:color w:val="000000"/>
              </w:rPr>
              <w:t xml:space="preserve">человек </w:t>
            </w:r>
            <w:r w:rsidRPr="003E3017">
              <w:rPr>
                <w:color w:val="000000"/>
              </w:rPr>
              <w:t xml:space="preserve">населения) = Число умерших </w:t>
            </w:r>
            <w:r w:rsidR="007D2A87">
              <w:rPr>
                <w:color w:val="000000"/>
              </w:rPr>
              <w:t xml:space="preserve">за </w:t>
            </w:r>
            <w:r w:rsidRPr="003E3017">
              <w:rPr>
                <w:color w:val="000000"/>
              </w:rPr>
              <w:t>год</w:t>
            </w:r>
            <w:r>
              <w:rPr>
                <w:color w:val="000000"/>
              </w:rPr>
              <w:t>/</w:t>
            </w:r>
            <w:r w:rsidRPr="003E3017">
              <w:rPr>
                <w:color w:val="000000"/>
              </w:rPr>
              <w:t xml:space="preserve"> Среднегодовая численность населения</w:t>
            </w:r>
            <w:r>
              <w:rPr>
                <w:color w:val="000000"/>
              </w:rPr>
              <w:t xml:space="preserve"> х 1000</w:t>
            </w:r>
          </w:p>
          <w:p w14:paraId="5E008C88" w14:textId="77777777" w:rsidR="00D712C5" w:rsidRPr="00D712C5" w:rsidRDefault="00D712C5" w:rsidP="00D712C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         </w:t>
            </w:r>
          </w:p>
        </w:tc>
        <w:tc>
          <w:tcPr>
            <w:tcW w:w="2976" w:type="dxa"/>
            <w:shd w:val="clear" w:color="auto" w:fill="auto"/>
          </w:tcPr>
          <w:p w14:paraId="561C35D1" w14:textId="77777777" w:rsidR="00D712C5" w:rsidRDefault="00D712C5" w:rsidP="00D712C5">
            <w:pPr>
              <w:jc w:val="center"/>
            </w:pPr>
            <w:r w:rsidRPr="00125C59">
              <w:t>ежегодно</w:t>
            </w:r>
          </w:p>
        </w:tc>
        <w:tc>
          <w:tcPr>
            <w:tcW w:w="2977" w:type="dxa"/>
            <w:shd w:val="clear" w:color="auto" w:fill="auto"/>
          </w:tcPr>
          <w:p w14:paraId="134968CC" w14:textId="77777777" w:rsidR="00D712C5" w:rsidRDefault="00D712C5" w:rsidP="00D712C5">
            <w:pPr>
              <w:jc w:val="center"/>
              <w:rPr>
                <w:bCs/>
              </w:rPr>
            </w:pPr>
            <w:r>
              <w:t>данные</w:t>
            </w:r>
            <w:r w:rsidRPr="00992245">
              <w:t xml:space="preserve"> экономическ</w:t>
            </w:r>
            <w:r>
              <w:t>ого</w:t>
            </w:r>
            <w:r w:rsidRPr="00992245">
              <w:t xml:space="preserve"> отдел</w:t>
            </w:r>
            <w:r>
              <w:t>а</w:t>
            </w:r>
            <w:r w:rsidRPr="00992245">
              <w:t xml:space="preserve"> администрации</w:t>
            </w:r>
          </w:p>
        </w:tc>
      </w:tr>
    </w:tbl>
    <w:p w14:paraId="556FBA8F" w14:textId="77777777" w:rsidR="001B7D70" w:rsidRPr="00A97A83" w:rsidRDefault="001B7D70" w:rsidP="00A97A83">
      <w:pPr>
        <w:rPr>
          <w:b/>
          <w:sz w:val="28"/>
          <w:szCs w:val="28"/>
        </w:rPr>
        <w:sectPr w:rsidR="001B7D70" w:rsidRPr="00A97A83" w:rsidSect="00761C0A">
          <w:footnotePr>
            <w:numRestart w:val="eachPage"/>
          </w:footnotePr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14:paraId="3A54E0AF" w14:textId="77777777" w:rsidR="001B7D70" w:rsidRPr="00A97A83" w:rsidRDefault="006640A7" w:rsidP="00A97A83">
      <w:pPr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8</w:t>
      </w:r>
      <w:r w:rsidR="001B703C" w:rsidRPr="00A97A83">
        <w:rPr>
          <w:rFonts w:eastAsia="Calibri"/>
          <w:b/>
          <w:sz w:val="28"/>
          <w:szCs w:val="28"/>
        </w:rPr>
        <w:t xml:space="preserve">. </w:t>
      </w:r>
      <w:r w:rsidR="001B7D70" w:rsidRPr="00A97A83">
        <w:rPr>
          <w:rFonts w:eastAsia="Calibri"/>
          <w:b/>
          <w:sz w:val="28"/>
          <w:szCs w:val="28"/>
        </w:rPr>
        <w:t>Команда проекта</w:t>
      </w:r>
    </w:p>
    <w:p w14:paraId="653C7728" w14:textId="77777777" w:rsidR="001B7D70" w:rsidRPr="00A97A83" w:rsidRDefault="001B7D70" w:rsidP="00A97A83">
      <w:pPr>
        <w:contextualSpacing/>
        <w:jc w:val="both"/>
        <w:rPr>
          <w:rFonts w:eastAsia="Calibri"/>
          <w:b/>
          <w:sz w:val="28"/>
          <w:szCs w:val="28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5"/>
        <w:gridCol w:w="3042"/>
        <w:gridCol w:w="6"/>
        <w:gridCol w:w="3629"/>
        <w:gridCol w:w="7"/>
        <w:gridCol w:w="4373"/>
        <w:gridCol w:w="7"/>
        <w:gridCol w:w="3564"/>
      </w:tblGrid>
      <w:tr w:rsidR="00640750" w:rsidRPr="00A97A83" w14:paraId="27932155" w14:textId="77777777" w:rsidTr="00640750">
        <w:trPr>
          <w:trHeight w:val="687"/>
        </w:trPr>
        <w:tc>
          <w:tcPr>
            <w:tcW w:w="757" w:type="dxa"/>
            <w:shd w:val="clear" w:color="auto" w:fill="auto"/>
          </w:tcPr>
          <w:p w14:paraId="5BB434B6" w14:textId="77777777" w:rsidR="00640750" w:rsidRPr="00A97A83" w:rsidRDefault="00640750" w:rsidP="00A97A83">
            <w:pPr>
              <w:jc w:val="center"/>
            </w:pPr>
            <w:r w:rsidRPr="00A97A83">
              <w:t>№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2B571BA3" w14:textId="77777777" w:rsidR="00640750" w:rsidRPr="005674C9" w:rsidRDefault="00640750" w:rsidP="00A97A83">
            <w:pPr>
              <w:jc w:val="center"/>
            </w:pPr>
            <w:r w:rsidRPr="005674C9">
              <w:t>Роль в команде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47CBF6CF" w14:textId="77777777" w:rsidR="00640750" w:rsidRPr="005674C9" w:rsidRDefault="00640750" w:rsidP="00A97A83">
            <w:pPr>
              <w:jc w:val="center"/>
            </w:pPr>
            <w:r w:rsidRPr="005674C9">
              <w:t>ФИО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76C83EAF" w14:textId="77777777" w:rsidR="00640750" w:rsidRPr="005674C9" w:rsidRDefault="00640750" w:rsidP="00A97A83">
            <w:pPr>
              <w:jc w:val="center"/>
            </w:pPr>
            <w:r w:rsidRPr="005674C9">
              <w:t>Должность</w:t>
            </w:r>
          </w:p>
        </w:tc>
        <w:tc>
          <w:tcPr>
            <w:tcW w:w="3571" w:type="dxa"/>
            <w:gridSpan w:val="2"/>
          </w:tcPr>
          <w:p w14:paraId="7B19B775" w14:textId="77777777" w:rsidR="00640750" w:rsidRPr="005674C9" w:rsidRDefault="00640750" w:rsidP="00A97A83">
            <w:pPr>
              <w:jc w:val="center"/>
            </w:pPr>
            <w:r w:rsidRPr="005674C9">
              <w:t xml:space="preserve">Контактные данные </w:t>
            </w:r>
          </w:p>
          <w:p w14:paraId="249FF552" w14:textId="77777777" w:rsidR="00640750" w:rsidRPr="005674C9" w:rsidRDefault="00640750" w:rsidP="00A97A83">
            <w:pPr>
              <w:jc w:val="center"/>
            </w:pPr>
            <w:r w:rsidRPr="005674C9">
              <w:t>(</w:t>
            </w:r>
            <w:r w:rsidRPr="005674C9">
              <w:rPr>
                <w:lang w:val="en-US"/>
              </w:rPr>
              <w:t>e</w:t>
            </w:r>
            <w:r w:rsidRPr="005674C9">
              <w:t>-</w:t>
            </w:r>
            <w:r w:rsidRPr="005674C9">
              <w:rPr>
                <w:lang w:val="en-US"/>
              </w:rPr>
              <w:t>mail</w:t>
            </w:r>
            <w:r w:rsidRPr="005674C9">
              <w:t>, телефон)</w:t>
            </w:r>
          </w:p>
        </w:tc>
      </w:tr>
      <w:tr w:rsidR="005674C9" w:rsidRPr="00A97A83" w14:paraId="3423E4BD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52728BDA" w14:textId="77777777" w:rsidR="005674C9" w:rsidRPr="00787203" w:rsidRDefault="00787203" w:rsidP="00567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0F6BF919" w14:textId="77777777" w:rsidR="005674C9" w:rsidRPr="005674C9" w:rsidRDefault="005674C9" w:rsidP="005674C9">
            <w:r w:rsidRPr="005674C9">
              <w:t>Руководитель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3C3FF1D3" w14:textId="77777777" w:rsidR="005674C9" w:rsidRPr="005674C9" w:rsidRDefault="005674C9" w:rsidP="005674C9">
            <w:pPr>
              <w:jc w:val="center"/>
            </w:pPr>
            <w:r>
              <w:t>Вьюхина Н.В.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14:paraId="7C2CF8E6" w14:textId="77777777" w:rsidR="005674C9" w:rsidRPr="005674C9" w:rsidRDefault="005674C9" w:rsidP="005674C9">
            <w:r>
              <w:t>Глава Верхнетоемского муниципального района</w:t>
            </w:r>
          </w:p>
        </w:tc>
        <w:tc>
          <w:tcPr>
            <w:tcW w:w="3571" w:type="dxa"/>
            <w:gridSpan w:val="2"/>
          </w:tcPr>
          <w:p w14:paraId="64559A2C" w14:textId="77777777" w:rsidR="005674C9" w:rsidRDefault="00084D09" w:rsidP="005674C9">
            <w:pPr>
              <w:rPr>
                <w:lang w:val="en-US"/>
              </w:rPr>
            </w:pPr>
            <w:hyperlink r:id="rId11" w:history="1">
              <w:r w:rsidR="004D6005" w:rsidRPr="00DF6C8D">
                <w:rPr>
                  <w:rStyle w:val="a3"/>
                  <w:lang w:val="en-US"/>
                </w:rPr>
                <w:t>admsvt@yandex.ru</w:t>
              </w:r>
            </w:hyperlink>
          </w:p>
          <w:p w14:paraId="43086552" w14:textId="77777777" w:rsidR="004D6005" w:rsidRPr="00EF70BD" w:rsidRDefault="004D6005" w:rsidP="005674C9">
            <w:pPr>
              <w:rPr>
                <w:lang w:val="en-US"/>
              </w:rPr>
            </w:pPr>
            <w:r>
              <w:rPr>
                <w:lang w:val="en-US"/>
              </w:rPr>
              <w:t>(81854) 3-18-38</w:t>
            </w:r>
          </w:p>
        </w:tc>
      </w:tr>
      <w:tr w:rsidR="005674C9" w:rsidRPr="00A97A83" w14:paraId="2FB55BDD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600AFA5A" w14:textId="77777777" w:rsidR="005674C9" w:rsidRPr="00787203" w:rsidRDefault="00787203" w:rsidP="00567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20334AC7" w14:textId="77777777" w:rsidR="005674C9" w:rsidRPr="005674C9" w:rsidRDefault="005674C9" w:rsidP="005674C9">
            <w:r w:rsidRPr="005674C9">
              <w:t>Администратор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6AC88656" w14:textId="77777777" w:rsidR="005674C9" w:rsidRPr="005674C9" w:rsidRDefault="005674C9" w:rsidP="005674C9">
            <w:pPr>
              <w:jc w:val="center"/>
            </w:pPr>
            <w:r>
              <w:t>Калинин С.Н.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29D68D7A" w14:textId="77777777" w:rsidR="005674C9" w:rsidRPr="005674C9" w:rsidRDefault="005674C9" w:rsidP="005674C9">
            <w:r>
              <w:t>Первый заместитель главы администрации Верхнетоемского муниципального района</w:t>
            </w:r>
          </w:p>
        </w:tc>
        <w:tc>
          <w:tcPr>
            <w:tcW w:w="3571" w:type="dxa"/>
            <w:gridSpan w:val="2"/>
          </w:tcPr>
          <w:p w14:paraId="26FE3B18" w14:textId="77777777" w:rsidR="004D6005" w:rsidRDefault="00084D09" w:rsidP="004D6005">
            <w:pPr>
              <w:rPr>
                <w:lang w:val="en-US"/>
              </w:rPr>
            </w:pPr>
            <w:hyperlink r:id="rId12" w:history="1">
              <w:r w:rsidR="004D6005" w:rsidRPr="00DF6C8D">
                <w:rPr>
                  <w:rStyle w:val="a3"/>
                  <w:lang w:val="en-US"/>
                </w:rPr>
                <w:t>admsvt@yandex.ru</w:t>
              </w:r>
            </w:hyperlink>
          </w:p>
          <w:p w14:paraId="022DBCEC" w14:textId="77777777" w:rsidR="005674C9" w:rsidRPr="004D6005" w:rsidRDefault="004D6005" w:rsidP="005674C9">
            <w:pPr>
              <w:rPr>
                <w:lang w:val="en-US"/>
              </w:rPr>
            </w:pPr>
            <w:r>
              <w:rPr>
                <w:lang w:val="en-US"/>
              </w:rPr>
              <w:t>(81854) 3-13-38</w:t>
            </w:r>
          </w:p>
        </w:tc>
      </w:tr>
      <w:tr w:rsidR="00720483" w:rsidRPr="00A97A83" w14:paraId="09623F3F" w14:textId="77777777" w:rsidTr="00642C5F">
        <w:trPr>
          <w:trHeight w:val="508"/>
        </w:trPr>
        <w:tc>
          <w:tcPr>
            <w:tcW w:w="15420" w:type="dxa"/>
            <w:gridSpan w:val="9"/>
            <w:shd w:val="clear" w:color="auto" w:fill="auto"/>
          </w:tcPr>
          <w:p w14:paraId="5B91F49E" w14:textId="77777777" w:rsidR="00720483" w:rsidRPr="00B440EB" w:rsidRDefault="00720483" w:rsidP="007B17AE">
            <w:pPr>
              <w:jc w:val="center"/>
            </w:pPr>
            <w:r w:rsidRPr="00B440EB">
              <w:t xml:space="preserve">Общие организационные мероприятия по </w:t>
            </w:r>
            <w:r w:rsidR="007B17AE" w:rsidRPr="00B440EB">
              <w:t>муниципальному</w:t>
            </w:r>
            <w:r w:rsidRPr="00B440EB">
              <w:t xml:space="preserve"> проекту</w:t>
            </w:r>
          </w:p>
        </w:tc>
      </w:tr>
      <w:tr w:rsidR="00502DE3" w:rsidRPr="00A97A83" w14:paraId="3DB46FD0" w14:textId="77777777" w:rsidTr="00F178F3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19ED3FC7" w14:textId="1BF16F7D" w:rsidR="00502DE3" w:rsidRPr="00502DE3" w:rsidRDefault="00502DE3" w:rsidP="00502DE3">
            <w:pPr>
              <w:jc w:val="center"/>
            </w:pPr>
            <w:r w:rsidRPr="00502DE3">
              <w:t>Ремонт помещений для размещения центра образования «Точка роста»</w:t>
            </w:r>
          </w:p>
        </w:tc>
      </w:tr>
      <w:tr w:rsidR="00502DE3" w:rsidRPr="00A97A83" w14:paraId="5A707F3D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713D7190" w14:textId="4FFA6BB9" w:rsidR="00502DE3" w:rsidRPr="00502DE3" w:rsidRDefault="00260E8C" w:rsidP="00502DE3">
            <w:pPr>
              <w:jc w:val="center"/>
            </w:pPr>
            <w:r>
              <w:t>3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5D3AA09D" w14:textId="09D76B44" w:rsidR="00502DE3" w:rsidRDefault="00502DE3" w:rsidP="00502DE3">
            <w:r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2D309841" w14:textId="283AC295" w:rsidR="00502DE3" w:rsidRDefault="00502DE3" w:rsidP="00502DE3">
            <w:pPr>
              <w:jc w:val="center"/>
            </w:pPr>
            <w:r>
              <w:t>Антропов Н.А.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3C4DBAB3" w14:textId="71478E6A" w:rsidR="00502DE3" w:rsidRDefault="00502DE3" w:rsidP="00502DE3">
            <w:r>
              <w:t>Начальник Управления образования администрации</w:t>
            </w:r>
          </w:p>
        </w:tc>
        <w:tc>
          <w:tcPr>
            <w:tcW w:w="3571" w:type="dxa"/>
            <w:gridSpan w:val="2"/>
          </w:tcPr>
          <w:p w14:paraId="612F72DD" w14:textId="77777777" w:rsidR="00502DE3" w:rsidRDefault="00084D09" w:rsidP="00502DE3">
            <w:pPr>
              <w:rPr>
                <w:lang w:val="en-US"/>
              </w:rPr>
            </w:pPr>
            <w:hyperlink r:id="rId13" w:history="1">
              <w:r w:rsidR="00502DE3" w:rsidRPr="00DF6C8D">
                <w:rPr>
                  <w:rStyle w:val="a3"/>
                  <w:lang w:val="en-US"/>
                </w:rPr>
                <w:t>vtrono@yandex.ru</w:t>
              </w:r>
            </w:hyperlink>
          </w:p>
          <w:p w14:paraId="0D002AA4" w14:textId="745679F3" w:rsidR="00502DE3" w:rsidRDefault="00502DE3" w:rsidP="00502DE3">
            <w:r>
              <w:rPr>
                <w:lang w:val="en-US"/>
              </w:rPr>
              <w:t>(81854) 3-11-30</w:t>
            </w:r>
          </w:p>
        </w:tc>
      </w:tr>
      <w:tr w:rsidR="00502DE3" w:rsidRPr="00A97A83" w14:paraId="448AADA5" w14:textId="77777777" w:rsidTr="001F422A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3653B670" w14:textId="16634E7E" w:rsidR="00502DE3" w:rsidRPr="00502DE3" w:rsidRDefault="00502DE3" w:rsidP="00502DE3">
            <w:pPr>
              <w:jc w:val="center"/>
            </w:pPr>
            <w:r w:rsidRPr="00502DE3">
              <w:t>Вовлечение обучающихся в различные формы наставничества</w:t>
            </w:r>
          </w:p>
        </w:tc>
      </w:tr>
      <w:tr w:rsidR="00502DE3" w:rsidRPr="00A97A83" w14:paraId="13C5DD78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3B216B07" w14:textId="5503859A" w:rsidR="00502DE3" w:rsidRPr="00502DE3" w:rsidRDefault="00260E8C" w:rsidP="00502DE3">
            <w:pPr>
              <w:jc w:val="center"/>
            </w:pPr>
            <w:r>
              <w:t>4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0C13C89C" w14:textId="3B65013B" w:rsidR="00502DE3" w:rsidRDefault="00502DE3" w:rsidP="00502DE3">
            <w:r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6E03B82D" w14:textId="2CECF8B2" w:rsidR="00502DE3" w:rsidRDefault="00502DE3" w:rsidP="00502DE3">
            <w:pPr>
              <w:jc w:val="center"/>
            </w:pPr>
            <w:r>
              <w:t>Антропов Н.А.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1FBD7655" w14:textId="1A0DA15A" w:rsidR="00502DE3" w:rsidRDefault="00502DE3" w:rsidP="00502DE3">
            <w:r>
              <w:t>Начальник Управления образования администрации</w:t>
            </w:r>
          </w:p>
        </w:tc>
        <w:tc>
          <w:tcPr>
            <w:tcW w:w="3571" w:type="dxa"/>
            <w:gridSpan w:val="2"/>
          </w:tcPr>
          <w:p w14:paraId="17F3C7A0" w14:textId="77777777" w:rsidR="00502DE3" w:rsidRDefault="00084D09" w:rsidP="00502DE3">
            <w:pPr>
              <w:rPr>
                <w:lang w:val="en-US"/>
              </w:rPr>
            </w:pPr>
            <w:hyperlink r:id="rId14" w:history="1">
              <w:r w:rsidR="00502DE3" w:rsidRPr="00DF6C8D">
                <w:rPr>
                  <w:rStyle w:val="a3"/>
                  <w:lang w:val="en-US"/>
                </w:rPr>
                <w:t>vtrono@yandex.ru</w:t>
              </w:r>
            </w:hyperlink>
          </w:p>
          <w:p w14:paraId="42716894" w14:textId="7E3DF500" w:rsidR="00502DE3" w:rsidRDefault="00502DE3" w:rsidP="00502DE3">
            <w:r>
              <w:rPr>
                <w:lang w:val="en-US"/>
              </w:rPr>
              <w:t>(81854) 3-11-30</w:t>
            </w:r>
          </w:p>
        </w:tc>
      </w:tr>
      <w:tr w:rsidR="00502DE3" w:rsidRPr="00A97A83" w14:paraId="7946A44D" w14:textId="77777777" w:rsidTr="007329ED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2C4BF6C5" w14:textId="2D7BB789" w:rsidR="00502DE3" w:rsidRPr="00502DE3" w:rsidRDefault="00502DE3" w:rsidP="00502DE3">
            <w:pPr>
              <w:jc w:val="center"/>
            </w:pPr>
            <w:r w:rsidRPr="00502DE3">
              <w:t>Организация участия детей в открытых онлайн-уроках, реализуемых с учетом опыта цикла открытых уроков «Проектория»</w:t>
            </w:r>
          </w:p>
        </w:tc>
      </w:tr>
      <w:tr w:rsidR="00502DE3" w:rsidRPr="00A97A83" w14:paraId="57DEAACA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27332442" w14:textId="03294648" w:rsidR="00502DE3" w:rsidRPr="00502DE3" w:rsidRDefault="00260E8C" w:rsidP="00502DE3">
            <w:pPr>
              <w:jc w:val="center"/>
            </w:pPr>
            <w:r>
              <w:t>5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7002C680" w14:textId="74CCE3B9" w:rsidR="00502DE3" w:rsidRDefault="00502DE3" w:rsidP="00502DE3">
            <w:r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35861B21" w14:textId="7349319B" w:rsidR="00502DE3" w:rsidRDefault="00502DE3" w:rsidP="00502DE3">
            <w:pPr>
              <w:jc w:val="center"/>
            </w:pPr>
            <w:r>
              <w:t>Антропов Н.А.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74CB99ED" w14:textId="5A00FBD2" w:rsidR="00502DE3" w:rsidRDefault="00502DE3" w:rsidP="00502DE3">
            <w:r>
              <w:t>Начальник Управления образования администрации</w:t>
            </w:r>
          </w:p>
        </w:tc>
        <w:tc>
          <w:tcPr>
            <w:tcW w:w="3571" w:type="dxa"/>
            <w:gridSpan w:val="2"/>
          </w:tcPr>
          <w:p w14:paraId="72C99282" w14:textId="77777777" w:rsidR="00502DE3" w:rsidRDefault="00084D09" w:rsidP="00502DE3">
            <w:pPr>
              <w:rPr>
                <w:lang w:val="en-US"/>
              </w:rPr>
            </w:pPr>
            <w:hyperlink r:id="rId15" w:history="1">
              <w:r w:rsidR="00502DE3" w:rsidRPr="00DF6C8D">
                <w:rPr>
                  <w:rStyle w:val="a3"/>
                  <w:lang w:val="en-US"/>
                </w:rPr>
                <w:t>vtrono@yandex.ru</w:t>
              </w:r>
            </w:hyperlink>
          </w:p>
          <w:p w14:paraId="41DD0A3D" w14:textId="3A0682A8" w:rsidR="00502DE3" w:rsidRDefault="00502DE3" w:rsidP="00502DE3">
            <w:r>
              <w:rPr>
                <w:lang w:val="en-US"/>
              </w:rPr>
              <w:t>(81854) 3-11-30</w:t>
            </w:r>
          </w:p>
        </w:tc>
      </w:tr>
      <w:tr w:rsidR="00502DE3" w:rsidRPr="00A97A83" w14:paraId="64992C22" w14:textId="77777777" w:rsidTr="006F14A2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0D99E955" w14:textId="521899FA" w:rsidR="00502DE3" w:rsidRPr="00502DE3" w:rsidRDefault="00502DE3" w:rsidP="00502DE3">
            <w:pPr>
              <w:jc w:val="center"/>
            </w:pPr>
            <w:r w:rsidRPr="00502DE3">
              <w:t>Обучение детей с ограниченными возможностями здоровья по дополнительным общеобразовательным программам, в том числе с использованием дистанционных технологий</w:t>
            </w:r>
          </w:p>
        </w:tc>
      </w:tr>
      <w:tr w:rsidR="00502DE3" w:rsidRPr="00A97A83" w14:paraId="743F59B0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15EA0556" w14:textId="6179E9C2" w:rsidR="00502DE3" w:rsidRPr="00502DE3" w:rsidRDefault="00260E8C" w:rsidP="00502DE3">
            <w:pPr>
              <w:jc w:val="center"/>
            </w:pPr>
            <w:r>
              <w:t>6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4DDB68EB" w14:textId="62EEFDEB" w:rsidR="00502DE3" w:rsidRDefault="00502DE3" w:rsidP="00502DE3">
            <w:r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7554CD72" w14:textId="059019E9" w:rsidR="00502DE3" w:rsidRDefault="00502DE3" w:rsidP="00502DE3">
            <w:pPr>
              <w:jc w:val="center"/>
            </w:pPr>
            <w:r>
              <w:t>Антропов Н.А.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515A7298" w14:textId="043EA497" w:rsidR="00502DE3" w:rsidRDefault="00502DE3" w:rsidP="00502DE3">
            <w:r>
              <w:t>Начальник Управления образования администрации</w:t>
            </w:r>
          </w:p>
        </w:tc>
        <w:tc>
          <w:tcPr>
            <w:tcW w:w="3571" w:type="dxa"/>
            <w:gridSpan w:val="2"/>
          </w:tcPr>
          <w:p w14:paraId="723CD705" w14:textId="77777777" w:rsidR="00502DE3" w:rsidRDefault="00084D09" w:rsidP="00502DE3">
            <w:pPr>
              <w:rPr>
                <w:lang w:val="en-US"/>
              </w:rPr>
            </w:pPr>
            <w:hyperlink r:id="rId16" w:history="1">
              <w:r w:rsidR="00502DE3" w:rsidRPr="00DF6C8D">
                <w:rPr>
                  <w:rStyle w:val="a3"/>
                  <w:lang w:val="en-US"/>
                </w:rPr>
                <w:t>vtrono@yandex.ru</w:t>
              </w:r>
            </w:hyperlink>
          </w:p>
          <w:p w14:paraId="15EB0584" w14:textId="2311D46D" w:rsidR="00502DE3" w:rsidRDefault="00502DE3" w:rsidP="00502DE3">
            <w:r>
              <w:rPr>
                <w:lang w:val="en-US"/>
              </w:rPr>
              <w:t>(81854) 3-11-30</w:t>
            </w:r>
          </w:p>
        </w:tc>
      </w:tr>
      <w:tr w:rsidR="00502DE3" w:rsidRPr="00A97A83" w14:paraId="16C098E1" w14:textId="77777777" w:rsidTr="00715F1D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401F95BF" w14:textId="683C8C46" w:rsidR="00502DE3" w:rsidRDefault="00502DE3" w:rsidP="00502DE3">
            <w:pPr>
              <w:jc w:val="center"/>
            </w:pPr>
            <w:r w:rsidRPr="003F0133">
              <w:t xml:space="preserve">Капитальный ремонт </w:t>
            </w:r>
            <w:r>
              <w:t>спортивных залов в общеобразовательных организациях</w:t>
            </w:r>
          </w:p>
        </w:tc>
      </w:tr>
      <w:tr w:rsidR="004D6005" w:rsidRPr="00A97A83" w14:paraId="54A33C99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26BE61EF" w14:textId="1482E8CF" w:rsidR="004D6005" w:rsidRPr="00787203" w:rsidRDefault="00260E8C" w:rsidP="004D60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70BFC605" w14:textId="77777777" w:rsidR="004D6005" w:rsidRPr="004D6005" w:rsidRDefault="004D6005" w:rsidP="004D6005">
            <w:r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081C9080" w14:textId="77777777" w:rsidR="004D6005" w:rsidRPr="005674C9" w:rsidRDefault="004D6005" w:rsidP="004D6005">
            <w:pPr>
              <w:jc w:val="center"/>
            </w:pPr>
            <w:r>
              <w:t>Червонцева А.В.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4AE03A84" w14:textId="77777777" w:rsidR="004D6005" w:rsidRPr="005674C9" w:rsidRDefault="004D6005" w:rsidP="004D6005">
            <w:r>
              <w:t>Заместитель главы администрации Верхнетоемского муниципального района по социальным вопросам</w:t>
            </w:r>
          </w:p>
        </w:tc>
        <w:tc>
          <w:tcPr>
            <w:tcW w:w="3571" w:type="dxa"/>
            <w:gridSpan w:val="2"/>
          </w:tcPr>
          <w:p w14:paraId="1731C6C0" w14:textId="77777777" w:rsidR="004D6005" w:rsidRDefault="00084D09" w:rsidP="004D6005">
            <w:pPr>
              <w:rPr>
                <w:lang w:val="en-US"/>
              </w:rPr>
            </w:pPr>
            <w:hyperlink r:id="rId17" w:history="1">
              <w:r w:rsidR="004D6005" w:rsidRPr="00DF6C8D">
                <w:rPr>
                  <w:rStyle w:val="a3"/>
                  <w:lang w:val="en-US"/>
                </w:rPr>
                <w:t>admsvt@yandex.ru</w:t>
              </w:r>
            </w:hyperlink>
          </w:p>
          <w:p w14:paraId="6BA283B2" w14:textId="77777777" w:rsidR="004D6005" w:rsidRPr="005674C9" w:rsidRDefault="004D6005" w:rsidP="004D6005">
            <w:r>
              <w:rPr>
                <w:lang w:val="en-US"/>
              </w:rPr>
              <w:t>(81854) 3-10-77</w:t>
            </w:r>
          </w:p>
        </w:tc>
      </w:tr>
      <w:tr w:rsidR="004D6005" w:rsidRPr="00A97A83" w14:paraId="5C36A1B5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15589A05" w14:textId="50A7D02A" w:rsidR="004D6005" w:rsidRPr="00787203" w:rsidRDefault="00260E8C" w:rsidP="004D60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03195C88" w14:textId="77777777" w:rsidR="004D6005" w:rsidRPr="005674C9" w:rsidRDefault="004D6005" w:rsidP="004D6005">
            <w:r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7EFF6F0C" w14:textId="77777777" w:rsidR="004D6005" w:rsidRPr="005674C9" w:rsidRDefault="004D6005" w:rsidP="004D6005">
            <w:pPr>
              <w:jc w:val="center"/>
            </w:pPr>
            <w:r>
              <w:t>Антропов Н.А.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28540E8F" w14:textId="77777777" w:rsidR="004D6005" w:rsidRPr="005674C9" w:rsidRDefault="004D6005" w:rsidP="004D6005">
            <w:r>
              <w:t>Начальник Управления образования администрации</w:t>
            </w:r>
          </w:p>
        </w:tc>
        <w:tc>
          <w:tcPr>
            <w:tcW w:w="3571" w:type="dxa"/>
            <w:gridSpan w:val="2"/>
          </w:tcPr>
          <w:p w14:paraId="3BBF3D6B" w14:textId="77777777" w:rsidR="004D6005" w:rsidRDefault="00084D09" w:rsidP="004D6005">
            <w:pPr>
              <w:rPr>
                <w:lang w:val="en-US"/>
              </w:rPr>
            </w:pPr>
            <w:hyperlink r:id="rId18" w:history="1">
              <w:r w:rsidR="004D6005" w:rsidRPr="00DF6C8D">
                <w:rPr>
                  <w:rStyle w:val="a3"/>
                  <w:lang w:val="en-US"/>
                </w:rPr>
                <w:t>vtrono@yandex.ru</w:t>
              </w:r>
            </w:hyperlink>
          </w:p>
          <w:p w14:paraId="32A417ED" w14:textId="77777777" w:rsidR="004D6005" w:rsidRPr="004D6005" w:rsidRDefault="004D6005" w:rsidP="004D6005">
            <w:pPr>
              <w:rPr>
                <w:lang w:val="en-US"/>
              </w:rPr>
            </w:pPr>
            <w:r>
              <w:rPr>
                <w:lang w:val="en-US"/>
              </w:rPr>
              <w:t>(81854) 3-11-30</w:t>
            </w:r>
          </w:p>
        </w:tc>
      </w:tr>
      <w:tr w:rsidR="00787203" w:rsidRPr="00A97A83" w14:paraId="4520B735" w14:textId="77777777" w:rsidTr="00642C5F">
        <w:trPr>
          <w:trHeight w:val="496"/>
        </w:trPr>
        <w:tc>
          <w:tcPr>
            <w:tcW w:w="15420" w:type="dxa"/>
            <w:gridSpan w:val="9"/>
            <w:shd w:val="clear" w:color="auto" w:fill="auto"/>
          </w:tcPr>
          <w:p w14:paraId="36E688F4" w14:textId="77777777" w:rsidR="00787203" w:rsidRDefault="00787203" w:rsidP="006504B4">
            <w:pPr>
              <w:snapToGrid w:val="0"/>
              <w:jc w:val="center"/>
            </w:pPr>
            <w:r w:rsidRPr="00C87F3E">
              <w:t>Обустройство плоскостных спортивных сооружений в муниципальных бюджетных учреждениях Верхнетоемского района</w:t>
            </w:r>
          </w:p>
        </w:tc>
      </w:tr>
      <w:tr w:rsidR="00787203" w:rsidRPr="00A97A83" w14:paraId="5CD1463A" w14:textId="77777777" w:rsidTr="00787203">
        <w:trPr>
          <w:trHeight w:val="360"/>
        </w:trPr>
        <w:tc>
          <w:tcPr>
            <w:tcW w:w="792" w:type="dxa"/>
            <w:gridSpan w:val="2"/>
            <w:shd w:val="clear" w:color="auto" w:fill="auto"/>
          </w:tcPr>
          <w:p w14:paraId="1321396F" w14:textId="31370D5C" w:rsidR="00787203" w:rsidRPr="00787203" w:rsidRDefault="00260E8C" w:rsidP="006504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048" w:type="dxa"/>
            <w:gridSpan w:val="2"/>
            <w:shd w:val="clear" w:color="auto" w:fill="auto"/>
          </w:tcPr>
          <w:p w14:paraId="7CA50E3E" w14:textId="77777777" w:rsidR="00787203" w:rsidRDefault="00787203" w:rsidP="00787203">
            <w:pPr>
              <w:snapToGrid w:val="0"/>
            </w:pPr>
            <w:r>
              <w:t>Участник муниципального проекта</w:t>
            </w:r>
          </w:p>
        </w:tc>
        <w:tc>
          <w:tcPr>
            <w:tcW w:w="3636" w:type="dxa"/>
            <w:gridSpan w:val="2"/>
            <w:shd w:val="clear" w:color="auto" w:fill="auto"/>
          </w:tcPr>
          <w:p w14:paraId="63206632" w14:textId="77777777" w:rsidR="00787203" w:rsidRDefault="00787203" w:rsidP="006504B4">
            <w:pPr>
              <w:snapToGrid w:val="0"/>
              <w:jc w:val="center"/>
            </w:pPr>
            <w:r>
              <w:t>Клепикова Ю.Г.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6CFD67CD" w14:textId="77777777" w:rsidR="00787203" w:rsidRDefault="00787203" w:rsidP="00787203">
            <w:pPr>
              <w:snapToGrid w:val="0"/>
            </w:pPr>
            <w:r>
              <w:t>Начальник отдела по делам культуры, молодежи, туризма и спорта</w:t>
            </w:r>
          </w:p>
        </w:tc>
        <w:tc>
          <w:tcPr>
            <w:tcW w:w="3564" w:type="dxa"/>
            <w:shd w:val="clear" w:color="auto" w:fill="auto"/>
          </w:tcPr>
          <w:p w14:paraId="508402EE" w14:textId="77777777" w:rsidR="00787203" w:rsidRDefault="00084D09" w:rsidP="00787203">
            <w:pPr>
              <w:snapToGrid w:val="0"/>
              <w:rPr>
                <w:lang w:val="en-US"/>
              </w:rPr>
            </w:pPr>
            <w:hyperlink r:id="rId19" w:history="1">
              <w:r w:rsidR="00787203" w:rsidRPr="00534D61">
                <w:rPr>
                  <w:rStyle w:val="a3"/>
                  <w:lang w:val="en-US"/>
                </w:rPr>
                <w:t>kulturavt@yandex.ru</w:t>
              </w:r>
            </w:hyperlink>
          </w:p>
          <w:p w14:paraId="73714E2F" w14:textId="77777777" w:rsidR="00787203" w:rsidRPr="00787203" w:rsidRDefault="00787203" w:rsidP="0078720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(81854) 3-15-60</w:t>
            </w:r>
          </w:p>
        </w:tc>
      </w:tr>
      <w:tr w:rsidR="00CA1199" w:rsidRPr="00A97A83" w14:paraId="40BEC5D5" w14:textId="77777777" w:rsidTr="00D52DDF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6380014D" w14:textId="77777777" w:rsidR="00CA1199" w:rsidRPr="00CA1199" w:rsidRDefault="00CA1199" w:rsidP="00CA1199">
            <w:pPr>
              <w:snapToGrid w:val="0"/>
              <w:jc w:val="center"/>
            </w:pPr>
            <w:r w:rsidRPr="00CA1199">
              <w:t>Модернизация учреждений культуры района и поселений</w:t>
            </w:r>
          </w:p>
        </w:tc>
      </w:tr>
      <w:tr w:rsidR="00CA1199" w:rsidRPr="00A97A83" w14:paraId="6433502F" w14:textId="77777777" w:rsidTr="00787203">
        <w:trPr>
          <w:trHeight w:val="360"/>
        </w:trPr>
        <w:tc>
          <w:tcPr>
            <w:tcW w:w="792" w:type="dxa"/>
            <w:gridSpan w:val="2"/>
            <w:shd w:val="clear" w:color="auto" w:fill="auto"/>
          </w:tcPr>
          <w:p w14:paraId="71B85491" w14:textId="5FF6F3FB" w:rsidR="00CA1199" w:rsidRPr="00CA1199" w:rsidRDefault="00260E8C" w:rsidP="00CA1199">
            <w:pPr>
              <w:snapToGrid w:val="0"/>
              <w:jc w:val="center"/>
            </w:pPr>
            <w:r>
              <w:t>10</w:t>
            </w:r>
          </w:p>
        </w:tc>
        <w:tc>
          <w:tcPr>
            <w:tcW w:w="3048" w:type="dxa"/>
            <w:gridSpan w:val="2"/>
            <w:shd w:val="clear" w:color="auto" w:fill="auto"/>
          </w:tcPr>
          <w:p w14:paraId="479136DC" w14:textId="77777777" w:rsidR="00CA1199" w:rsidRDefault="00CA1199" w:rsidP="00CA1199">
            <w:pPr>
              <w:snapToGrid w:val="0"/>
            </w:pPr>
            <w:r>
              <w:t>Участник муниципального проекта</w:t>
            </w:r>
          </w:p>
        </w:tc>
        <w:tc>
          <w:tcPr>
            <w:tcW w:w="3636" w:type="dxa"/>
            <w:gridSpan w:val="2"/>
            <w:shd w:val="clear" w:color="auto" w:fill="auto"/>
          </w:tcPr>
          <w:p w14:paraId="28F27D40" w14:textId="77777777" w:rsidR="00CA1199" w:rsidRDefault="00CA1199" w:rsidP="00CA1199">
            <w:pPr>
              <w:snapToGrid w:val="0"/>
              <w:jc w:val="center"/>
            </w:pPr>
            <w:r>
              <w:t>Клепикова Ю.Г.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79BBC63B" w14:textId="77777777" w:rsidR="00CA1199" w:rsidRDefault="00CA1199" w:rsidP="00CA1199">
            <w:pPr>
              <w:snapToGrid w:val="0"/>
            </w:pPr>
            <w:r>
              <w:t>Начальник отдела по делам культуры, молодежи, туризма и спорта</w:t>
            </w:r>
          </w:p>
        </w:tc>
        <w:tc>
          <w:tcPr>
            <w:tcW w:w="3564" w:type="dxa"/>
            <w:shd w:val="clear" w:color="auto" w:fill="auto"/>
          </w:tcPr>
          <w:p w14:paraId="33B0B84D" w14:textId="77777777" w:rsidR="00CA1199" w:rsidRDefault="00084D09" w:rsidP="00CA1199">
            <w:pPr>
              <w:snapToGrid w:val="0"/>
              <w:rPr>
                <w:lang w:val="en-US"/>
              </w:rPr>
            </w:pPr>
            <w:hyperlink r:id="rId20" w:history="1">
              <w:r w:rsidR="00CA1199" w:rsidRPr="00534D61">
                <w:rPr>
                  <w:rStyle w:val="a3"/>
                  <w:lang w:val="en-US"/>
                </w:rPr>
                <w:t>kulturavt@yandex.ru</w:t>
              </w:r>
            </w:hyperlink>
          </w:p>
          <w:p w14:paraId="1D9B26FC" w14:textId="77777777" w:rsidR="00CA1199" w:rsidRDefault="00CA1199" w:rsidP="00CA1199">
            <w:pPr>
              <w:snapToGrid w:val="0"/>
            </w:pPr>
            <w:r>
              <w:rPr>
                <w:lang w:val="en-US"/>
              </w:rPr>
              <w:t>(81854) 3-15-60</w:t>
            </w:r>
          </w:p>
        </w:tc>
      </w:tr>
      <w:tr w:rsidR="006504B4" w:rsidRPr="00A97A83" w14:paraId="2880CE4C" w14:textId="77777777" w:rsidTr="00642C5F">
        <w:trPr>
          <w:trHeight w:val="500"/>
        </w:trPr>
        <w:tc>
          <w:tcPr>
            <w:tcW w:w="15420" w:type="dxa"/>
            <w:gridSpan w:val="9"/>
            <w:shd w:val="clear" w:color="auto" w:fill="auto"/>
          </w:tcPr>
          <w:p w14:paraId="1F981596" w14:textId="77777777" w:rsidR="006504B4" w:rsidRPr="00B440EB" w:rsidRDefault="00787203" w:rsidP="006504B4">
            <w:pPr>
              <w:snapToGrid w:val="0"/>
              <w:jc w:val="center"/>
            </w:pPr>
            <w:r w:rsidRPr="00C87F3E">
              <w:t>Предоставление социальных выплат молодым семьям</w:t>
            </w:r>
          </w:p>
        </w:tc>
      </w:tr>
      <w:tr w:rsidR="00A258F2" w:rsidRPr="00A97A83" w14:paraId="7CD29B70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7076F2ED" w14:textId="7449DBF7" w:rsidR="00A258F2" w:rsidRPr="00787203" w:rsidRDefault="00260E8C" w:rsidP="00A25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1E526C94" w14:textId="77777777" w:rsidR="00A258F2" w:rsidRPr="005674C9" w:rsidRDefault="00A258F2" w:rsidP="00A258F2">
            <w:r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5B1C349E" w14:textId="77777777" w:rsidR="00A258F2" w:rsidRPr="005674C9" w:rsidRDefault="00A258F2" w:rsidP="00A258F2">
            <w:pPr>
              <w:jc w:val="center"/>
            </w:pPr>
            <w:r>
              <w:t>Карпунина О.М.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641B7CD8" w14:textId="77777777" w:rsidR="00A258F2" w:rsidRPr="005674C9" w:rsidRDefault="00A258F2" w:rsidP="00A258F2">
            <w:r>
              <w:t>Начальник экономического отдела</w:t>
            </w:r>
          </w:p>
        </w:tc>
        <w:tc>
          <w:tcPr>
            <w:tcW w:w="3571" w:type="dxa"/>
            <w:gridSpan w:val="2"/>
          </w:tcPr>
          <w:p w14:paraId="0D915672" w14:textId="77777777" w:rsidR="00A258F2" w:rsidRDefault="00084D09" w:rsidP="00A258F2">
            <w:pPr>
              <w:rPr>
                <w:lang w:val="en-US"/>
              </w:rPr>
            </w:pPr>
            <w:hyperlink r:id="rId21" w:history="1">
              <w:r w:rsidR="00A258F2" w:rsidRPr="00DF6C8D">
                <w:rPr>
                  <w:rStyle w:val="a3"/>
                  <w:lang w:val="en-US"/>
                </w:rPr>
                <w:t>economvt@yandex.ru</w:t>
              </w:r>
            </w:hyperlink>
          </w:p>
          <w:p w14:paraId="1BADFD14" w14:textId="77777777" w:rsidR="00A258F2" w:rsidRPr="005674C9" w:rsidRDefault="00A258F2" w:rsidP="00A258F2">
            <w:r>
              <w:rPr>
                <w:lang w:val="en-US"/>
              </w:rPr>
              <w:t>(81854) 3-28-77</w:t>
            </w:r>
          </w:p>
        </w:tc>
      </w:tr>
      <w:tr w:rsidR="006504B4" w:rsidRPr="00A97A83" w14:paraId="46D4681D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36A21A37" w14:textId="2193B6EB" w:rsidR="006504B4" w:rsidRPr="00787203" w:rsidRDefault="00260E8C" w:rsidP="006504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03D473A5" w14:textId="77777777" w:rsidR="006504B4" w:rsidRPr="005674C9" w:rsidRDefault="006504B4" w:rsidP="006504B4">
            <w:r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0865353F" w14:textId="77777777" w:rsidR="006504B4" w:rsidRPr="005674C9" w:rsidRDefault="00A258F2" w:rsidP="006504B4">
            <w:pPr>
              <w:jc w:val="center"/>
            </w:pPr>
            <w:r>
              <w:t>Белых Ю.В.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2DB85D1F" w14:textId="77777777" w:rsidR="006504B4" w:rsidRPr="005674C9" w:rsidRDefault="00A258F2" w:rsidP="00A258F2">
            <w:r>
              <w:t>Заместитель н</w:t>
            </w:r>
            <w:r w:rsidR="006504B4">
              <w:t>ачальник</w:t>
            </w:r>
            <w:r>
              <w:t>а</w:t>
            </w:r>
            <w:r w:rsidR="006504B4">
              <w:t xml:space="preserve"> экономического отдела</w:t>
            </w:r>
          </w:p>
        </w:tc>
        <w:tc>
          <w:tcPr>
            <w:tcW w:w="3571" w:type="dxa"/>
            <w:gridSpan w:val="2"/>
          </w:tcPr>
          <w:p w14:paraId="14D940B0" w14:textId="77777777" w:rsidR="006504B4" w:rsidRDefault="00084D09" w:rsidP="006504B4">
            <w:pPr>
              <w:rPr>
                <w:lang w:val="en-US"/>
              </w:rPr>
            </w:pPr>
            <w:hyperlink r:id="rId22" w:history="1">
              <w:r w:rsidR="006504B4" w:rsidRPr="00DF6C8D">
                <w:rPr>
                  <w:rStyle w:val="a3"/>
                  <w:lang w:val="en-US"/>
                </w:rPr>
                <w:t>economvt@yandex.ru</w:t>
              </w:r>
            </w:hyperlink>
          </w:p>
          <w:p w14:paraId="6D934BEB" w14:textId="77777777" w:rsidR="006504B4" w:rsidRPr="005674C9" w:rsidRDefault="006504B4" w:rsidP="006504B4">
            <w:r>
              <w:rPr>
                <w:lang w:val="en-US"/>
              </w:rPr>
              <w:t>(81854) 3-28-77</w:t>
            </w:r>
          </w:p>
        </w:tc>
      </w:tr>
      <w:tr w:rsidR="006504B4" w:rsidRPr="00A97A83" w14:paraId="01CD1824" w14:textId="77777777" w:rsidTr="00642C5F">
        <w:trPr>
          <w:trHeight w:val="477"/>
        </w:trPr>
        <w:tc>
          <w:tcPr>
            <w:tcW w:w="15420" w:type="dxa"/>
            <w:gridSpan w:val="9"/>
            <w:shd w:val="clear" w:color="auto" w:fill="auto"/>
          </w:tcPr>
          <w:p w14:paraId="5DAAF02F" w14:textId="77777777" w:rsidR="006504B4" w:rsidRPr="00B440EB" w:rsidRDefault="00787203" w:rsidP="006504B4">
            <w:pPr>
              <w:jc w:val="center"/>
            </w:pPr>
            <w:r w:rsidRPr="00C87F3E">
              <w:rPr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</w:tr>
      <w:tr w:rsidR="00A258F2" w:rsidRPr="00A97A83" w14:paraId="46BB6C94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3423C11F" w14:textId="510D2BF0" w:rsidR="00A258F2" w:rsidRPr="00787203" w:rsidRDefault="00260E8C" w:rsidP="00A25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5AB483E6" w14:textId="77777777" w:rsidR="00A258F2" w:rsidRPr="005674C9" w:rsidRDefault="00A258F2" w:rsidP="00A258F2">
            <w:r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5A3503E4" w14:textId="77777777" w:rsidR="00A258F2" w:rsidRPr="005674C9" w:rsidRDefault="00A258F2" w:rsidP="00A258F2">
            <w:pPr>
              <w:jc w:val="center"/>
            </w:pPr>
            <w:r>
              <w:t>Карпунина О.М.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3EE32CE7" w14:textId="77777777" w:rsidR="00A258F2" w:rsidRPr="005674C9" w:rsidRDefault="00A258F2" w:rsidP="00A258F2">
            <w:r>
              <w:t>Начальник экономического отдела</w:t>
            </w:r>
          </w:p>
        </w:tc>
        <w:tc>
          <w:tcPr>
            <w:tcW w:w="3571" w:type="dxa"/>
            <w:gridSpan w:val="2"/>
          </w:tcPr>
          <w:p w14:paraId="2C3E630D" w14:textId="77777777" w:rsidR="00A258F2" w:rsidRDefault="00084D09" w:rsidP="00A258F2">
            <w:pPr>
              <w:rPr>
                <w:lang w:val="en-US"/>
              </w:rPr>
            </w:pPr>
            <w:hyperlink r:id="rId23" w:history="1">
              <w:r w:rsidR="00A258F2" w:rsidRPr="00DF6C8D">
                <w:rPr>
                  <w:rStyle w:val="a3"/>
                  <w:lang w:val="en-US"/>
                </w:rPr>
                <w:t>economvt@yandex.ru</w:t>
              </w:r>
            </w:hyperlink>
          </w:p>
          <w:p w14:paraId="706AA7FC" w14:textId="77777777" w:rsidR="00A258F2" w:rsidRPr="005674C9" w:rsidRDefault="00A258F2" w:rsidP="00A258F2">
            <w:r>
              <w:rPr>
                <w:lang w:val="en-US"/>
              </w:rPr>
              <w:t>(81854) 3-28-77</w:t>
            </w:r>
          </w:p>
        </w:tc>
      </w:tr>
      <w:tr w:rsidR="00A258F2" w:rsidRPr="00A97A83" w14:paraId="13E06CB3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1F413153" w14:textId="2BD16F1F" w:rsidR="00A258F2" w:rsidRPr="00787203" w:rsidRDefault="00260E8C" w:rsidP="00A25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230E028A" w14:textId="77777777" w:rsidR="00A258F2" w:rsidRPr="005674C9" w:rsidRDefault="00A258F2" w:rsidP="00A258F2">
            <w:r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6B842340" w14:textId="77777777" w:rsidR="00A258F2" w:rsidRPr="005674C9" w:rsidRDefault="00A258F2" w:rsidP="00A258F2">
            <w:pPr>
              <w:jc w:val="center"/>
            </w:pPr>
            <w:r>
              <w:t>Белых Ю.В.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47493427" w14:textId="77777777" w:rsidR="00A258F2" w:rsidRPr="005674C9" w:rsidRDefault="00A258F2" w:rsidP="00A258F2">
            <w:r>
              <w:t>Заместитель начальника экономического отдела</w:t>
            </w:r>
          </w:p>
        </w:tc>
        <w:tc>
          <w:tcPr>
            <w:tcW w:w="3571" w:type="dxa"/>
            <w:gridSpan w:val="2"/>
          </w:tcPr>
          <w:p w14:paraId="5E629734" w14:textId="77777777" w:rsidR="00A258F2" w:rsidRDefault="00084D09" w:rsidP="00A258F2">
            <w:pPr>
              <w:rPr>
                <w:lang w:val="en-US"/>
              </w:rPr>
            </w:pPr>
            <w:hyperlink r:id="rId24" w:history="1">
              <w:r w:rsidR="00A258F2" w:rsidRPr="00DF6C8D">
                <w:rPr>
                  <w:rStyle w:val="a3"/>
                  <w:lang w:val="en-US"/>
                </w:rPr>
                <w:t>economvt@yandex.ru</w:t>
              </w:r>
            </w:hyperlink>
          </w:p>
          <w:p w14:paraId="074F9A55" w14:textId="77777777" w:rsidR="00A258F2" w:rsidRPr="005674C9" w:rsidRDefault="00A258F2" w:rsidP="00A258F2">
            <w:r>
              <w:rPr>
                <w:lang w:val="en-US"/>
              </w:rPr>
              <w:t>(81854) 3-28-77</w:t>
            </w:r>
          </w:p>
        </w:tc>
      </w:tr>
      <w:tr w:rsidR="006504B4" w:rsidRPr="00A97A83" w14:paraId="34790A3C" w14:textId="77777777" w:rsidTr="004222AF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23B6BCE3" w14:textId="77777777" w:rsidR="006504B4" w:rsidRPr="00EE113B" w:rsidRDefault="00787203" w:rsidP="006504B4">
            <w:pPr>
              <w:jc w:val="center"/>
              <w:rPr>
                <w:color w:val="FF0000"/>
              </w:rPr>
            </w:pPr>
            <w:r w:rsidRPr="00C87F3E">
              <w:t>Обеспечение мероприятий по переселению граждан из аварийного жилищного фонда</w:t>
            </w:r>
          </w:p>
        </w:tc>
      </w:tr>
      <w:tr w:rsidR="006504B4" w:rsidRPr="00A97A83" w14:paraId="32B99CCB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228A7B5D" w14:textId="5F2ABDD1" w:rsidR="006504B4" w:rsidRPr="00787203" w:rsidRDefault="00260E8C" w:rsidP="006504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35AB50EA" w14:textId="77777777" w:rsidR="006504B4" w:rsidRPr="00787203" w:rsidRDefault="006504B4" w:rsidP="006504B4">
            <w:r w:rsidRPr="00787203"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084BE858" w14:textId="77777777" w:rsidR="006504B4" w:rsidRPr="00787203" w:rsidRDefault="006504B4" w:rsidP="006504B4">
            <w:pPr>
              <w:jc w:val="center"/>
            </w:pPr>
            <w:r w:rsidRPr="00787203">
              <w:t>Калинин С.Н.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631D2872" w14:textId="77777777" w:rsidR="006504B4" w:rsidRPr="00787203" w:rsidRDefault="006504B4" w:rsidP="006504B4">
            <w:r w:rsidRPr="00787203">
              <w:t>Первый заместитель главы администрации Верхнетоемского муниципального района</w:t>
            </w:r>
          </w:p>
        </w:tc>
        <w:tc>
          <w:tcPr>
            <w:tcW w:w="3571" w:type="dxa"/>
            <w:gridSpan w:val="2"/>
          </w:tcPr>
          <w:p w14:paraId="70A58B42" w14:textId="77777777" w:rsidR="006504B4" w:rsidRPr="00787203" w:rsidRDefault="00084D09" w:rsidP="006504B4">
            <w:pPr>
              <w:rPr>
                <w:lang w:val="en-US"/>
              </w:rPr>
            </w:pPr>
            <w:hyperlink r:id="rId25" w:history="1">
              <w:r w:rsidR="006504B4" w:rsidRPr="00787203">
                <w:rPr>
                  <w:rStyle w:val="a3"/>
                  <w:color w:val="auto"/>
                  <w:lang w:val="en-US"/>
                </w:rPr>
                <w:t>admsvt@yandex.ru</w:t>
              </w:r>
            </w:hyperlink>
          </w:p>
          <w:p w14:paraId="19DC47C2" w14:textId="77777777" w:rsidR="006504B4" w:rsidRPr="00787203" w:rsidRDefault="006504B4" w:rsidP="006504B4">
            <w:r w:rsidRPr="00787203">
              <w:rPr>
                <w:lang w:val="en-US"/>
              </w:rPr>
              <w:t>(81854) 3-13-38</w:t>
            </w:r>
          </w:p>
        </w:tc>
      </w:tr>
      <w:tr w:rsidR="006504B4" w:rsidRPr="00A97A83" w14:paraId="28911746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15C0DDE2" w14:textId="55767952" w:rsidR="006504B4" w:rsidRPr="00787203" w:rsidRDefault="00260E8C" w:rsidP="006504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230CDB2E" w14:textId="77777777" w:rsidR="006504B4" w:rsidRPr="00787203" w:rsidRDefault="006504B4" w:rsidP="006504B4">
            <w:r w:rsidRPr="00787203"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3F413067" w14:textId="77777777" w:rsidR="006504B4" w:rsidRPr="00787203" w:rsidRDefault="006504B4" w:rsidP="006504B4">
            <w:pPr>
              <w:jc w:val="center"/>
            </w:pPr>
            <w:r w:rsidRPr="00787203">
              <w:t>Беляев С.Л.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42EABE34" w14:textId="77777777" w:rsidR="006504B4" w:rsidRPr="00787203" w:rsidRDefault="006504B4" w:rsidP="006504B4">
            <w:r w:rsidRPr="00787203">
              <w:t>Начальник отдела жилищно-коммунального хозяйства</w:t>
            </w:r>
          </w:p>
        </w:tc>
        <w:tc>
          <w:tcPr>
            <w:tcW w:w="3571" w:type="dxa"/>
            <w:gridSpan w:val="2"/>
          </w:tcPr>
          <w:p w14:paraId="428FA21D" w14:textId="77777777" w:rsidR="006504B4" w:rsidRPr="00787203" w:rsidRDefault="00084D09" w:rsidP="006504B4">
            <w:pPr>
              <w:rPr>
                <w:lang w:val="en-US"/>
              </w:rPr>
            </w:pPr>
            <w:hyperlink r:id="rId26" w:history="1">
              <w:r w:rsidR="006504B4" w:rsidRPr="00787203">
                <w:rPr>
                  <w:rStyle w:val="a3"/>
                  <w:color w:val="auto"/>
                  <w:lang w:val="en-US"/>
                </w:rPr>
                <w:t>vtjkh@yandex.ru</w:t>
              </w:r>
            </w:hyperlink>
          </w:p>
          <w:p w14:paraId="1B4B087B" w14:textId="77777777" w:rsidR="006504B4" w:rsidRPr="00787203" w:rsidRDefault="006504B4" w:rsidP="006504B4">
            <w:r w:rsidRPr="00787203">
              <w:rPr>
                <w:lang w:val="en-US"/>
              </w:rPr>
              <w:t>(81854) 3-18-54</w:t>
            </w:r>
          </w:p>
        </w:tc>
      </w:tr>
      <w:tr w:rsidR="006504B4" w:rsidRPr="00A97A83" w14:paraId="07EF2EEF" w14:textId="77777777" w:rsidTr="004222AF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6136A1EF" w14:textId="77777777" w:rsidR="006504B4" w:rsidRPr="00B440EB" w:rsidRDefault="00787203" w:rsidP="00787203">
            <w:pPr>
              <w:pStyle w:val="Default"/>
              <w:ind w:right="-104"/>
              <w:jc w:val="center"/>
            </w:pPr>
            <w:r w:rsidRPr="00C87F3E">
              <w:t>Благоустройство общественных территорий</w:t>
            </w:r>
          </w:p>
        </w:tc>
      </w:tr>
      <w:tr w:rsidR="006504B4" w:rsidRPr="00A97A83" w14:paraId="5AFE18A1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7DE849E2" w14:textId="0562BAB8" w:rsidR="006504B4" w:rsidRPr="00787203" w:rsidRDefault="00260E8C" w:rsidP="006504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536752BE" w14:textId="77777777" w:rsidR="006504B4" w:rsidRPr="005674C9" w:rsidRDefault="006504B4" w:rsidP="006504B4">
            <w:r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3DDE35BD" w14:textId="77777777" w:rsidR="006504B4" w:rsidRPr="005674C9" w:rsidRDefault="006504B4" w:rsidP="006504B4">
            <w:pPr>
              <w:jc w:val="center"/>
            </w:pPr>
            <w:r>
              <w:t>Беляев С.Л.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10C07106" w14:textId="77777777" w:rsidR="006504B4" w:rsidRPr="005674C9" w:rsidRDefault="006504B4" w:rsidP="006504B4">
            <w:r>
              <w:t>Начальник отдела жилищно-коммунального хозяйства</w:t>
            </w:r>
          </w:p>
        </w:tc>
        <w:tc>
          <w:tcPr>
            <w:tcW w:w="3571" w:type="dxa"/>
            <w:gridSpan w:val="2"/>
          </w:tcPr>
          <w:p w14:paraId="41BCB318" w14:textId="77777777" w:rsidR="006504B4" w:rsidRDefault="00084D09" w:rsidP="006504B4">
            <w:pPr>
              <w:rPr>
                <w:lang w:val="en-US"/>
              </w:rPr>
            </w:pPr>
            <w:hyperlink r:id="rId27" w:history="1">
              <w:r w:rsidR="006504B4" w:rsidRPr="00DF6C8D">
                <w:rPr>
                  <w:rStyle w:val="a3"/>
                  <w:lang w:val="en-US"/>
                </w:rPr>
                <w:t>vtjkh@yandex.ru</w:t>
              </w:r>
            </w:hyperlink>
          </w:p>
          <w:p w14:paraId="7F2F773B" w14:textId="77777777" w:rsidR="006504B4" w:rsidRPr="005674C9" w:rsidRDefault="006504B4" w:rsidP="006504B4">
            <w:r>
              <w:rPr>
                <w:lang w:val="en-US"/>
              </w:rPr>
              <w:t>(81854) 3-18-54</w:t>
            </w:r>
          </w:p>
        </w:tc>
      </w:tr>
      <w:tr w:rsidR="006504B4" w:rsidRPr="00A97A83" w14:paraId="67B47CFA" w14:textId="77777777" w:rsidTr="004222AF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6103BE9D" w14:textId="77777777" w:rsidR="006504B4" w:rsidRPr="00B440EB" w:rsidRDefault="00787203" w:rsidP="006504B4">
            <w:pPr>
              <w:jc w:val="center"/>
            </w:pPr>
            <w:r w:rsidRPr="00C87F3E">
              <w:t>Разработка проектной и рабочей документации по реконструкции(модернизации) объектов питьевого водоснабжения</w:t>
            </w:r>
          </w:p>
        </w:tc>
      </w:tr>
      <w:tr w:rsidR="006504B4" w:rsidRPr="00A97A83" w14:paraId="568C0218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122B6AE6" w14:textId="557364CA" w:rsidR="006504B4" w:rsidRPr="00787203" w:rsidRDefault="006A0C9F" w:rsidP="006504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60E8C">
              <w:rPr>
                <w:lang w:val="en-US"/>
              </w:rPr>
              <w:t>8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26B0B87F" w14:textId="77777777" w:rsidR="006504B4" w:rsidRPr="005674C9" w:rsidRDefault="006504B4" w:rsidP="006504B4">
            <w:r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64A2A9CA" w14:textId="77777777" w:rsidR="006504B4" w:rsidRPr="005674C9" w:rsidRDefault="006504B4" w:rsidP="006504B4">
            <w:pPr>
              <w:jc w:val="center"/>
            </w:pPr>
            <w:r>
              <w:t>Калинин С.Н.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4F58996D" w14:textId="77777777" w:rsidR="006504B4" w:rsidRPr="005674C9" w:rsidRDefault="006504B4" w:rsidP="006504B4">
            <w:r>
              <w:t>Первый заместитель главы администрации Верхнетоемского муниципального района</w:t>
            </w:r>
          </w:p>
        </w:tc>
        <w:tc>
          <w:tcPr>
            <w:tcW w:w="3571" w:type="dxa"/>
            <w:gridSpan w:val="2"/>
          </w:tcPr>
          <w:p w14:paraId="1502CBC8" w14:textId="77777777" w:rsidR="006504B4" w:rsidRDefault="00084D09" w:rsidP="006504B4">
            <w:pPr>
              <w:rPr>
                <w:lang w:val="en-US"/>
              </w:rPr>
            </w:pPr>
            <w:hyperlink r:id="rId28" w:history="1">
              <w:r w:rsidR="006504B4" w:rsidRPr="00DF6C8D">
                <w:rPr>
                  <w:rStyle w:val="a3"/>
                  <w:lang w:val="en-US"/>
                </w:rPr>
                <w:t>admsvt@yandex.ru</w:t>
              </w:r>
            </w:hyperlink>
          </w:p>
          <w:p w14:paraId="275081B0" w14:textId="77777777" w:rsidR="006504B4" w:rsidRPr="005674C9" w:rsidRDefault="006504B4" w:rsidP="006504B4">
            <w:r>
              <w:rPr>
                <w:lang w:val="en-US"/>
              </w:rPr>
              <w:t>(81854) 3-13-38</w:t>
            </w:r>
          </w:p>
        </w:tc>
      </w:tr>
      <w:tr w:rsidR="006504B4" w:rsidRPr="00A97A83" w14:paraId="040F05F5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543945A8" w14:textId="46FA8A08" w:rsidR="006504B4" w:rsidRPr="00787203" w:rsidRDefault="00260E8C" w:rsidP="006504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3432304C" w14:textId="77777777" w:rsidR="006504B4" w:rsidRPr="005674C9" w:rsidRDefault="006504B4" w:rsidP="006504B4">
            <w:r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0473AD87" w14:textId="77777777" w:rsidR="006504B4" w:rsidRPr="005674C9" w:rsidRDefault="006504B4" w:rsidP="006504B4">
            <w:pPr>
              <w:jc w:val="center"/>
            </w:pPr>
            <w:r>
              <w:t>Беляев С.Л.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64D4C651" w14:textId="77777777" w:rsidR="006504B4" w:rsidRPr="005674C9" w:rsidRDefault="006504B4" w:rsidP="006504B4">
            <w:r>
              <w:t>Начальник отдела жилищно-коммунального хозяйства</w:t>
            </w:r>
          </w:p>
        </w:tc>
        <w:tc>
          <w:tcPr>
            <w:tcW w:w="3571" w:type="dxa"/>
            <w:gridSpan w:val="2"/>
          </w:tcPr>
          <w:p w14:paraId="51C90D0F" w14:textId="77777777" w:rsidR="006504B4" w:rsidRDefault="00084D09" w:rsidP="006504B4">
            <w:pPr>
              <w:rPr>
                <w:lang w:val="en-US"/>
              </w:rPr>
            </w:pPr>
            <w:hyperlink r:id="rId29" w:history="1">
              <w:r w:rsidR="006504B4" w:rsidRPr="00DF6C8D">
                <w:rPr>
                  <w:rStyle w:val="a3"/>
                  <w:lang w:val="en-US"/>
                </w:rPr>
                <w:t>vtjkh@yandex.ru</w:t>
              </w:r>
            </w:hyperlink>
          </w:p>
          <w:p w14:paraId="2906C70D" w14:textId="77777777" w:rsidR="006504B4" w:rsidRPr="005674C9" w:rsidRDefault="006504B4" w:rsidP="006504B4">
            <w:r>
              <w:rPr>
                <w:lang w:val="en-US"/>
              </w:rPr>
              <w:t>(81854) 3-18-54</w:t>
            </w:r>
          </w:p>
        </w:tc>
      </w:tr>
      <w:tr w:rsidR="006504B4" w:rsidRPr="00A97A83" w14:paraId="53E028A1" w14:textId="77777777" w:rsidTr="004222AF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4F643F60" w14:textId="77777777" w:rsidR="006504B4" w:rsidRPr="00B440EB" w:rsidRDefault="00787203" w:rsidP="006504B4">
            <w:pPr>
              <w:jc w:val="center"/>
            </w:pPr>
            <w:r w:rsidRPr="00C87F3E">
              <w:lastRenderedPageBreak/>
              <w:t>Ремонт автомобильной дороги «Кодима - Пучужское кладбище» Верхнетоемского района</w:t>
            </w:r>
          </w:p>
        </w:tc>
      </w:tr>
      <w:tr w:rsidR="006504B4" w:rsidRPr="00A97A83" w14:paraId="73E5A244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598391C3" w14:textId="6821338E" w:rsidR="006504B4" w:rsidRPr="00260E8C" w:rsidRDefault="00260E8C" w:rsidP="006504B4">
            <w:pPr>
              <w:jc w:val="center"/>
            </w:pPr>
            <w:r>
              <w:t>20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277BC78C" w14:textId="77777777" w:rsidR="006504B4" w:rsidRPr="005674C9" w:rsidRDefault="006504B4" w:rsidP="006504B4">
            <w:r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52A31A4E" w14:textId="77777777" w:rsidR="006504B4" w:rsidRPr="005674C9" w:rsidRDefault="006504B4" w:rsidP="006504B4">
            <w:pPr>
              <w:jc w:val="center"/>
            </w:pPr>
            <w:r>
              <w:t>Калинин С.Н.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5634F102" w14:textId="77777777" w:rsidR="006504B4" w:rsidRPr="005674C9" w:rsidRDefault="006504B4" w:rsidP="006504B4">
            <w:r>
              <w:t>Первый заместитель главы администрации Верхнетоемского муниципального района</w:t>
            </w:r>
          </w:p>
        </w:tc>
        <w:tc>
          <w:tcPr>
            <w:tcW w:w="3571" w:type="dxa"/>
            <w:gridSpan w:val="2"/>
          </w:tcPr>
          <w:p w14:paraId="480ECF4A" w14:textId="77777777" w:rsidR="006504B4" w:rsidRDefault="00084D09" w:rsidP="006504B4">
            <w:pPr>
              <w:rPr>
                <w:lang w:val="en-US"/>
              </w:rPr>
            </w:pPr>
            <w:hyperlink r:id="rId30" w:history="1">
              <w:r w:rsidR="006504B4" w:rsidRPr="00DF6C8D">
                <w:rPr>
                  <w:rStyle w:val="a3"/>
                  <w:lang w:val="en-US"/>
                </w:rPr>
                <w:t>admsvt@yandex.ru</w:t>
              </w:r>
            </w:hyperlink>
          </w:p>
          <w:p w14:paraId="7B33237E" w14:textId="77777777" w:rsidR="006504B4" w:rsidRPr="005674C9" w:rsidRDefault="006504B4" w:rsidP="006504B4">
            <w:r>
              <w:rPr>
                <w:lang w:val="en-US"/>
              </w:rPr>
              <w:t>(81854) 3-13-38</w:t>
            </w:r>
          </w:p>
        </w:tc>
      </w:tr>
      <w:tr w:rsidR="006504B4" w:rsidRPr="00A97A83" w14:paraId="5C0DA570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4B8EF088" w14:textId="768E9D02" w:rsidR="006504B4" w:rsidRPr="00260E8C" w:rsidRDefault="00260E8C" w:rsidP="006504B4">
            <w:pPr>
              <w:jc w:val="center"/>
            </w:pPr>
            <w:r>
              <w:t>21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45AE658D" w14:textId="77777777" w:rsidR="006504B4" w:rsidRPr="005674C9" w:rsidRDefault="006504B4" w:rsidP="006504B4">
            <w:r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4E7AAB63" w14:textId="77777777" w:rsidR="006504B4" w:rsidRPr="005674C9" w:rsidRDefault="006504B4" w:rsidP="006504B4">
            <w:pPr>
              <w:jc w:val="center"/>
            </w:pPr>
            <w:r>
              <w:t>Долинин Н.В.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530DD4A6" w14:textId="77777777" w:rsidR="006504B4" w:rsidRPr="005674C9" w:rsidRDefault="006504B4" w:rsidP="006504B4">
            <w:r>
              <w:t>Начальник отдела инфраструктурного развития</w:t>
            </w:r>
          </w:p>
        </w:tc>
        <w:tc>
          <w:tcPr>
            <w:tcW w:w="3571" w:type="dxa"/>
            <w:gridSpan w:val="2"/>
          </w:tcPr>
          <w:p w14:paraId="54A3BC6B" w14:textId="77777777" w:rsidR="006504B4" w:rsidRDefault="00084D09" w:rsidP="006504B4">
            <w:pPr>
              <w:rPr>
                <w:lang w:val="en-US"/>
              </w:rPr>
            </w:pPr>
            <w:hyperlink r:id="rId31" w:history="1">
              <w:r w:rsidR="006504B4" w:rsidRPr="00DF6C8D">
                <w:rPr>
                  <w:rStyle w:val="a3"/>
                  <w:lang w:val="en-US"/>
                </w:rPr>
                <w:t>vtarhitektor@yandex.ru</w:t>
              </w:r>
            </w:hyperlink>
          </w:p>
          <w:p w14:paraId="28804617" w14:textId="77777777" w:rsidR="006504B4" w:rsidRPr="005674C9" w:rsidRDefault="006504B4" w:rsidP="006504B4">
            <w:r>
              <w:rPr>
                <w:lang w:val="en-US"/>
              </w:rPr>
              <w:t>(81854) 3-11-39</w:t>
            </w:r>
          </w:p>
        </w:tc>
      </w:tr>
      <w:tr w:rsidR="00AD2577" w:rsidRPr="00A97A83" w14:paraId="5230146B" w14:textId="77777777" w:rsidTr="00AD2577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1290A5AA" w14:textId="77777777" w:rsidR="00AD2577" w:rsidRPr="00AD2577" w:rsidRDefault="00AD2577" w:rsidP="00AD2577">
            <w:pPr>
              <w:jc w:val="center"/>
            </w:pPr>
            <w:r w:rsidRPr="00AD2577">
              <w:t xml:space="preserve">Размещение информационных публикаций, направленных </w:t>
            </w:r>
            <w:r w:rsidRPr="00AD2577">
              <w:br/>
              <w:t>на популяризацию ведения предпринимательской деятельности, а также информации о действующих мерах поддержки субъектам малого и среднего предпринимательства и изменении текущей законодательной базы</w:t>
            </w:r>
          </w:p>
        </w:tc>
      </w:tr>
      <w:tr w:rsidR="00AD2577" w:rsidRPr="00A97A83" w14:paraId="4231AF67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198C266A" w14:textId="582A43A5" w:rsidR="00AD2577" w:rsidRPr="00AD2577" w:rsidRDefault="00260E8C" w:rsidP="006504B4">
            <w:pPr>
              <w:jc w:val="center"/>
            </w:pPr>
            <w:r>
              <w:t>22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30AA664F" w14:textId="77777777" w:rsidR="00AD2577" w:rsidRDefault="00AD2577" w:rsidP="006504B4">
            <w:r w:rsidRPr="00CA1199"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1423A836" w14:textId="77777777" w:rsidR="00AD2577" w:rsidRDefault="00AD2577" w:rsidP="006504B4">
            <w:pPr>
              <w:jc w:val="center"/>
            </w:pPr>
            <w:r>
              <w:t>Кузьмина И.Г.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36F8EC58" w14:textId="77777777" w:rsidR="00AD2577" w:rsidRDefault="00AD2577" w:rsidP="006504B4">
            <w:r>
              <w:t>Заместитель начальника экономического отдела</w:t>
            </w:r>
          </w:p>
        </w:tc>
        <w:tc>
          <w:tcPr>
            <w:tcW w:w="3571" w:type="dxa"/>
            <w:gridSpan w:val="2"/>
          </w:tcPr>
          <w:p w14:paraId="068FC5D0" w14:textId="77777777" w:rsidR="00AD2577" w:rsidRDefault="00084D09" w:rsidP="006504B4">
            <w:pPr>
              <w:rPr>
                <w:lang w:val="en-US"/>
              </w:rPr>
            </w:pPr>
            <w:hyperlink r:id="rId32" w:history="1">
              <w:r w:rsidR="00AD2577" w:rsidRPr="00B337FC">
                <w:rPr>
                  <w:rStyle w:val="a3"/>
                  <w:lang w:val="en-US"/>
                </w:rPr>
                <w:t>vttorg1@yandex.ru</w:t>
              </w:r>
            </w:hyperlink>
            <w:r w:rsidR="00AD2577">
              <w:rPr>
                <w:lang w:val="en-US"/>
              </w:rPr>
              <w:t xml:space="preserve"> </w:t>
            </w:r>
          </w:p>
          <w:p w14:paraId="54A467DF" w14:textId="77777777" w:rsidR="00AD2577" w:rsidRPr="00AD2577" w:rsidRDefault="00AD2577" w:rsidP="006504B4">
            <w:pPr>
              <w:rPr>
                <w:lang w:val="en-US"/>
              </w:rPr>
            </w:pPr>
            <w:r>
              <w:rPr>
                <w:lang w:val="en-US"/>
              </w:rPr>
              <w:t>(81854) 3-18-39</w:t>
            </w:r>
          </w:p>
        </w:tc>
      </w:tr>
      <w:tr w:rsidR="00AD2577" w:rsidRPr="00A97A83" w14:paraId="5DAB15B1" w14:textId="77777777" w:rsidTr="00AD2577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0722D0A6" w14:textId="77777777" w:rsidR="00AD2577" w:rsidRDefault="00AD2577" w:rsidP="00AD2577">
            <w:pPr>
              <w:jc w:val="center"/>
            </w:pPr>
            <w:r w:rsidRPr="00657D73">
              <w:t>Организация и проведение круглых столов по вопросам развития малого и среднего предпринимательства</w:t>
            </w:r>
          </w:p>
        </w:tc>
      </w:tr>
      <w:tr w:rsidR="00AD2577" w:rsidRPr="00A97A83" w14:paraId="2581D745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076C19A5" w14:textId="6871FCC3" w:rsidR="00AD2577" w:rsidRPr="00AD2577" w:rsidRDefault="00260E8C" w:rsidP="00AD2577">
            <w:pPr>
              <w:jc w:val="center"/>
            </w:pPr>
            <w:r>
              <w:t>23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59208976" w14:textId="77777777" w:rsidR="00AD2577" w:rsidRDefault="00AD2577" w:rsidP="00AD2577">
            <w:r w:rsidRPr="00CA1199"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50464863" w14:textId="77777777" w:rsidR="00AD2577" w:rsidRDefault="00AD2577" w:rsidP="00AD2577">
            <w:pPr>
              <w:jc w:val="center"/>
            </w:pPr>
            <w:r>
              <w:t>Кузьмина И.Г.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3353D39C" w14:textId="77777777" w:rsidR="00AD2577" w:rsidRDefault="00AD2577" w:rsidP="00AD2577">
            <w:r>
              <w:t>Заместитель начальника экономического отдела</w:t>
            </w:r>
          </w:p>
        </w:tc>
        <w:tc>
          <w:tcPr>
            <w:tcW w:w="3571" w:type="dxa"/>
            <w:gridSpan w:val="2"/>
          </w:tcPr>
          <w:p w14:paraId="31E9D2C0" w14:textId="77777777" w:rsidR="00AD2577" w:rsidRDefault="00084D09" w:rsidP="00AD2577">
            <w:pPr>
              <w:rPr>
                <w:lang w:val="en-US"/>
              </w:rPr>
            </w:pPr>
            <w:hyperlink r:id="rId33" w:history="1">
              <w:r w:rsidR="00AD2577" w:rsidRPr="00B337FC">
                <w:rPr>
                  <w:rStyle w:val="a3"/>
                  <w:lang w:val="en-US"/>
                </w:rPr>
                <w:t>vttorg1@yandex.ru</w:t>
              </w:r>
            </w:hyperlink>
            <w:r w:rsidR="00AD2577">
              <w:rPr>
                <w:lang w:val="en-US"/>
              </w:rPr>
              <w:t xml:space="preserve"> </w:t>
            </w:r>
          </w:p>
          <w:p w14:paraId="7246E9BC" w14:textId="77777777" w:rsidR="00AD2577" w:rsidRDefault="00AD2577" w:rsidP="00AD2577">
            <w:r>
              <w:rPr>
                <w:lang w:val="en-US"/>
              </w:rPr>
              <w:t>(81854) 3-18-39</w:t>
            </w:r>
          </w:p>
        </w:tc>
      </w:tr>
      <w:tr w:rsidR="00AD2577" w:rsidRPr="00A97A83" w14:paraId="1A1B63F5" w14:textId="77777777" w:rsidTr="00AD2577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012C4338" w14:textId="77777777" w:rsidR="00AD2577" w:rsidRDefault="00AD2577" w:rsidP="00AD2577">
            <w:pPr>
              <w:jc w:val="center"/>
            </w:pPr>
            <w:r w:rsidRPr="007E14C9">
              <w:t>Проведение общественных советов по малому и среднему предпринимательству при главе Верхнетоемского муниципального района</w:t>
            </w:r>
          </w:p>
        </w:tc>
      </w:tr>
      <w:tr w:rsidR="00AD2577" w:rsidRPr="00A97A83" w14:paraId="27796706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27D672B7" w14:textId="77FAAD49" w:rsidR="00AD2577" w:rsidRPr="00AD2577" w:rsidRDefault="00260E8C" w:rsidP="00AD2577">
            <w:pPr>
              <w:jc w:val="center"/>
            </w:pPr>
            <w:r>
              <w:t>24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68FBAB1C" w14:textId="77777777" w:rsidR="00AD2577" w:rsidRDefault="00AD2577" w:rsidP="00AD2577">
            <w:r w:rsidRPr="00CA1199"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19E04474" w14:textId="77777777" w:rsidR="00AD2577" w:rsidRDefault="00AD2577" w:rsidP="00AD2577">
            <w:pPr>
              <w:jc w:val="center"/>
            </w:pPr>
            <w:r>
              <w:t>Кузьмина И.Г.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4BAEC7E5" w14:textId="77777777" w:rsidR="00AD2577" w:rsidRDefault="00AD2577" w:rsidP="00AD2577">
            <w:r>
              <w:t>Заместитель начальника экономического отдела</w:t>
            </w:r>
          </w:p>
        </w:tc>
        <w:tc>
          <w:tcPr>
            <w:tcW w:w="3571" w:type="dxa"/>
            <w:gridSpan w:val="2"/>
          </w:tcPr>
          <w:p w14:paraId="0B37670C" w14:textId="77777777" w:rsidR="00AD2577" w:rsidRDefault="00084D09" w:rsidP="00AD2577">
            <w:pPr>
              <w:rPr>
                <w:lang w:val="en-US"/>
              </w:rPr>
            </w:pPr>
            <w:hyperlink r:id="rId34" w:history="1">
              <w:r w:rsidR="00AD2577" w:rsidRPr="00B337FC">
                <w:rPr>
                  <w:rStyle w:val="a3"/>
                  <w:lang w:val="en-US"/>
                </w:rPr>
                <w:t>vttorg1@yandex.ru</w:t>
              </w:r>
            </w:hyperlink>
            <w:r w:rsidR="00AD2577">
              <w:rPr>
                <w:lang w:val="en-US"/>
              </w:rPr>
              <w:t xml:space="preserve"> </w:t>
            </w:r>
          </w:p>
          <w:p w14:paraId="6778FC71" w14:textId="77777777" w:rsidR="00AD2577" w:rsidRDefault="00AD2577" w:rsidP="00AD2577">
            <w:r>
              <w:rPr>
                <w:lang w:val="en-US"/>
              </w:rPr>
              <w:t>(81854) 3-18-39</w:t>
            </w:r>
          </w:p>
        </w:tc>
      </w:tr>
      <w:tr w:rsidR="008C7FCA" w:rsidRPr="00A97A83" w14:paraId="7070A16D" w14:textId="77777777" w:rsidTr="00196B46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77722133" w14:textId="77777777" w:rsidR="008C7FCA" w:rsidRDefault="008C7FCA" w:rsidP="008C7FCA">
            <w:pPr>
              <w:jc w:val="center"/>
            </w:pPr>
            <w:r w:rsidRPr="00421E03">
              <w:t>Создание условий по обеспечению производства продукции животноводства</w:t>
            </w:r>
          </w:p>
        </w:tc>
      </w:tr>
      <w:tr w:rsidR="00CA1199" w:rsidRPr="00151861" w14:paraId="2B18E002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2BEDD533" w14:textId="6E983C68" w:rsidR="008C7FCA" w:rsidRPr="00CA1199" w:rsidRDefault="00260E8C" w:rsidP="006504B4">
            <w:pPr>
              <w:jc w:val="center"/>
            </w:pPr>
            <w:r>
              <w:t>25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5E18D014" w14:textId="77777777" w:rsidR="008C7FCA" w:rsidRPr="00CA1199" w:rsidRDefault="008C7FCA" w:rsidP="006504B4">
            <w:r w:rsidRPr="00CA1199"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78F38533" w14:textId="77777777" w:rsidR="008C7FCA" w:rsidRPr="00CA1199" w:rsidRDefault="008C7FCA" w:rsidP="006504B4">
            <w:pPr>
              <w:jc w:val="center"/>
            </w:pPr>
            <w:r w:rsidRPr="00CA1199">
              <w:t>Пятина О.В.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3149F1FC" w14:textId="77777777" w:rsidR="008C7FCA" w:rsidRPr="00CA1199" w:rsidRDefault="00062E6B" w:rsidP="006504B4">
            <w:r w:rsidRPr="00CA1199">
              <w:t>Главный специалист экономического отдела</w:t>
            </w:r>
          </w:p>
        </w:tc>
        <w:tc>
          <w:tcPr>
            <w:tcW w:w="3571" w:type="dxa"/>
            <w:gridSpan w:val="2"/>
          </w:tcPr>
          <w:p w14:paraId="7CD51F25" w14:textId="77777777" w:rsidR="008C7FCA" w:rsidRPr="00CA1199" w:rsidRDefault="00084D09" w:rsidP="006504B4">
            <w:hyperlink r:id="rId35" w:history="1">
              <w:r w:rsidR="00CA1199" w:rsidRPr="00123F41">
                <w:rPr>
                  <w:rStyle w:val="a3"/>
                  <w:lang w:val="en-US"/>
                </w:rPr>
                <w:t>vtselhoz@yandex.ru</w:t>
              </w:r>
            </w:hyperlink>
            <w:r w:rsidR="00CA1199">
              <w:t xml:space="preserve"> </w:t>
            </w:r>
            <w:r w:rsidR="00062E6B" w:rsidRPr="00CA1199">
              <w:rPr>
                <w:lang w:val="en-US"/>
              </w:rPr>
              <w:t xml:space="preserve"> </w:t>
            </w:r>
          </w:p>
          <w:p w14:paraId="1718BD0A" w14:textId="77777777" w:rsidR="00062E6B" w:rsidRPr="00CA1199" w:rsidRDefault="00062E6B" w:rsidP="006504B4">
            <w:r w:rsidRPr="00CA1199">
              <w:t>(81854) 3-18-39</w:t>
            </w:r>
          </w:p>
        </w:tc>
      </w:tr>
      <w:tr w:rsidR="00CA1199" w:rsidRPr="00151861" w14:paraId="320B8D2D" w14:textId="77777777" w:rsidTr="00D52DDF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7456691E" w14:textId="77777777" w:rsidR="00CA1199" w:rsidRPr="00CA1199" w:rsidRDefault="00CA1199" w:rsidP="00CA1199">
            <w:pPr>
              <w:jc w:val="center"/>
              <w:rPr>
                <w:color w:val="FF0000"/>
              </w:rPr>
            </w:pPr>
            <w:r w:rsidRPr="00CA1199">
              <w:t>Оказание имущественной поддержки субъектам малого и среднего предпринимательства</w:t>
            </w:r>
          </w:p>
        </w:tc>
      </w:tr>
      <w:tr w:rsidR="00CA1199" w:rsidRPr="00151861" w14:paraId="7F1CDE27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0033B2C5" w14:textId="6411FC98" w:rsidR="00CA1199" w:rsidRPr="006A0C9F" w:rsidRDefault="00260E8C" w:rsidP="00CA1199">
            <w:pPr>
              <w:jc w:val="center"/>
            </w:pPr>
            <w:r>
              <w:t>26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5A5DE49D" w14:textId="77777777" w:rsidR="00CA1199" w:rsidRPr="006A0C9F" w:rsidRDefault="00CA1199" w:rsidP="00CA1199">
            <w:r w:rsidRPr="006A0C9F"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5F184BF4" w14:textId="77777777" w:rsidR="00CA1199" w:rsidRPr="00CA1199" w:rsidRDefault="00CA1199" w:rsidP="00CA1199">
            <w:pPr>
              <w:jc w:val="center"/>
            </w:pPr>
            <w:r w:rsidRPr="00CA1199">
              <w:t>Кузнецова Р.В.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4226AD9A" w14:textId="77777777" w:rsidR="00CA1199" w:rsidRPr="00CA1199" w:rsidRDefault="00CA1199" w:rsidP="00CA1199">
            <w:r>
              <w:t>Заместитель начальника отдела жилищно-коммунального хозяйства</w:t>
            </w:r>
          </w:p>
        </w:tc>
        <w:tc>
          <w:tcPr>
            <w:tcW w:w="3571" w:type="dxa"/>
            <w:gridSpan w:val="2"/>
          </w:tcPr>
          <w:p w14:paraId="60DEBE3E" w14:textId="77777777" w:rsidR="00CA1199" w:rsidRDefault="00084D09" w:rsidP="00CA1199">
            <w:pPr>
              <w:rPr>
                <w:lang w:val="en-US"/>
              </w:rPr>
            </w:pPr>
            <w:hyperlink r:id="rId36" w:history="1">
              <w:r w:rsidR="00CA1199" w:rsidRPr="00DF6C8D">
                <w:rPr>
                  <w:rStyle w:val="a3"/>
                  <w:lang w:val="en-US"/>
                </w:rPr>
                <w:t>vtjkh@yandex.ru</w:t>
              </w:r>
            </w:hyperlink>
          </w:p>
          <w:p w14:paraId="5C352D6F" w14:textId="77777777" w:rsidR="00CA1199" w:rsidRPr="00CA1199" w:rsidRDefault="00CA1199" w:rsidP="00CA1199">
            <w:r>
              <w:rPr>
                <w:lang w:val="en-US"/>
              </w:rPr>
              <w:t>(81854) 3-13-</w:t>
            </w:r>
            <w:r>
              <w:t>41</w:t>
            </w:r>
          </w:p>
        </w:tc>
      </w:tr>
      <w:tr w:rsidR="00827E44" w:rsidRPr="00151861" w14:paraId="7A2F8FE0" w14:textId="77777777" w:rsidTr="00D21B8C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11836E6A" w14:textId="77777777" w:rsidR="00827E44" w:rsidRDefault="00827E44" w:rsidP="00827E44">
            <w:pPr>
              <w:jc w:val="center"/>
            </w:pPr>
            <w:r w:rsidRPr="001546B8">
              <w:t>Переход на взаимодействие в электронной форме (без личного присутствия) гражданина и коммерческой организации с муниципальным органом или бюджетным учреждением на стадии подачи заявления на получение муниципальной услуги</w:t>
            </w:r>
          </w:p>
        </w:tc>
      </w:tr>
      <w:tr w:rsidR="00827E44" w:rsidRPr="00151861" w14:paraId="360512E5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0DAF8D7F" w14:textId="2114487C" w:rsidR="00827E44" w:rsidRPr="006A0C9F" w:rsidRDefault="00260E8C" w:rsidP="00827E44">
            <w:pPr>
              <w:jc w:val="center"/>
            </w:pPr>
            <w:r>
              <w:t>27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22D40433" w14:textId="77777777" w:rsidR="00827E44" w:rsidRPr="006A0C9F" w:rsidRDefault="00827E44" w:rsidP="00827E44">
            <w:r w:rsidRPr="006A0C9F"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3AB1E1CF" w14:textId="77777777" w:rsidR="00827E44" w:rsidRPr="00CA1199" w:rsidRDefault="00827E44" w:rsidP="00827E44">
            <w:pPr>
              <w:jc w:val="center"/>
            </w:pPr>
            <w:r>
              <w:t>Наумов А.В.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55308E66" w14:textId="77777777" w:rsidR="00827E44" w:rsidRDefault="00827E44" w:rsidP="00827E44">
            <w:r>
              <w:t>Начальник организационно-информационного отдела</w:t>
            </w:r>
          </w:p>
        </w:tc>
        <w:tc>
          <w:tcPr>
            <w:tcW w:w="3571" w:type="dxa"/>
            <w:gridSpan w:val="2"/>
          </w:tcPr>
          <w:p w14:paraId="42D3D4D8" w14:textId="77777777" w:rsidR="00827E44" w:rsidRDefault="00084D09" w:rsidP="00827E44">
            <w:pPr>
              <w:rPr>
                <w:lang w:val="en-US"/>
              </w:rPr>
            </w:pPr>
            <w:hyperlink r:id="rId37" w:history="1">
              <w:r w:rsidR="00827E44" w:rsidRPr="00B337FC">
                <w:rPr>
                  <w:rStyle w:val="a3"/>
                  <w:lang w:val="en-US"/>
                </w:rPr>
                <w:t>orginfo34@yandex.ru</w:t>
              </w:r>
            </w:hyperlink>
            <w:r w:rsidR="00827E44">
              <w:rPr>
                <w:lang w:val="en-US"/>
              </w:rPr>
              <w:t xml:space="preserve"> </w:t>
            </w:r>
          </w:p>
          <w:p w14:paraId="53992AA0" w14:textId="77777777" w:rsidR="00827E44" w:rsidRPr="00827E44" w:rsidRDefault="00827E44" w:rsidP="00827E44">
            <w:r>
              <w:t>(81854) 3-19-55</w:t>
            </w:r>
          </w:p>
        </w:tc>
      </w:tr>
      <w:tr w:rsidR="00502DE3" w:rsidRPr="00151861" w14:paraId="60C9E8CE" w14:textId="77777777" w:rsidTr="00F73476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421CAA9C" w14:textId="50C631E3" w:rsidR="00502DE3" w:rsidRDefault="00502DE3" w:rsidP="00502DE3">
            <w:pPr>
              <w:jc w:val="center"/>
            </w:pPr>
            <w:r w:rsidRPr="001B2567">
              <w:t xml:space="preserve">Обеспечение возможности доступа пользователей в модели «одного окна» посредством единого портала государственных </w:t>
            </w:r>
            <w:r w:rsidRPr="001B2567">
              <w:br/>
              <w:t xml:space="preserve">и муниципальных услуг (функций) к информации, созданной органами местного самоуправления в пределах своих полномочий, а также </w:t>
            </w:r>
            <w:r w:rsidRPr="001B2567">
              <w:br/>
              <w:t>к иной общедоступной информации, в том числе с использованием единого стандарта визуально-графического оформления и единых инструментов информационно-контентного наполнения</w:t>
            </w:r>
          </w:p>
        </w:tc>
      </w:tr>
      <w:tr w:rsidR="00502DE3" w:rsidRPr="00151861" w14:paraId="70632DC6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79FEC579" w14:textId="222D7ACA" w:rsidR="00502DE3" w:rsidRPr="006A0C9F" w:rsidRDefault="00260E8C" w:rsidP="00502DE3">
            <w:pPr>
              <w:jc w:val="center"/>
            </w:pPr>
            <w:r>
              <w:lastRenderedPageBreak/>
              <w:t>28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3DEAB781" w14:textId="5F761DCC" w:rsidR="00502DE3" w:rsidRPr="006A0C9F" w:rsidRDefault="00502DE3" w:rsidP="00502DE3">
            <w:r w:rsidRPr="006A0C9F"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708EB623" w14:textId="51620EA6" w:rsidR="00502DE3" w:rsidRDefault="00502DE3" w:rsidP="00502DE3">
            <w:pPr>
              <w:jc w:val="center"/>
            </w:pPr>
            <w:r>
              <w:t>Наумов А.В.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2DEE5A99" w14:textId="39D8D397" w:rsidR="00502DE3" w:rsidRDefault="00502DE3" w:rsidP="00502DE3">
            <w:r>
              <w:t>Начальник организационно-информационного отдела</w:t>
            </w:r>
          </w:p>
        </w:tc>
        <w:tc>
          <w:tcPr>
            <w:tcW w:w="3571" w:type="dxa"/>
            <w:gridSpan w:val="2"/>
          </w:tcPr>
          <w:p w14:paraId="4E3A272A" w14:textId="77777777" w:rsidR="00502DE3" w:rsidRDefault="00084D09" w:rsidP="00502DE3">
            <w:pPr>
              <w:rPr>
                <w:lang w:val="en-US"/>
              </w:rPr>
            </w:pPr>
            <w:hyperlink r:id="rId38" w:history="1">
              <w:r w:rsidR="00502DE3" w:rsidRPr="00B337FC">
                <w:rPr>
                  <w:rStyle w:val="a3"/>
                  <w:lang w:val="en-US"/>
                </w:rPr>
                <w:t>orginfo34@yandex.ru</w:t>
              </w:r>
            </w:hyperlink>
            <w:r w:rsidR="00502DE3">
              <w:rPr>
                <w:lang w:val="en-US"/>
              </w:rPr>
              <w:t xml:space="preserve"> </w:t>
            </w:r>
          </w:p>
          <w:p w14:paraId="2C16590E" w14:textId="27FD51E6" w:rsidR="00502DE3" w:rsidRDefault="00502DE3" w:rsidP="00502DE3">
            <w:r>
              <w:t>(81854) 3-19-55</w:t>
            </w:r>
          </w:p>
        </w:tc>
      </w:tr>
      <w:tr w:rsidR="00502DE3" w:rsidRPr="00151861" w14:paraId="4A5267C3" w14:textId="77777777" w:rsidTr="008A616B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79DDBAC1" w14:textId="01D8574B" w:rsidR="00502DE3" w:rsidRDefault="00502DE3" w:rsidP="00502DE3">
            <w:pPr>
              <w:jc w:val="center"/>
            </w:pPr>
            <w:r>
              <w:t>О</w:t>
            </w:r>
            <w:r w:rsidRPr="00131812">
              <w:t>беспечен</w:t>
            </w:r>
            <w:r>
              <w:t>ие</w:t>
            </w:r>
            <w:r w:rsidRPr="00131812">
              <w:t xml:space="preserve"> возможност</w:t>
            </w:r>
            <w:r>
              <w:t>и</w:t>
            </w:r>
            <w:r w:rsidRPr="00131812">
              <w:t xml:space="preserve"> долгосрочного архивного хранения электронных документов </w:t>
            </w:r>
            <w:r w:rsidRPr="00131812">
              <w:br/>
              <w:t>с сохранением их юридической значимости для федеральных и региональных органов государственной власти</w:t>
            </w:r>
          </w:p>
        </w:tc>
      </w:tr>
      <w:tr w:rsidR="00502DE3" w:rsidRPr="00151861" w14:paraId="251C793A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77932E64" w14:textId="4D3D7F1B" w:rsidR="00502DE3" w:rsidRPr="006A0C9F" w:rsidRDefault="00260E8C" w:rsidP="00502DE3">
            <w:pPr>
              <w:jc w:val="center"/>
            </w:pPr>
            <w:r>
              <w:t>29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6467ACAF" w14:textId="72E49CF5" w:rsidR="00502DE3" w:rsidRPr="006A0C9F" w:rsidRDefault="00502DE3" w:rsidP="00502DE3">
            <w:r w:rsidRPr="006A0C9F"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7858A73D" w14:textId="47665F16" w:rsidR="00502DE3" w:rsidRDefault="00502DE3" w:rsidP="00502DE3">
            <w:pPr>
              <w:jc w:val="center"/>
            </w:pPr>
            <w:r>
              <w:t>Наумов А.В.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7C14BE0D" w14:textId="3D5AA10A" w:rsidR="00502DE3" w:rsidRDefault="00502DE3" w:rsidP="00502DE3">
            <w:r>
              <w:t>Начальник организационно-информационного отдела</w:t>
            </w:r>
          </w:p>
        </w:tc>
        <w:tc>
          <w:tcPr>
            <w:tcW w:w="3571" w:type="dxa"/>
            <w:gridSpan w:val="2"/>
          </w:tcPr>
          <w:p w14:paraId="58E0D280" w14:textId="77777777" w:rsidR="00502DE3" w:rsidRDefault="00084D09" w:rsidP="00502DE3">
            <w:pPr>
              <w:rPr>
                <w:lang w:val="en-US"/>
              </w:rPr>
            </w:pPr>
            <w:hyperlink r:id="rId39" w:history="1">
              <w:r w:rsidR="00502DE3" w:rsidRPr="00B337FC">
                <w:rPr>
                  <w:rStyle w:val="a3"/>
                  <w:lang w:val="en-US"/>
                </w:rPr>
                <w:t>orginfo34@yandex.ru</w:t>
              </w:r>
            </w:hyperlink>
            <w:r w:rsidR="00502DE3">
              <w:rPr>
                <w:lang w:val="en-US"/>
              </w:rPr>
              <w:t xml:space="preserve"> </w:t>
            </w:r>
          </w:p>
          <w:p w14:paraId="42CBF255" w14:textId="43F8587C" w:rsidR="00502DE3" w:rsidRDefault="00502DE3" w:rsidP="00502DE3">
            <w:r>
              <w:t>(81854) 3-19-55</w:t>
            </w:r>
          </w:p>
        </w:tc>
      </w:tr>
      <w:tr w:rsidR="00502DE3" w:rsidRPr="00151861" w14:paraId="1D965B34" w14:textId="77777777" w:rsidTr="001465A0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5AA8ECEE" w14:textId="765F232F" w:rsidR="00502DE3" w:rsidRPr="00502DE3" w:rsidRDefault="00502DE3" w:rsidP="00502DE3">
            <w:pPr>
              <w:jc w:val="center"/>
            </w:pPr>
            <w:r w:rsidRPr="00502DE3">
              <w:t>Внедрение в деятельность органов местного самоуправления межведомственного юридически значимого электронного документооборота с применением электронной подписи, базирующегося на единых методологических решениях</w:t>
            </w:r>
          </w:p>
        </w:tc>
      </w:tr>
      <w:tr w:rsidR="00502DE3" w:rsidRPr="00151861" w14:paraId="7349CD41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5FAE0AC5" w14:textId="4B4209FF" w:rsidR="00502DE3" w:rsidRPr="006A0C9F" w:rsidRDefault="00260E8C" w:rsidP="00502DE3">
            <w:pPr>
              <w:jc w:val="center"/>
            </w:pPr>
            <w:r>
              <w:t>30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32E003B1" w14:textId="30964BEC" w:rsidR="00502DE3" w:rsidRPr="006A0C9F" w:rsidRDefault="00502DE3" w:rsidP="00502DE3">
            <w:r w:rsidRPr="006A0C9F"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56FA7078" w14:textId="10EB73F5" w:rsidR="00502DE3" w:rsidRDefault="00502DE3" w:rsidP="00502DE3">
            <w:pPr>
              <w:jc w:val="center"/>
            </w:pPr>
            <w:r>
              <w:t>Наумов А.В.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60B99D42" w14:textId="33CC271A" w:rsidR="00502DE3" w:rsidRDefault="00502DE3" w:rsidP="00502DE3">
            <w:r>
              <w:t>Начальник организационно-информационного отдела</w:t>
            </w:r>
          </w:p>
        </w:tc>
        <w:tc>
          <w:tcPr>
            <w:tcW w:w="3571" w:type="dxa"/>
            <w:gridSpan w:val="2"/>
          </w:tcPr>
          <w:p w14:paraId="3A04EF45" w14:textId="77777777" w:rsidR="00502DE3" w:rsidRDefault="00084D09" w:rsidP="00502DE3">
            <w:pPr>
              <w:rPr>
                <w:lang w:val="en-US"/>
              </w:rPr>
            </w:pPr>
            <w:hyperlink r:id="rId40" w:history="1">
              <w:r w:rsidR="00502DE3" w:rsidRPr="00B337FC">
                <w:rPr>
                  <w:rStyle w:val="a3"/>
                  <w:lang w:val="en-US"/>
                </w:rPr>
                <w:t>orginfo34@yandex.ru</w:t>
              </w:r>
            </w:hyperlink>
            <w:r w:rsidR="00502DE3">
              <w:rPr>
                <w:lang w:val="en-US"/>
              </w:rPr>
              <w:t xml:space="preserve"> </w:t>
            </w:r>
          </w:p>
          <w:p w14:paraId="4BD2DBDF" w14:textId="6A5BEB97" w:rsidR="00502DE3" w:rsidRDefault="00502DE3" w:rsidP="00502DE3">
            <w:r>
              <w:t>(81854) 3-19-55</w:t>
            </w:r>
          </w:p>
        </w:tc>
      </w:tr>
      <w:tr w:rsidR="00D712C5" w:rsidRPr="00151861" w14:paraId="0E0C314B" w14:textId="77777777" w:rsidTr="00310E6F">
        <w:trPr>
          <w:trHeight w:val="360"/>
        </w:trPr>
        <w:tc>
          <w:tcPr>
            <w:tcW w:w="15420" w:type="dxa"/>
            <w:gridSpan w:val="9"/>
            <w:shd w:val="clear" w:color="auto" w:fill="auto"/>
          </w:tcPr>
          <w:p w14:paraId="7BB29BB4" w14:textId="77777777" w:rsidR="00D712C5" w:rsidRDefault="00D712C5" w:rsidP="00D712C5">
            <w:pPr>
              <w:jc w:val="center"/>
            </w:pPr>
            <w:r>
              <w:t>Разработка и внедрение муниципальной программы по укреплению общественного здоровья</w:t>
            </w:r>
          </w:p>
        </w:tc>
      </w:tr>
      <w:tr w:rsidR="00D712C5" w:rsidRPr="00151861" w14:paraId="3F4DF6CA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04CBC91D" w14:textId="3F8657A6" w:rsidR="00D712C5" w:rsidRPr="006A0C9F" w:rsidRDefault="00260E8C" w:rsidP="00D712C5">
            <w:pPr>
              <w:jc w:val="center"/>
            </w:pPr>
            <w:r>
              <w:t>31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18EF2039" w14:textId="77777777" w:rsidR="00D712C5" w:rsidRPr="006A0C9F" w:rsidRDefault="00D712C5" w:rsidP="00D712C5">
            <w:r w:rsidRPr="006A0C9F">
              <w:t>Участник муниципального проекта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28B3F783" w14:textId="77777777" w:rsidR="00D712C5" w:rsidRDefault="00D712C5" w:rsidP="00D712C5">
            <w:pPr>
              <w:jc w:val="center"/>
            </w:pPr>
            <w:r>
              <w:t>Червонцева А.В.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1B2B1709" w14:textId="77777777" w:rsidR="00D712C5" w:rsidRDefault="00D712C5" w:rsidP="00D712C5">
            <w:r>
              <w:t>Заместитель главы администрации Верхнетоемского муниципального района по социальным вопросам</w:t>
            </w:r>
          </w:p>
        </w:tc>
        <w:tc>
          <w:tcPr>
            <w:tcW w:w="3571" w:type="dxa"/>
            <w:gridSpan w:val="2"/>
          </w:tcPr>
          <w:p w14:paraId="5F1F81D2" w14:textId="77777777" w:rsidR="00D712C5" w:rsidRDefault="00084D09" w:rsidP="00D712C5">
            <w:pPr>
              <w:rPr>
                <w:lang w:val="en-US"/>
              </w:rPr>
            </w:pPr>
            <w:hyperlink r:id="rId41" w:history="1">
              <w:r w:rsidR="00D712C5" w:rsidRPr="00DF6C8D">
                <w:rPr>
                  <w:rStyle w:val="a3"/>
                  <w:lang w:val="en-US"/>
                </w:rPr>
                <w:t>admsvt@yandex.ru</w:t>
              </w:r>
            </w:hyperlink>
          </w:p>
          <w:p w14:paraId="56C42F0D" w14:textId="77777777" w:rsidR="00D712C5" w:rsidRDefault="00D712C5" w:rsidP="00D712C5">
            <w:r>
              <w:rPr>
                <w:lang w:val="en-US"/>
              </w:rPr>
              <w:t>(81854) 3-10-77</w:t>
            </w:r>
          </w:p>
        </w:tc>
      </w:tr>
    </w:tbl>
    <w:p w14:paraId="2D0180E5" w14:textId="77777777" w:rsidR="00787203" w:rsidRDefault="00787203" w:rsidP="00D92344">
      <w:pPr>
        <w:rPr>
          <w:b/>
          <w:bCs/>
          <w:sz w:val="28"/>
        </w:rPr>
      </w:pPr>
    </w:p>
    <w:p w14:paraId="2DBA9F0B" w14:textId="77777777" w:rsidR="00787203" w:rsidRPr="00787203" w:rsidRDefault="00787203" w:rsidP="00787203">
      <w:pPr>
        <w:rPr>
          <w:sz w:val="28"/>
        </w:rPr>
      </w:pPr>
    </w:p>
    <w:p w14:paraId="6B743845" w14:textId="77777777" w:rsidR="00787203" w:rsidRPr="00787203" w:rsidRDefault="00787203" w:rsidP="00787203">
      <w:pPr>
        <w:rPr>
          <w:sz w:val="28"/>
        </w:rPr>
      </w:pPr>
    </w:p>
    <w:p w14:paraId="649F8FA6" w14:textId="77777777" w:rsidR="00787203" w:rsidRPr="00787203" w:rsidRDefault="00787203" w:rsidP="00787203">
      <w:pPr>
        <w:rPr>
          <w:sz w:val="28"/>
        </w:rPr>
      </w:pPr>
    </w:p>
    <w:p w14:paraId="5856B263" w14:textId="77777777" w:rsidR="00787203" w:rsidRPr="00787203" w:rsidRDefault="00787203" w:rsidP="00787203">
      <w:pPr>
        <w:rPr>
          <w:sz w:val="28"/>
        </w:rPr>
      </w:pPr>
    </w:p>
    <w:p w14:paraId="11066D10" w14:textId="77777777" w:rsidR="00787203" w:rsidRPr="00787203" w:rsidRDefault="00787203" w:rsidP="00787203">
      <w:pPr>
        <w:rPr>
          <w:sz w:val="28"/>
        </w:rPr>
      </w:pPr>
    </w:p>
    <w:p w14:paraId="3E92C445" w14:textId="77777777" w:rsidR="009B55EF" w:rsidRPr="004B6619" w:rsidRDefault="00787203" w:rsidP="00787203">
      <w:pPr>
        <w:tabs>
          <w:tab w:val="left" w:pos="1668"/>
        </w:tabs>
        <w:rPr>
          <w:b/>
          <w:bCs/>
          <w:sz w:val="28"/>
        </w:rPr>
      </w:pPr>
      <w:r>
        <w:rPr>
          <w:sz w:val="28"/>
        </w:rPr>
        <w:tab/>
      </w:r>
    </w:p>
    <w:sectPr w:rsidR="009B55EF" w:rsidRPr="004B6619" w:rsidSect="008D742C">
      <w:headerReference w:type="default" r:id="rId42"/>
      <w:pgSz w:w="16838" w:h="11906" w:orient="landscape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B52DB" w14:textId="77777777" w:rsidR="00084D09" w:rsidRDefault="00084D09" w:rsidP="003B7462">
      <w:r>
        <w:separator/>
      </w:r>
    </w:p>
  </w:endnote>
  <w:endnote w:type="continuationSeparator" w:id="0">
    <w:p w14:paraId="5E43B597" w14:textId="77777777" w:rsidR="00084D09" w:rsidRDefault="00084D09" w:rsidP="003B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8591F" w14:textId="77777777" w:rsidR="00084D09" w:rsidRDefault="00084D09" w:rsidP="003B7462">
      <w:r>
        <w:separator/>
      </w:r>
    </w:p>
  </w:footnote>
  <w:footnote w:type="continuationSeparator" w:id="0">
    <w:p w14:paraId="15018C65" w14:textId="77777777" w:rsidR="00084D09" w:rsidRDefault="00084D09" w:rsidP="003B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3BDE" w14:textId="77777777" w:rsidR="004D57AD" w:rsidRDefault="004D57AD" w:rsidP="001B7D7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02614"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577186"/>
      <w:docPartObj>
        <w:docPartGallery w:val="Page Numbers (Top of Page)"/>
        <w:docPartUnique/>
      </w:docPartObj>
    </w:sdtPr>
    <w:sdtEndPr/>
    <w:sdtContent>
      <w:p w14:paraId="6B1AC50C" w14:textId="77777777" w:rsidR="004D57AD" w:rsidRPr="00C53F0D" w:rsidRDefault="004D57AD" w:rsidP="001B7D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614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28BC" w14:textId="77777777" w:rsidR="004D57AD" w:rsidRPr="00640750" w:rsidRDefault="004D57AD" w:rsidP="0064075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B1ED1" w14:textId="77777777" w:rsidR="004D57AD" w:rsidRDefault="004D57AD" w:rsidP="00024E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02614">
      <w:rPr>
        <w:noProof/>
      </w:rPr>
      <w:t>56</w:t>
    </w:r>
    <w:r>
      <w:rPr>
        <w:noProof/>
      </w:rPr>
      <w:fldChar w:fldCharType="end"/>
    </w:r>
  </w:p>
  <w:p w14:paraId="218A04A8" w14:textId="77777777" w:rsidR="004D57AD" w:rsidRDefault="004D57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FCD"/>
    <w:multiLevelType w:val="hybridMultilevel"/>
    <w:tmpl w:val="DFFAF6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515B2C"/>
    <w:multiLevelType w:val="hybridMultilevel"/>
    <w:tmpl w:val="D7009B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E28"/>
    <w:multiLevelType w:val="hybridMultilevel"/>
    <w:tmpl w:val="F898A526"/>
    <w:lvl w:ilvl="0" w:tplc="602282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6C072C"/>
    <w:multiLevelType w:val="hybridMultilevel"/>
    <w:tmpl w:val="827E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2B37"/>
    <w:multiLevelType w:val="hybridMultilevel"/>
    <w:tmpl w:val="9DEAC69C"/>
    <w:lvl w:ilvl="0" w:tplc="5240E3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2CEC"/>
    <w:multiLevelType w:val="hybridMultilevel"/>
    <w:tmpl w:val="DD7460DC"/>
    <w:lvl w:ilvl="0" w:tplc="D4184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C0C81"/>
    <w:multiLevelType w:val="hybridMultilevel"/>
    <w:tmpl w:val="638A3688"/>
    <w:lvl w:ilvl="0" w:tplc="40987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B613F4"/>
    <w:multiLevelType w:val="hybridMultilevel"/>
    <w:tmpl w:val="6B6211D8"/>
    <w:lvl w:ilvl="0" w:tplc="62CC8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F45873"/>
    <w:multiLevelType w:val="hybridMultilevel"/>
    <w:tmpl w:val="B330E5AA"/>
    <w:lvl w:ilvl="0" w:tplc="4100F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4C04F5"/>
    <w:multiLevelType w:val="hybridMultilevel"/>
    <w:tmpl w:val="0A721E50"/>
    <w:lvl w:ilvl="0" w:tplc="5C1E7DE2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trike w:val="0"/>
        <w:color w:val="auto"/>
      </w:rPr>
    </w:lvl>
    <w:lvl w:ilvl="1" w:tplc="7B1C7286">
      <w:start w:val="1"/>
      <w:numFmt w:val="decimal"/>
      <w:lvlText w:val="%2)"/>
      <w:lvlJc w:val="left"/>
      <w:pPr>
        <w:ind w:left="1819" w:hanging="390"/>
      </w:pPr>
      <w:rPr>
        <w:rFonts w:hint="default"/>
      </w:rPr>
    </w:lvl>
    <w:lvl w:ilvl="2" w:tplc="4AE6C39C">
      <w:start w:val="11"/>
      <w:numFmt w:val="decimal"/>
      <w:lvlText w:val="%3."/>
      <w:lvlJc w:val="left"/>
      <w:pPr>
        <w:ind w:left="108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7A786C"/>
    <w:multiLevelType w:val="hybridMultilevel"/>
    <w:tmpl w:val="6396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4F14"/>
    <w:multiLevelType w:val="hybridMultilevel"/>
    <w:tmpl w:val="8F5E9D74"/>
    <w:lvl w:ilvl="0" w:tplc="6B02C41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strike w:val="0"/>
        <w:color w:val="auto"/>
      </w:rPr>
    </w:lvl>
    <w:lvl w:ilvl="1" w:tplc="7B1C7286">
      <w:start w:val="1"/>
      <w:numFmt w:val="decimal"/>
      <w:lvlText w:val="%2)"/>
      <w:lvlJc w:val="left"/>
      <w:pPr>
        <w:ind w:left="181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374668"/>
    <w:multiLevelType w:val="hybridMultilevel"/>
    <w:tmpl w:val="7CB0D192"/>
    <w:lvl w:ilvl="0" w:tplc="57140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A25E39"/>
    <w:multiLevelType w:val="hybridMultilevel"/>
    <w:tmpl w:val="3B6A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26831"/>
    <w:multiLevelType w:val="hybridMultilevel"/>
    <w:tmpl w:val="7BAE2884"/>
    <w:lvl w:ilvl="0" w:tplc="4FFA8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624B31"/>
    <w:multiLevelType w:val="hybridMultilevel"/>
    <w:tmpl w:val="B5F02C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D968E8"/>
    <w:multiLevelType w:val="hybridMultilevel"/>
    <w:tmpl w:val="6396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C2C"/>
    <w:multiLevelType w:val="hybridMultilevel"/>
    <w:tmpl w:val="4B1ABAE0"/>
    <w:lvl w:ilvl="0" w:tplc="2FD44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AB780B"/>
    <w:multiLevelType w:val="hybridMultilevel"/>
    <w:tmpl w:val="1DBAD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51D7A"/>
    <w:multiLevelType w:val="hybridMultilevel"/>
    <w:tmpl w:val="FB126794"/>
    <w:lvl w:ilvl="0" w:tplc="32400798">
      <w:start w:val="24"/>
      <w:numFmt w:val="decimal"/>
      <w:lvlText w:val="%1."/>
      <w:lvlJc w:val="left"/>
      <w:pPr>
        <w:ind w:left="1920" w:hanging="360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A5D5E"/>
    <w:multiLevelType w:val="multilevel"/>
    <w:tmpl w:val="6D90A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2720135"/>
    <w:multiLevelType w:val="hybridMultilevel"/>
    <w:tmpl w:val="5ECE6D20"/>
    <w:lvl w:ilvl="0" w:tplc="3D0433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5647020"/>
    <w:multiLevelType w:val="hybridMultilevel"/>
    <w:tmpl w:val="3B4A0210"/>
    <w:lvl w:ilvl="0" w:tplc="E84C3C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7BC6C2A"/>
    <w:multiLevelType w:val="hybridMultilevel"/>
    <w:tmpl w:val="3B00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14DE8"/>
    <w:multiLevelType w:val="hybridMultilevel"/>
    <w:tmpl w:val="E4D8C9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B346F5"/>
    <w:multiLevelType w:val="hybridMultilevel"/>
    <w:tmpl w:val="AE2099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535A72"/>
    <w:multiLevelType w:val="hybridMultilevel"/>
    <w:tmpl w:val="71E0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50CE9"/>
    <w:multiLevelType w:val="hybridMultilevel"/>
    <w:tmpl w:val="0C3A8E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15"/>
  </w:num>
  <w:num w:numId="5">
    <w:abstractNumId w:val="24"/>
  </w:num>
  <w:num w:numId="6">
    <w:abstractNumId w:val="0"/>
  </w:num>
  <w:num w:numId="7">
    <w:abstractNumId w:val="27"/>
  </w:num>
  <w:num w:numId="8">
    <w:abstractNumId w:val="26"/>
  </w:num>
  <w:num w:numId="9">
    <w:abstractNumId w:val="19"/>
  </w:num>
  <w:num w:numId="10">
    <w:abstractNumId w:val="21"/>
  </w:num>
  <w:num w:numId="11">
    <w:abstractNumId w:val="17"/>
  </w:num>
  <w:num w:numId="12">
    <w:abstractNumId w:val="18"/>
  </w:num>
  <w:num w:numId="13">
    <w:abstractNumId w:val="22"/>
  </w:num>
  <w:num w:numId="14">
    <w:abstractNumId w:val="2"/>
  </w:num>
  <w:num w:numId="15">
    <w:abstractNumId w:val="14"/>
  </w:num>
  <w:num w:numId="16">
    <w:abstractNumId w:val="8"/>
  </w:num>
  <w:num w:numId="17">
    <w:abstractNumId w:val="6"/>
  </w:num>
  <w:num w:numId="18">
    <w:abstractNumId w:val="7"/>
  </w:num>
  <w:num w:numId="19">
    <w:abstractNumId w:val="5"/>
  </w:num>
  <w:num w:numId="20">
    <w:abstractNumId w:val="12"/>
  </w:num>
  <w:num w:numId="21">
    <w:abstractNumId w:val="4"/>
  </w:num>
  <w:num w:numId="22">
    <w:abstractNumId w:val="13"/>
  </w:num>
  <w:num w:numId="23">
    <w:abstractNumId w:val="16"/>
  </w:num>
  <w:num w:numId="24">
    <w:abstractNumId w:val="10"/>
  </w:num>
  <w:num w:numId="25">
    <w:abstractNumId w:val="1"/>
  </w:num>
  <w:num w:numId="26">
    <w:abstractNumId w:val="3"/>
  </w:num>
  <w:num w:numId="27">
    <w:abstractNumId w:val="20"/>
  </w:num>
  <w:num w:numId="2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56"/>
    <w:rsid w:val="00000D84"/>
    <w:rsid w:val="000037A7"/>
    <w:rsid w:val="00003B7F"/>
    <w:rsid w:val="000061DD"/>
    <w:rsid w:val="000071F5"/>
    <w:rsid w:val="0001098A"/>
    <w:rsid w:val="000117F5"/>
    <w:rsid w:val="0001258C"/>
    <w:rsid w:val="00012FEA"/>
    <w:rsid w:val="000132A9"/>
    <w:rsid w:val="0001675B"/>
    <w:rsid w:val="0002054E"/>
    <w:rsid w:val="00020AA7"/>
    <w:rsid w:val="00020AAF"/>
    <w:rsid w:val="0002355E"/>
    <w:rsid w:val="0002370E"/>
    <w:rsid w:val="00024999"/>
    <w:rsid w:val="00024EB9"/>
    <w:rsid w:val="00026436"/>
    <w:rsid w:val="00027679"/>
    <w:rsid w:val="00027F96"/>
    <w:rsid w:val="000308F3"/>
    <w:rsid w:val="00030BB2"/>
    <w:rsid w:val="00030FC4"/>
    <w:rsid w:val="0003136E"/>
    <w:rsid w:val="00032296"/>
    <w:rsid w:val="00032CA9"/>
    <w:rsid w:val="00033857"/>
    <w:rsid w:val="00033901"/>
    <w:rsid w:val="00035532"/>
    <w:rsid w:val="0003558F"/>
    <w:rsid w:val="00036F94"/>
    <w:rsid w:val="000370A9"/>
    <w:rsid w:val="00041A90"/>
    <w:rsid w:val="00041FE6"/>
    <w:rsid w:val="0004457B"/>
    <w:rsid w:val="00045DF6"/>
    <w:rsid w:val="00050832"/>
    <w:rsid w:val="00050CF5"/>
    <w:rsid w:val="0005100D"/>
    <w:rsid w:val="00052CDF"/>
    <w:rsid w:val="0005589C"/>
    <w:rsid w:val="000562CA"/>
    <w:rsid w:val="00062138"/>
    <w:rsid w:val="0006266D"/>
    <w:rsid w:val="00062E6B"/>
    <w:rsid w:val="00066369"/>
    <w:rsid w:val="00067619"/>
    <w:rsid w:val="00072A33"/>
    <w:rsid w:val="000763C4"/>
    <w:rsid w:val="0007727B"/>
    <w:rsid w:val="00080C0E"/>
    <w:rsid w:val="00080C3A"/>
    <w:rsid w:val="0008155A"/>
    <w:rsid w:val="00082DA9"/>
    <w:rsid w:val="00082FC9"/>
    <w:rsid w:val="00084D09"/>
    <w:rsid w:val="000853A8"/>
    <w:rsid w:val="0008621E"/>
    <w:rsid w:val="0008636F"/>
    <w:rsid w:val="00087A62"/>
    <w:rsid w:val="00094C11"/>
    <w:rsid w:val="000967D5"/>
    <w:rsid w:val="00097536"/>
    <w:rsid w:val="0009784C"/>
    <w:rsid w:val="000A4524"/>
    <w:rsid w:val="000A5B29"/>
    <w:rsid w:val="000A724B"/>
    <w:rsid w:val="000B12E0"/>
    <w:rsid w:val="000B1541"/>
    <w:rsid w:val="000B18E2"/>
    <w:rsid w:val="000B3012"/>
    <w:rsid w:val="000B4039"/>
    <w:rsid w:val="000B4E7E"/>
    <w:rsid w:val="000B7154"/>
    <w:rsid w:val="000C001C"/>
    <w:rsid w:val="000C06A1"/>
    <w:rsid w:val="000C10B5"/>
    <w:rsid w:val="000C3054"/>
    <w:rsid w:val="000C35FB"/>
    <w:rsid w:val="000C3746"/>
    <w:rsid w:val="000C3D6A"/>
    <w:rsid w:val="000C4644"/>
    <w:rsid w:val="000C521E"/>
    <w:rsid w:val="000C536E"/>
    <w:rsid w:val="000C6732"/>
    <w:rsid w:val="000D085C"/>
    <w:rsid w:val="000D4436"/>
    <w:rsid w:val="000D50AE"/>
    <w:rsid w:val="000D62A2"/>
    <w:rsid w:val="000D63DF"/>
    <w:rsid w:val="000D6AED"/>
    <w:rsid w:val="000D6B4A"/>
    <w:rsid w:val="000D7F42"/>
    <w:rsid w:val="000E0753"/>
    <w:rsid w:val="000E076F"/>
    <w:rsid w:val="000E1020"/>
    <w:rsid w:val="000E1187"/>
    <w:rsid w:val="000E4D47"/>
    <w:rsid w:val="000E57EC"/>
    <w:rsid w:val="000E6352"/>
    <w:rsid w:val="000F03C3"/>
    <w:rsid w:val="000F0D3D"/>
    <w:rsid w:val="000F139C"/>
    <w:rsid w:val="000F1C60"/>
    <w:rsid w:val="000F55CB"/>
    <w:rsid w:val="000F5B9A"/>
    <w:rsid w:val="000F6FAF"/>
    <w:rsid w:val="000F7AD9"/>
    <w:rsid w:val="001014B9"/>
    <w:rsid w:val="00102614"/>
    <w:rsid w:val="0010414B"/>
    <w:rsid w:val="00105C44"/>
    <w:rsid w:val="0010746B"/>
    <w:rsid w:val="001106F1"/>
    <w:rsid w:val="0011095F"/>
    <w:rsid w:val="00110D35"/>
    <w:rsid w:val="00111CFC"/>
    <w:rsid w:val="00112AE7"/>
    <w:rsid w:val="0011329F"/>
    <w:rsid w:val="00113D37"/>
    <w:rsid w:val="00114C1A"/>
    <w:rsid w:val="001152BF"/>
    <w:rsid w:val="00116822"/>
    <w:rsid w:val="001173F2"/>
    <w:rsid w:val="00117588"/>
    <w:rsid w:val="001229AC"/>
    <w:rsid w:val="0012300C"/>
    <w:rsid w:val="0012361B"/>
    <w:rsid w:val="00125573"/>
    <w:rsid w:val="00130639"/>
    <w:rsid w:val="00132552"/>
    <w:rsid w:val="001325B7"/>
    <w:rsid w:val="0013427A"/>
    <w:rsid w:val="00134471"/>
    <w:rsid w:val="00140EFD"/>
    <w:rsid w:val="00143198"/>
    <w:rsid w:val="001439A7"/>
    <w:rsid w:val="001462A7"/>
    <w:rsid w:val="0014764B"/>
    <w:rsid w:val="00147673"/>
    <w:rsid w:val="0015019A"/>
    <w:rsid w:val="00151861"/>
    <w:rsid w:val="0015262C"/>
    <w:rsid w:val="00153D46"/>
    <w:rsid w:val="00153E46"/>
    <w:rsid w:val="001546B8"/>
    <w:rsid w:val="00154ACC"/>
    <w:rsid w:val="0015509E"/>
    <w:rsid w:val="00155D51"/>
    <w:rsid w:val="0015708F"/>
    <w:rsid w:val="00161162"/>
    <w:rsid w:val="00163AC2"/>
    <w:rsid w:val="00163CFD"/>
    <w:rsid w:val="00164E38"/>
    <w:rsid w:val="0016589C"/>
    <w:rsid w:val="00166E5E"/>
    <w:rsid w:val="00167DF8"/>
    <w:rsid w:val="001740A1"/>
    <w:rsid w:val="00176AC1"/>
    <w:rsid w:val="0017764A"/>
    <w:rsid w:val="00177F06"/>
    <w:rsid w:val="0018048F"/>
    <w:rsid w:val="00181497"/>
    <w:rsid w:val="00181C37"/>
    <w:rsid w:val="0018252C"/>
    <w:rsid w:val="001844C5"/>
    <w:rsid w:val="001857E8"/>
    <w:rsid w:val="00186E7B"/>
    <w:rsid w:val="00191248"/>
    <w:rsid w:val="001920AC"/>
    <w:rsid w:val="0019325F"/>
    <w:rsid w:val="00194854"/>
    <w:rsid w:val="0019485D"/>
    <w:rsid w:val="00194A36"/>
    <w:rsid w:val="00194C5E"/>
    <w:rsid w:val="0019576C"/>
    <w:rsid w:val="001966C9"/>
    <w:rsid w:val="00196B46"/>
    <w:rsid w:val="001A0128"/>
    <w:rsid w:val="001A01DD"/>
    <w:rsid w:val="001A05A4"/>
    <w:rsid w:val="001A1A31"/>
    <w:rsid w:val="001A3D8C"/>
    <w:rsid w:val="001A4D76"/>
    <w:rsid w:val="001B1E1E"/>
    <w:rsid w:val="001B2567"/>
    <w:rsid w:val="001B703C"/>
    <w:rsid w:val="001B7D70"/>
    <w:rsid w:val="001C14CF"/>
    <w:rsid w:val="001C27BC"/>
    <w:rsid w:val="001D0911"/>
    <w:rsid w:val="001D0BB2"/>
    <w:rsid w:val="001D1C8C"/>
    <w:rsid w:val="001D3B69"/>
    <w:rsid w:val="001D5679"/>
    <w:rsid w:val="001D5BE3"/>
    <w:rsid w:val="001D6524"/>
    <w:rsid w:val="001D775C"/>
    <w:rsid w:val="001E30DD"/>
    <w:rsid w:val="001E38CD"/>
    <w:rsid w:val="001E5D5A"/>
    <w:rsid w:val="001E6BB0"/>
    <w:rsid w:val="001E6C62"/>
    <w:rsid w:val="001E7E55"/>
    <w:rsid w:val="001F0584"/>
    <w:rsid w:val="001F18B9"/>
    <w:rsid w:val="001F1C74"/>
    <w:rsid w:val="001F2D9E"/>
    <w:rsid w:val="001F4505"/>
    <w:rsid w:val="001F4E7B"/>
    <w:rsid w:val="001F5F1B"/>
    <w:rsid w:val="00200618"/>
    <w:rsid w:val="00201136"/>
    <w:rsid w:val="002016E5"/>
    <w:rsid w:val="00201C2B"/>
    <w:rsid w:val="00203AFF"/>
    <w:rsid w:val="0020506C"/>
    <w:rsid w:val="00213E78"/>
    <w:rsid w:val="00214F6E"/>
    <w:rsid w:val="002159A4"/>
    <w:rsid w:val="0021789F"/>
    <w:rsid w:val="00220FB6"/>
    <w:rsid w:val="00223930"/>
    <w:rsid w:val="00224052"/>
    <w:rsid w:val="00224BE3"/>
    <w:rsid w:val="002267DC"/>
    <w:rsid w:val="00230E94"/>
    <w:rsid w:val="00231FCB"/>
    <w:rsid w:val="002329ED"/>
    <w:rsid w:val="00233433"/>
    <w:rsid w:val="002359AB"/>
    <w:rsid w:val="00236A14"/>
    <w:rsid w:val="00240D94"/>
    <w:rsid w:val="002425AD"/>
    <w:rsid w:val="00244174"/>
    <w:rsid w:val="00245CE1"/>
    <w:rsid w:val="00246AD4"/>
    <w:rsid w:val="002476FC"/>
    <w:rsid w:val="00250875"/>
    <w:rsid w:val="002514E7"/>
    <w:rsid w:val="00252AAA"/>
    <w:rsid w:val="00252DF3"/>
    <w:rsid w:val="0025315F"/>
    <w:rsid w:val="00253E73"/>
    <w:rsid w:val="002555B4"/>
    <w:rsid w:val="00256ED9"/>
    <w:rsid w:val="0026005C"/>
    <w:rsid w:val="00260CC6"/>
    <w:rsid w:val="00260E8C"/>
    <w:rsid w:val="002616FB"/>
    <w:rsid w:val="00263B75"/>
    <w:rsid w:val="0026554C"/>
    <w:rsid w:val="00266A8C"/>
    <w:rsid w:val="00270BA6"/>
    <w:rsid w:val="00271B80"/>
    <w:rsid w:val="002723AC"/>
    <w:rsid w:val="00272705"/>
    <w:rsid w:val="0027398E"/>
    <w:rsid w:val="00274A15"/>
    <w:rsid w:val="0028093B"/>
    <w:rsid w:val="002823AE"/>
    <w:rsid w:val="00282871"/>
    <w:rsid w:val="002831F0"/>
    <w:rsid w:val="00284B28"/>
    <w:rsid w:val="00285B23"/>
    <w:rsid w:val="00285CE8"/>
    <w:rsid w:val="00285DDE"/>
    <w:rsid w:val="0029023A"/>
    <w:rsid w:val="0029077E"/>
    <w:rsid w:val="00290FA8"/>
    <w:rsid w:val="00291987"/>
    <w:rsid w:val="002919EB"/>
    <w:rsid w:val="0029471B"/>
    <w:rsid w:val="00294972"/>
    <w:rsid w:val="00295554"/>
    <w:rsid w:val="002959BC"/>
    <w:rsid w:val="0029639C"/>
    <w:rsid w:val="00297721"/>
    <w:rsid w:val="00297EF8"/>
    <w:rsid w:val="002A0FD7"/>
    <w:rsid w:val="002A2C32"/>
    <w:rsid w:val="002A307D"/>
    <w:rsid w:val="002B0264"/>
    <w:rsid w:val="002B0CC0"/>
    <w:rsid w:val="002B1919"/>
    <w:rsid w:val="002B29F4"/>
    <w:rsid w:val="002B363B"/>
    <w:rsid w:val="002B47D2"/>
    <w:rsid w:val="002B5AA4"/>
    <w:rsid w:val="002B6966"/>
    <w:rsid w:val="002C07B8"/>
    <w:rsid w:val="002C3E20"/>
    <w:rsid w:val="002C4830"/>
    <w:rsid w:val="002C504E"/>
    <w:rsid w:val="002C6F49"/>
    <w:rsid w:val="002C7CDF"/>
    <w:rsid w:val="002C7E7F"/>
    <w:rsid w:val="002D02B3"/>
    <w:rsid w:val="002D0B0E"/>
    <w:rsid w:val="002D2914"/>
    <w:rsid w:val="002D39AD"/>
    <w:rsid w:val="002D3D23"/>
    <w:rsid w:val="002D4C0D"/>
    <w:rsid w:val="002D502C"/>
    <w:rsid w:val="002D5053"/>
    <w:rsid w:val="002D62DA"/>
    <w:rsid w:val="002D6322"/>
    <w:rsid w:val="002E0463"/>
    <w:rsid w:val="002E1646"/>
    <w:rsid w:val="002E1BDD"/>
    <w:rsid w:val="002E2B62"/>
    <w:rsid w:val="002E57B7"/>
    <w:rsid w:val="002F054D"/>
    <w:rsid w:val="002F14EB"/>
    <w:rsid w:val="002F2C84"/>
    <w:rsid w:val="002F33F2"/>
    <w:rsid w:val="002F611B"/>
    <w:rsid w:val="00304C02"/>
    <w:rsid w:val="003050C7"/>
    <w:rsid w:val="003107ED"/>
    <w:rsid w:val="00310E6F"/>
    <w:rsid w:val="0031148B"/>
    <w:rsid w:val="003129DC"/>
    <w:rsid w:val="00313B2B"/>
    <w:rsid w:val="0031422C"/>
    <w:rsid w:val="0031561F"/>
    <w:rsid w:val="00316684"/>
    <w:rsid w:val="00317DD8"/>
    <w:rsid w:val="00321DA2"/>
    <w:rsid w:val="00324A7A"/>
    <w:rsid w:val="00327643"/>
    <w:rsid w:val="00331CAC"/>
    <w:rsid w:val="00332DE5"/>
    <w:rsid w:val="00334A58"/>
    <w:rsid w:val="0034149F"/>
    <w:rsid w:val="003450DF"/>
    <w:rsid w:val="00347033"/>
    <w:rsid w:val="00351456"/>
    <w:rsid w:val="00351A38"/>
    <w:rsid w:val="00352220"/>
    <w:rsid w:val="00356681"/>
    <w:rsid w:val="00360781"/>
    <w:rsid w:val="0036275A"/>
    <w:rsid w:val="00364B21"/>
    <w:rsid w:val="00365CB3"/>
    <w:rsid w:val="00365EC5"/>
    <w:rsid w:val="00366156"/>
    <w:rsid w:val="003705BA"/>
    <w:rsid w:val="0037088B"/>
    <w:rsid w:val="00370F71"/>
    <w:rsid w:val="00371948"/>
    <w:rsid w:val="00372B61"/>
    <w:rsid w:val="003732BF"/>
    <w:rsid w:val="0037511E"/>
    <w:rsid w:val="0037581D"/>
    <w:rsid w:val="003774FD"/>
    <w:rsid w:val="00377C17"/>
    <w:rsid w:val="0038328E"/>
    <w:rsid w:val="00385E1B"/>
    <w:rsid w:val="00386018"/>
    <w:rsid w:val="00387EC5"/>
    <w:rsid w:val="00390910"/>
    <w:rsid w:val="00394235"/>
    <w:rsid w:val="00396305"/>
    <w:rsid w:val="00396363"/>
    <w:rsid w:val="00397403"/>
    <w:rsid w:val="00397B7D"/>
    <w:rsid w:val="003A2E3E"/>
    <w:rsid w:val="003A37CD"/>
    <w:rsid w:val="003A6C91"/>
    <w:rsid w:val="003A7BB7"/>
    <w:rsid w:val="003A7EA4"/>
    <w:rsid w:val="003B043F"/>
    <w:rsid w:val="003B2BC6"/>
    <w:rsid w:val="003B369B"/>
    <w:rsid w:val="003B6321"/>
    <w:rsid w:val="003B6D9E"/>
    <w:rsid w:val="003B7462"/>
    <w:rsid w:val="003B7C0F"/>
    <w:rsid w:val="003C096E"/>
    <w:rsid w:val="003C10A5"/>
    <w:rsid w:val="003C15E1"/>
    <w:rsid w:val="003C3961"/>
    <w:rsid w:val="003C39C0"/>
    <w:rsid w:val="003C6B39"/>
    <w:rsid w:val="003C7C25"/>
    <w:rsid w:val="003D181D"/>
    <w:rsid w:val="003D4941"/>
    <w:rsid w:val="003D4FFA"/>
    <w:rsid w:val="003D526B"/>
    <w:rsid w:val="003D5879"/>
    <w:rsid w:val="003E01DF"/>
    <w:rsid w:val="003E14D4"/>
    <w:rsid w:val="003E1EE1"/>
    <w:rsid w:val="003E2278"/>
    <w:rsid w:val="003E3017"/>
    <w:rsid w:val="003E35DB"/>
    <w:rsid w:val="003E5893"/>
    <w:rsid w:val="003E6CB4"/>
    <w:rsid w:val="003F0136"/>
    <w:rsid w:val="003F031A"/>
    <w:rsid w:val="003F13AD"/>
    <w:rsid w:val="003F30EF"/>
    <w:rsid w:val="003F51EB"/>
    <w:rsid w:val="003F6ECC"/>
    <w:rsid w:val="003F70C3"/>
    <w:rsid w:val="003F73E1"/>
    <w:rsid w:val="003F79C6"/>
    <w:rsid w:val="003F7AF6"/>
    <w:rsid w:val="00400923"/>
    <w:rsid w:val="00401FAB"/>
    <w:rsid w:val="00402B27"/>
    <w:rsid w:val="004044FD"/>
    <w:rsid w:val="00404724"/>
    <w:rsid w:val="00404898"/>
    <w:rsid w:val="00406B91"/>
    <w:rsid w:val="004101B2"/>
    <w:rsid w:val="0041059C"/>
    <w:rsid w:val="00410DA8"/>
    <w:rsid w:val="00411819"/>
    <w:rsid w:val="00411E99"/>
    <w:rsid w:val="00413182"/>
    <w:rsid w:val="00413609"/>
    <w:rsid w:val="0041368D"/>
    <w:rsid w:val="00413785"/>
    <w:rsid w:val="004155C9"/>
    <w:rsid w:val="00415A38"/>
    <w:rsid w:val="00416425"/>
    <w:rsid w:val="00421985"/>
    <w:rsid w:val="004222AF"/>
    <w:rsid w:val="00423A26"/>
    <w:rsid w:val="0042452B"/>
    <w:rsid w:val="004249A5"/>
    <w:rsid w:val="0042530C"/>
    <w:rsid w:val="00425589"/>
    <w:rsid w:val="0042693D"/>
    <w:rsid w:val="0043005E"/>
    <w:rsid w:val="0043268B"/>
    <w:rsid w:val="0043389F"/>
    <w:rsid w:val="00433C06"/>
    <w:rsid w:val="0043461B"/>
    <w:rsid w:val="004375C5"/>
    <w:rsid w:val="00437F7E"/>
    <w:rsid w:val="004400C2"/>
    <w:rsid w:val="00441846"/>
    <w:rsid w:val="004426A7"/>
    <w:rsid w:val="00442D23"/>
    <w:rsid w:val="00443FE8"/>
    <w:rsid w:val="00445339"/>
    <w:rsid w:val="004464C5"/>
    <w:rsid w:val="00447C6F"/>
    <w:rsid w:val="0045027E"/>
    <w:rsid w:val="004523B6"/>
    <w:rsid w:val="00453CB6"/>
    <w:rsid w:val="0045675B"/>
    <w:rsid w:val="004604E7"/>
    <w:rsid w:val="00460942"/>
    <w:rsid w:val="00461197"/>
    <w:rsid w:val="00461EA4"/>
    <w:rsid w:val="00462C17"/>
    <w:rsid w:val="0046369D"/>
    <w:rsid w:val="00463E9E"/>
    <w:rsid w:val="00464A67"/>
    <w:rsid w:val="00464B7C"/>
    <w:rsid w:val="00464E17"/>
    <w:rsid w:val="004650B1"/>
    <w:rsid w:val="00470D2E"/>
    <w:rsid w:val="004716A0"/>
    <w:rsid w:val="00471DAA"/>
    <w:rsid w:val="0048024D"/>
    <w:rsid w:val="004810FB"/>
    <w:rsid w:val="0048219C"/>
    <w:rsid w:val="004843A7"/>
    <w:rsid w:val="00484401"/>
    <w:rsid w:val="00486741"/>
    <w:rsid w:val="00491D35"/>
    <w:rsid w:val="00494642"/>
    <w:rsid w:val="0049493B"/>
    <w:rsid w:val="0049494F"/>
    <w:rsid w:val="004962E2"/>
    <w:rsid w:val="00496FBE"/>
    <w:rsid w:val="00497090"/>
    <w:rsid w:val="00497EBD"/>
    <w:rsid w:val="004A02CF"/>
    <w:rsid w:val="004A0D57"/>
    <w:rsid w:val="004A13F1"/>
    <w:rsid w:val="004A20A4"/>
    <w:rsid w:val="004A249C"/>
    <w:rsid w:val="004A2A45"/>
    <w:rsid w:val="004A2B51"/>
    <w:rsid w:val="004A3BBF"/>
    <w:rsid w:val="004A4323"/>
    <w:rsid w:val="004A692C"/>
    <w:rsid w:val="004A6EE3"/>
    <w:rsid w:val="004B0B13"/>
    <w:rsid w:val="004B2026"/>
    <w:rsid w:val="004B5C8B"/>
    <w:rsid w:val="004B623F"/>
    <w:rsid w:val="004B64D4"/>
    <w:rsid w:val="004B6619"/>
    <w:rsid w:val="004C0418"/>
    <w:rsid w:val="004C0842"/>
    <w:rsid w:val="004C103C"/>
    <w:rsid w:val="004C301C"/>
    <w:rsid w:val="004C37BD"/>
    <w:rsid w:val="004C3AEE"/>
    <w:rsid w:val="004C4D6F"/>
    <w:rsid w:val="004C4FEF"/>
    <w:rsid w:val="004C56CA"/>
    <w:rsid w:val="004C75C2"/>
    <w:rsid w:val="004C7619"/>
    <w:rsid w:val="004D0DAA"/>
    <w:rsid w:val="004D1524"/>
    <w:rsid w:val="004D28A1"/>
    <w:rsid w:val="004D3EED"/>
    <w:rsid w:val="004D4ADD"/>
    <w:rsid w:val="004D57AD"/>
    <w:rsid w:val="004D6005"/>
    <w:rsid w:val="004D6B0E"/>
    <w:rsid w:val="004D7AC0"/>
    <w:rsid w:val="004E0D42"/>
    <w:rsid w:val="004E2127"/>
    <w:rsid w:val="004E29C9"/>
    <w:rsid w:val="004E65B9"/>
    <w:rsid w:val="004E6EF8"/>
    <w:rsid w:val="004E7150"/>
    <w:rsid w:val="004F07F1"/>
    <w:rsid w:val="004F1ADA"/>
    <w:rsid w:val="004F1F76"/>
    <w:rsid w:val="004F4B2D"/>
    <w:rsid w:val="004F563C"/>
    <w:rsid w:val="004F5B15"/>
    <w:rsid w:val="004F6209"/>
    <w:rsid w:val="004F691C"/>
    <w:rsid w:val="005009E6"/>
    <w:rsid w:val="00501EC0"/>
    <w:rsid w:val="00502DE3"/>
    <w:rsid w:val="00505022"/>
    <w:rsid w:val="00510734"/>
    <w:rsid w:val="00511C09"/>
    <w:rsid w:val="00511E4F"/>
    <w:rsid w:val="005124F2"/>
    <w:rsid w:val="005127E7"/>
    <w:rsid w:val="00512F12"/>
    <w:rsid w:val="00513B72"/>
    <w:rsid w:val="0051403D"/>
    <w:rsid w:val="005153B1"/>
    <w:rsid w:val="00515D5C"/>
    <w:rsid w:val="00516FBB"/>
    <w:rsid w:val="005174B3"/>
    <w:rsid w:val="00521945"/>
    <w:rsid w:val="005229E1"/>
    <w:rsid w:val="00522DB3"/>
    <w:rsid w:val="00523154"/>
    <w:rsid w:val="00527588"/>
    <w:rsid w:val="005303BB"/>
    <w:rsid w:val="00530835"/>
    <w:rsid w:val="005319DE"/>
    <w:rsid w:val="00532A0A"/>
    <w:rsid w:val="005331F2"/>
    <w:rsid w:val="005365C0"/>
    <w:rsid w:val="00536974"/>
    <w:rsid w:val="00536A11"/>
    <w:rsid w:val="00537AFE"/>
    <w:rsid w:val="00541A2A"/>
    <w:rsid w:val="00543C1D"/>
    <w:rsid w:val="00546567"/>
    <w:rsid w:val="00546D50"/>
    <w:rsid w:val="00546FBE"/>
    <w:rsid w:val="00551BEA"/>
    <w:rsid w:val="00553E7B"/>
    <w:rsid w:val="005548DB"/>
    <w:rsid w:val="00554CB3"/>
    <w:rsid w:val="00557D07"/>
    <w:rsid w:val="005603DF"/>
    <w:rsid w:val="00561822"/>
    <w:rsid w:val="005635BD"/>
    <w:rsid w:val="00565849"/>
    <w:rsid w:val="005674C9"/>
    <w:rsid w:val="0057087E"/>
    <w:rsid w:val="00570AAF"/>
    <w:rsid w:val="00571AC8"/>
    <w:rsid w:val="00572224"/>
    <w:rsid w:val="005726C2"/>
    <w:rsid w:val="00575760"/>
    <w:rsid w:val="00576AF1"/>
    <w:rsid w:val="005774B8"/>
    <w:rsid w:val="00580B11"/>
    <w:rsid w:val="00584208"/>
    <w:rsid w:val="00584841"/>
    <w:rsid w:val="005861F9"/>
    <w:rsid w:val="00591A25"/>
    <w:rsid w:val="005928B4"/>
    <w:rsid w:val="005931F0"/>
    <w:rsid w:val="005939E7"/>
    <w:rsid w:val="005950E1"/>
    <w:rsid w:val="00596E47"/>
    <w:rsid w:val="005A4870"/>
    <w:rsid w:val="005A4D67"/>
    <w:rsid w:val="005A5B82"/>
    <w:rsid w:val="005A5C62"/>
    <w:rsid w:val="005A6E50"/>
    <w:rsid w:val="005B0873"/>
    <w:rsid w:val="005B236D"/>
    <w:rsid w:val="005B2379"/>
    <w:rsid w:val="005B240F"/>
    <w:rsid w:val="005B28AB"/>
    <w:rsid w:val="005B2AE7"/>
    <w:rsid w:val="005B3022"/>
    <w:rsid w:val="005B67F7"/>
    <w:rsid w:val="005C0304"/>
    <w:rsid w:val="005C09D7"/>
    <w:rsid w:val="005C15F9"/>
    <w:rsid w:val="005C3E1B"/>
    <w:rsid w:val="005C4E86"/>
    <w:rsid w:val="005C68E3"/>
    <w:rsid w:val="005C7113"/>
    <w:rsid w:val="005C7511"/>
    <w:rsid w:val="005C7F17"/>
    <w:rsid w:val="005D230F"/>
    <w:rsid w:val="005D2512"/>
    <w:rsid w:val="005D2ABF"/>
    <w:rsid w:val="005D375F"/>
    <w:rsid w:val="005D3B8B"/>
    <w:rsid w:val="005D3BE9"/>
    <w:rsid w:val="005D48A0"/>
    <w:rsid w:val="005D49E7"/>
    <w:rsid w:val="005D4CC7"/>
    <w:rsid w:val="005D4F9B"/>
    <w:rsid w:val="005D5CB4"/>
    <w:rsid w:val="005D6C4D"/>
    <w:rsid w:val="005D6D16"/>
    <w:rsid w:val="005D77E4"/>
    <w:rsid w:val="005D7C0B"/>
    <w:rsid w:val="005E158C"/>
    <w:rsid w:val="005E3A48"/>
    <w:rsid w:val="005E71E5"/>
    <w:rsid w:val="005E7CC0"/>
    <w:rsid w:val="005F1008"/>
    <w:rsid w:val="005F4440"/>
    <w:rsid w:val="005F746D"/>
    <w:rsid w:val="005F7A28"/>
    <w:rsid w:val="005F7F7D"/>
    <w:rsid w:val="0060097E"/>
    <w:rsid w:val="00601652"/>
    <w:rsid w:val="00603B7E"/>
    <w:rsid w:val="00604FD5"/>
    <w:rsid w:val="006075C5"/>
    <w:rsid w:val="006079CB"/>
    <w:rsid w:val="0061191F"/>
    <w:rsid w:val="00611BFC"/>
    <w:rsid w:val="00612786"/>
    <w:rsid w:val="006128B9"/>
    <w:rsid w:val="0061489C"/>
    <w:rsid w:val="00617F24"/>
    <w:rsid w:val="0062091D"/>
    <w:rsid w:val="00620CD9"/>
    <w:rsid w:val="00620CE4"/>
    <w:rsid w:val="00620D1B"/>
    <w:rsid w:val="00624D4F"/>
    <w:rsid w:val="00625024"/>
    <w:rsid w:val="006253B9"/>
    <w:rsid w:val="00627344"/>
    <w:rsid w:val="006277E7"/>
    <w:rsid w:val="00627C6B"/>
    <w:rsid w:val="00627DBA"/>
    <w:rsid w:val="006313A8"/>
    <w:rsid w:val="00632B49"/>
    <w:rsid w:val="006337CF"/>
    <w:rsid w:val="00636192"/>
    <w:rsid w:val="00640750"/>
    <w:rsid w:val="006414C8"/>
    <w:rsid w:val="00641BDD"/>
    <w:rsid w:val="00642C5F"/>
    <w:rsid w:val="00642F38"/>
    <w:rsid w:val="006431FB"/>
    <w:rsid w:val="006504B4"/>
    <w:rsid w:val="00653334"/>
    <w:rsid w:val="006559C7"/>
    <w:rsid w:val="00656A34"/>
    <w:rsid w:val="00656E78"/>
    <w:rsid w:val="00657D73"/>
    <w:rsid w:val="006611BC"/>
    <w:rsid w:val="006614F3"/>
    <w:rsid w:val="00661E4A"/>
    <w:rsid w:val="00662D60"/>
    <w:rsid w:val="00663FB0"/>
    <w:rsid w:val="006640A7"/>
    <w:rsid w:val="006653C6"/>
    <w:rsid w:val="00672372"/>
    <w:rsid w:val="0067299B"/>
    <w:rsid w:val="00672AFF"/>
    <w:rsid w:val="00672B8C"/>
    <w:rsid w:val="00676012"/>
    <w:rsid w:val="0067629B"/>
    <w:rsid w:val="00676DE2"/>
    <w:rsid w:val="00677EB9"/>
    <w:rsid w:val="00680326"/>
    <w:rsid w:val="00682C8E"/>
    <w:rsid w:val="0068364B"/>
    <w:rsid w:val="00685A3D"/>
    <w:rsid w:val="006876BB"/>
    <w:rsid w:val="006876E0"/>
    <w:rsid w:val="006912F4"/>
    <w:rsid w:val="006920EA"/>
    <w:rsid w:val="00693295"/>
    <w:rsid w:val="006953D5"/>
    <w:rsid w:val="00697482"/>
    <w:rsid w:val="006A0C7D"/>
    <w:rsid w:val="006A0C9F"/>
    <w:rsid w:val="006A24AC"/>
    <w:rsid w:val="006A27FF"/>
    <w:rsid w:val="006A3132"/>
    <w:rsid w:val="006A37B7"/>
    <w:rsid w:val="006A3C60"/>
    <w:rsid w:val="006A569B"/>
    <w:rsid w:val="006A71CE"/>
    <w:rsid w:val="006A782D"/>
    <w:rsid w:val="006A7E23"/>
    <w:rsid w:val="006A7FC5"/>
    <w:rsid w:val="006B08EC"/>
    <w:rsid w:val="006B23C2"/>
    <w:rsid w:val="006B5F7D"/>
    <w:rsid w:val="006C03ED"/>
    <w:rsid w:val="006C16E2"/>
    <w:rsid w:val="006C3EE8"/>
    <w:rsid w:val="006C5AAD"/>
    <w:rsid w:val="006C6359"/>
    <w:rsid w:val="006C6553"/>
    <w:rsid w:val="006D0946"/>
    <w:rsid w:val="006D3C9A"/>
    <w:rsid w:val="006D3E80"/>
    <w:rsid w:val="006D3F1D"/>
    <w:rsid w:val="006D3FA5"/>
    <w:rsid w:val="006D4642"/>
    <w:rsid w:val="006D4886"/>
    <w:rsid w:val="006E0BBC"/>
    <w:rsid w:val="006E15BC"/>
    <w:rsid w:val="006E1C51"/>
    <w:rsid w:val="006E40C3"/>
    <w:rsid w:val="006E58F2"/>
    <w:rsid w:val="006E70C3"/>
    <w:rsid w:val="006F2D8D"/>
    <w:rsid w:val="006F3147"/>
    <w:rsid w:val="006F71B3"/>
    <w:rsid w:val="006F7600"/>
    <w:rsid w:val="006F7FDE"/>
    <w:rsid w:val="00700F28"/>
    <w:rsid w:val="007040CE"/>
    <w:rsid w:val="0070569D"/>
    <w:rsid w:val="00705EC9"/>
    <w:rsid w:val="007062D6"/>
    <w:rsid w:val="0070752F"/>
    <w:rsid w:val="00710C42"/>
    <w:rsid w:val="00712144"/>
    <w:rsid w:val="0071231C"/>
    <w:rsid w:val="00713BB6"/>
    <w:rsid w:val="007141C9"/>
    <w:rsid w:val="007152A8"/>
    <w:rsid w:val="00720483"/>
    <w:rsid w:val="00720928"/>
    <w:rsid w:val="00721047"/>
    <w:rsid w:val="00721809"/>
    <w:rsid w:val="007220AC"/>
    <w:rsid w:val="00722D33"/>
    <w:rsid w:val="007233A5"/>
    <w:rsid w:val="00724046"/>
    <w:rsid w:val="00724612"/>
    <w:rsid w:val="00724EC6"/>
    <w:rsid w:val="007264FB"/>
    <w:rsid w:val="00726E88"/>
    <w:rsid w:val="00727F72"/>
    <w:rsid w:val="0073116E"/>
    <w:rsid w:val="007317CD"/>
    <w:rsid w:val="00732EFE"/>
    <w:rsid w:val="00735DF0"/>
    <w:rsid w:val="00736190"/>
    <w:rsid w:val="007362A8"/>
    <w:rsid w:val="007362B9"/>
    <w:rsid w:val="00736E0D"/>
    <w:rsid w:val="00737135"/>
    <w:rsid w:val="00737B8D"/>
    <w:rsid w:val="00737EF6"/>
    <w:rsid w:val="007413F5"/>
    <w:rsid w:val="007417E0"/>
    <w:rsid w:val="00741CEB"/>
    <w:rsid w:val="007434A9"/>
    <w:rsid w:val="00745BBF"/>
    <w:rsid w:val="00746B85"/>
    <w:rsid w:val="00747EDC"/>
    <w:rsid w:val="00752C97"/>
    <w:rsid w:val="00753A4D"/>
    <w:rsid w:val="00753E78"/>
    <w:rsid w:val="0075461C"/>
    <w:rsid w:val="00754F21"/>
    <w:rsid w:val="00755A0B"/>
    <w:rsid w:val="0075674B"/>
    <w:rsid w:val="0076082A"/>
    <w:rsid w:val="00761C0A"/>
    <w:rsid w:val="00762651"/>
    <w:rsid w:val="00762900"/>
    <w:rsid w:val="00764AA7"/>
    <w:rsid w:val="007660E6"/>
    <w:rsid w:val="0076660C"/>
    <w:rsid w:val="007670D2"/>
    <w:rsid w:val="0076784A"/>
    <w:rsid w:val="00767B36"/>
    <w:rsid w:val="00770C9E"/>
    <w:rsid w:val="007714F4"/>
    <w:rsid w:val="00771E30"/>
    <w:rsid w:val="00773C1F"/>
    <w:rsid w:val="00774E79"/>
    <w:rsid w:val="00776016"/>
    <w:rsid w:val="00777156"/>
    <w:rsid w:val="0077745F"/>
    <w:rsid w:val="00783615"/>
    <w:rsid w:val="00783EA2"/>
    <w:rsid w:val="00784236"/>
    <w:rsid w:val="00784ED0"/>
    <w:rsid w:val="007858A3"/>
    <w:rsid w:val="00786487"/>
    <w:rsid w:val="00786B44"/>
    <w:rsid w:val="00787203"/>
    <w:rsid w:val="007A28BF"/>
    <w:rsid w:val="007A2AFA"/>
    <w:rsid w:val="007A4580"/>
    <w:rsid w:val="007A45D1"/>
    <w:rsid w:val="007A4C31"/>
    <w:rsid w:val="007A647C"/>
    <w:rsid w:val="007A7112"/>
    <w:rsid w:val="007A7A3B"/>
    <w:rsid w:val="007A7BE7"/>
    <w:rsid w:val="007B09AE"/>
    <w:rsid w:val="007B0E15"/>
    <w:rsid w:val="007B1437"/>
    <w:rsid w:val="007B17AE"/>
    <w:rsid w:val="007B1FD8"/>
    <w:rsid w:val="007B2156"/>
    <w:rsid w:val="007B3FEC"/>
    <w:rsid w:val="007B64FE"/>
    <w:rsid w:val="007B7559"/>
    <w:rsid w:val="007B7710"/>
    <w:rsid w:val="007B7D95"/>
    <w:rsid w:val="007C0728"/>
    <w:rsid w:val="007C0CA5"/>
    <w:rsid w:val="007C11F6"/>
    <w:rsid w:val="007C123C"/>
    <w:rsid w:val="007C1D53"/>
    <w:rsid w:val="007C2321"/>
    <w:rsid w:val="007C5532"/>
    <w:rsid w:val="007C6011"/>
    <w:rsid w:val="007C67EC"/>
    <w:rsid w:val="007D052A"/>
    <w:rsid w:val="007D1D80"/>
    <w:rsid w:val="007D1E8F"/>
    <w:rsid w:val="007D2046"/>
    <w:rsid w:val="007D29EB"/>
    <w:rsid w:val="007D2A14"/>
    <w:rsid w:val="007D2A87"/>
    <w:rsid w:val="007D30EE"/>
    <w:rsid w:val="007D5490"/>
    <w:rsid w:val="007D589C"/>
    <w:rsid w:val="007E14C9"/>
    <w:rsid w:val="007E1668"/>
    <w:rsid w:val="007E1DA2"/>
    <w:rsid w:val="007E37C7"/>
    <w:rsid w:val="007E591C"/>
    <w:rsid w:val="007E6A9F"/>
    <w:rsid w:val="007F0A9F"/>
    <w:rsid w:val="007F21DA"/>
    <w:rsid w:val="007F224A"/>
    <w:rsid w:val="007F40FA"/>
    <w:rsid w:val="007F45DE"/>
    <w:rsid w:val="007F4BF3"/>
    <w:rsid w:val="00800071"/>
    <w:rsid w:val="00803595"/>
    <w:rsid w:val="00803B4D"/>
    <w:rsid w:val="00804DD6"/>
    <w:rsid w:val="00805385"/>
    <w:rsid w:val="00806C2D"/>
    <w:rsid w:val="00807410"/>
    <w:rsid w:val="0081103B"/>
    <w:rsid w:val="0081299D"/>
    <w:rsid w:val="00814383"/>
    <w:rsid w:val="008148E4"/>
    <w:rsid w:val="00815F75"/>
    <w:rsid w:val="0081642E"/>
    <w:rsid w:val="008178AE"/>
    <w:rsid w:val="00820A94"/>
    <w:rsid w:val="00821386"/>
    <w:rsid w:val="0082302D"/>
    <w:rsid w:val="0082352D"/>
    <w:rsid w:val="008264DE"/>
    <w:rsid w:val="00827A5A"/>
    <w:rsid w:val="00827E44"/>
    <w:rsid w:val="008304DF"/>
    <w:rsid w:val="00834C1F"/>
    <w:rsid w:val="00835F7D"/>
    <w:rsid w:val="00840897"/>
    <w:rsid w:val="00840A23"/>
    <w:rsid w:val="0084719B"/>
    <w:rsid w:val="00847AC3"/>
    <w:rsid w:val="00851087"/>
    <w:rsid w:val="00851338"/>
    <w:rsid w:val="00851B26"/>
    <w:rsid w:val="00851B66"/>
    <w:rsid w:val="008527D9"/>
    <w:rsid w:val="00852B2B"/>
    <w:rsid w:val="00852C91"/>
    <w:rsid w:val="00854516"/>
    <w:rsid w:val="008552F8"/>
    <w:rsid w:val="008601FB"/>
    <w:rsid w:val="008618C9"/>
    <w:rsid w:val="008623F0"/>
    <w:rsid w:val="0086262B"/>
    <w:rsid w:val="00862B5B"/>
    <w:rsid w:val="00863119"/>
    <w:rsid w:val="00863630"/>
    <w:rsid w:val="00864760"/>
    <w:rsid w:val="008673E2"/>
    <w:rsid w:val="00867832"/>
    <w:rsid w:val="00867E61"/>
    <w:rsid w:val="0087067B"/>
    <w:rsid w:val="00871626"/>
    <w:rsid w:val="00871989"/>
    <w:rsid w:val="00871F83"/>
    <w:rsid w:val="00874094"/>
    <w:rsid w:val="00874D9B"/>
    <w:rsid w:val="008758A5"/>
    <w:rsid w:val="008762FF"/>
    <w:rsid w:val="008776C1"/>
    <w:rsid w:val="00877CB3"/>
    <w:rsid w:val="00880FC8"/>
    <w:rsid w:val="00881948"/>
    <w:rsid w:val="008829A2"/>
    <w:rsid w:val="00882E92"/>
    <w:rsid w:val="00883330"/>
    <w:rsid w:val="008841DE"/>
    <w:rsid w:val="0088518B"/>
    <w:rsid w:val="00887454"/>
    <w:rsid w:val="0089052F"/>
    <w:rsid w:val="00893C2E"/>
    <w:rsid w:val="00894101"/>
    <w:rsid w:val="0089522E"/>
    <w:rsid w:val="00897A5D"/>
    <w:rsid w:val="00897CB2"/>
    <w:rsid w:val="008A062B"/>
    <w:rsid w:val="008A2638"/>
    <w:rsid w:val="008A281A"/>
    <w:rsid w:val="008A396B"/>
    <w:rsid w:val="008A43E5"/>
    <w:rsid w:val="008A7064"/>
    <w:rsid w:val="008A7EF0"/>
    <w:rsid w:val="008B0576"/>
    <w:rsid w:val="008B0DA2"/>
    <w:rsid w:val="008B113E"/>
    <w:rsid w:val="008B2661"/>
    <w:rsid w:val="008B26C2"/>
    <w:rsid w:val="008B2935"/>
    <w:rsid w:val="008B3C7E"/>
    <w:rsid w:val="008B3F40"/>
    <w:rsid w:val="008B6529"/>
    <w:rsid w:val="008B65CB"/>
    <w:rsid w:val="008C1CAA"/>
    <w:rsid w:val="008C6001"/>
    <w:rsid w:val="008C66B3"/>
    <w:rsid w:val="008C777C"/>
    <w:rsid w:val="008C7FCA"/>
    <w:rsid w:val="008D0A40"/>
    <w:rsid w:val="008D32D8"/>
    <w:rsid w:val="008D70AD"/>
    <w:rsid w:val="008D742C"/>
    <w:rsid w:val="008E038B"/>
    <w:rsid w:val="008E063E"/>
    <w:rsid w:val="008E0D28"/>
    <w:rsid w:val="008E0E2A"/>
    <w:rsid w:val="008E24A7"/>
    <w:rsid w:val="008E40CF"/>
    <w:rsid w:val="008E4E11"/>
    <w:rsid w:val="008E6C29"/>
    <w:rsid w:val="008E7C5D"/>
    <w:rsid w:val="008F03E5"/>
    <w:rsid w:val="008F043C"/>
    <w:rsid w:val="008F04A8"/>
    <w:rsid w:val="008F0776"/>
    <w:rsid w:val="008F1DFB"/>
    <w:rsid w:val="008F44CF"/>
    <w:rsid w:val="008F47C0"/>
    <w:rsid w:val="008F6480"/>
    <w:rsid w:val="00900501"/>
    <w:rsid w:val="00901A62"/>
    <w:rsid w:val="00902597"/>
    <w:rsid w:val="00905B59"/>
    <w:rsid w:val="009060DC"/>
    <w:rsid w:val="009101D4"/>
    <w:rsid w:val="00910FB5"/>
    <w:rsid w:val="0091101E"/>
    <w:rsid w:val="009114DE"/>
    <w:rsid w:val="00911F5A"/>
    <w:rsid w:val="009133BB"/>
    <w:rsid w:val="0091432C"/>
    <w:rsid w:val="009161B6"/>
    <w:rsid w:val="009162D0"/>
    <w:rsid w:val="0091757E"/>
    <w:rsid w:val="00921305"/>
    <w:rsid w:val="00921741"/>
    <w:rsid w:val="00921D41"/>
    <w:rsid w:val="009249A4"/>
    <w:rsid w:val="00927EE2"/>
    <w:rsid w:val="00927F24"/>
    <w:rsid w:val="009304F5"/>
    <w:rsid w:val="00930B26"/>
    <w:rsid w:val="00930D89"/>
    <w:rsid w:val="00931221"/>
    <w:rsid w:val="0093188C"/>
    <w:rsid w:val="009336B3"/>
    <w:rsid w:val="00933B1C"/>
    <w:rsid w:val="0093401A"/>
    <w:rsid w:val="0093462A"/>
    <w:rsid w:val="009361F6"/>
    <w:rsid w:val="00940C63"/>
    <w:rsid w:val="00944784"/>
    <w:rsid w:val="00950653"/>
    <w:rsid w:val="00950AAF"/>
    <w:rsid w:val="009513A8"/>
    <w:rsid w:val="0095142F"/>
    <w:rsid w:val="009537D6"/>
    <w:rsid w:val="009573A9"/>
    <w:rsid w:val="009602E0"/>
    <w:rsid w:val="009608BE"/>
    <w:rsid w:val="00960A51"/>
    <w:rsid w:val="0096105B"/>
    <w:rsid w:val="00963DBE"/>
    <w:rsid w:val="00963DF9"/>
    <w:rsid w:val="0096481B"/>
    <w:rsid w:val="00964A5A"/>
    <w:rsid w:val="00964FB8"/>
    <w:rsid w:val="009657D8"/>
    <w:rsid w:val="009658F6"/>
    <w:rsid w:val="00965BF5"/>
    <w:rsid w:val="00967057"/>
    <w:rsid w:val="00970924"/>
    <w:rsid w:val="009715A1"/>
    <w:rsid w:val="0097238D"/>
    <w:rsid w:val="009744CB"/>
    <w:rsid w:val="00974B51"/>
    <w:rsid w:val="0097584E"/>
    <w:rsid w:val="0097620F"/>
    <w:rsid w:val="00976364"/>
    <w:rsid w:val="00981573"/>
    <w:rsid w:val="009839E6"/>
    <w:rsid w:val="00983D81"/>
    <w:rsid w:val="00983FF1"/>
    <w:rsid w:val="0098582B"/>
    <w:rsid w:val="00986BA6"/>
    <w:rsid w:val="009873BE"/>
    <w:rsid w:val="00990918"/>
    <w:rsid w:val="009939D2"/>
    <w:rsid w:val="00995531"/>
    <w:rsid w:val="0099788D"/>
    <w:rsid w:val="00997901"/>
    <w:rsid w:val="009A0943"/>
    <w:rsid w:val="009A1E47"/>
    <w:rsid w:val="009A305B"/>
    <w:rsid w:val="009A380F"/>
    <w:rsid w:val="009A5215"/>
    <w:rsid w:val="009A52F0"/>
    <w:rsid w:val="009A67B6"/>
    <w:rsid w:val="009A761C"/>
    <w:rsid w:val="009B052D"/>
    <w:rsid w:val="009B0999"/>
    <w:rsid w:val="009B0BD0"/>
    <w:rsid w:val="009B3293"/>
    <w:rsid w:val="009B4A26"/>
    <w:rsid w:val="009B4AC3"/>
    <w:rsid w:val="009B55EF"/>
    <w:rsid w:val="009B6B4F"/>
    <w:rsid w:val="009C1973"/>
    <w:rsid w:val="009C2D4C"/>
    <w:rsid w:val="009C3332"/>
    <w:rsid w:val="009C3378"/>
    <w:rsid w:val="009C4AFB"/>
    <w:rsid w:val="009C7BB4"/>
    <w:rsid w:val="009D1408"/>
    <w:rsid w:val="009D2EB0"/>
    <w:rsid w:val="009D3C4E"/>
    <w:rsid w:val="009D4B0E"/>
    <w:rsid w:val="009E0C08"/>
    <w:rsid w:val="009E1321"/>
    <w:rsid w:val="009E13E8"/>
    <w:rsid w:val="009E22D2"/>
    <w:rsid w:val="009E2CD3"/>
    <w:rsid w:val="009E39DF"/>
    <w:rsid w:val="009E3AC1"/>
    <w:rsid w:val="009E4334"/>
    <w:rsid w:val="009E478F"/>
    <w:rsid w:val="009E542E"/>
    <w:rsid w:val="009E6B14"/>
    <w:rsid w:val="009E7825"/>
    <w:rsid w:val="009F49AF"/>
    <w:rsid w:val="009F71DA"/>
    <w:rsid w:val="009F7C68"/>
    <w:rsid w:val="00A00908"/>
    <w:rsid w:val="00A042D0"/>
    <w:rsid w:val="00A052D1"/>
    <w:rsid w:val="00A053D1"/>
    <w:rsid w:val="00A0548A"/>
    <w:rsid w:val="00A06E03"/>
    <w:rsid w:val="00A06E35"/>
    <w:rsid w:val="00A07E6A"/>
    <w:rsid w:val="00A07E77"/>
    <w:rsid w:val="00A12266"/>
    <w:rsid w:val="00A140BA"/>
    <w:rsid w:val="00A146E3"/>
    <w:rsid w:val="00A15D63"/>
    <w:rsid w:val="00A16B16"/>
    <w:rsid w:val="00A17A4C"/>
    <w:rsid w:val="00A20158"/>
    <w:rsid w:val="00A2020D"/>
    <w:rsid w:val="00A21732"/>
    <w:rsid w:val="00A21D12"/>
    <w:rsid w:val="00A23055"/>
    <w:rsid w:val="00A24136"/>
    <w:rsid w:val="00A258F2"/>
    <w:rsid w:val="00A31A2F"/>
    <w:rsid w:val="00A31ABA"/>
    <w:rsid w:val="00A321DD"/>
    <w:rsid w:val="00A32D03"/>
    <w:rsid w:val="00A3497D"/>
    <w:rsid w:val="00A352E5"/>
    <w:rsid w:val="00A3594E"/>
    <w:rsid w:val="00A35A5E"/>
    <w:rsid w:val="00A376C4"/>
    <w:rsid w:val="00A37A2F"/>
    <w:rsid w:val="00A40C2A"/>
    <w:rsid w:val="00A413D6"/>
    <w:rsid w:val="00A4150A"/>
    <w:rsid w:val="00A4150E"/>
    <w:rsid w:val="00A46452"/>
    <w:rsid w:val="00A47C3F"/>
    <w:rsid w:val="00A52274"/>
    <w:rsid w:val="00A52665"/>
    <w:rsid w:val="00A550FB"/>
    <w:rsid w:val="00A563F0"/>
    <w:rsid w:val="00A5665B"/>
    <w:rsid w:val="00A57F5B"/>
    <w:rsid w:val="00A619AD"/>
    <w:rsid w:val="00A6406E"/>
    <w:rsid w:val="00A64ED5"/>
    <w:rsid w:val="00A65AB9"/>
    <w:rsid w:val="00A66831"/>
    <w:rsid w:val="00A67960"/>
    <w:rsid w:val="00A67D63"/>
    <w:rsid w:val="00A70610"/>
    <w:rsid w:val="00A71533"/>
    <w:rsid w:val="00A73BCE"/>
    <w:rsid w:val="00A76104"/>
    <w:rsid w:val="00A81ADF"/>
    <w:rsid w:val="00A820A4"/>
    <w:rsid w:val="00A829CC"/>
    <w:rsid w:val="00A829DC"/>
    <w:rsid w:val="00A837B6"/>
    <w:rsid w:val="00A839C5"/>
    <w:rsid w:val="00A841EE"/>
    <w:rsid w:val="00A874F6"/>
    <w:rsid w:val="00A91324"/>
    <w:rsid w:val="00A93EB7"/>
    <w:rsid w:val="00A95239"/>
    <w:rsid w:val="00A96CEC"/>
    <w:rsid w:val="00A97A83"/>
    <w:rsid w:val="00AA1275"/>
    <w:rsid w:val="00AA14B6"/>
    <w:rsid w:val="00AA2998"/>
    <w:rsid w:val="00AA2DE5"/>
    <w:rsid w:val="00AA415B"/>
    <w:rsid w:val="00AA5DA4"/>
    <w:rsid w:val="00AA5ED5"/>
    <w:rsid w:val="00AA6C45"/>
    <w:rsid w:val="00AB2448"/>
    <w:rsid w:val="00AB4492"/>
    <w:rsid w:val="00AB4786"/>
    <w:rsid w:val="00AB669B"/>
    <w:rsid w:val="00AC5E51"/>
    <w:rsid w:val="00AD0594"/>
    <w:rsid w:val="00AD09BB"/>
    <w:rsid w:val="00AD2345"/>
    <w:rsid w:val="00AD2577"/>
    <w:rsid w:val="00AD42B3"/>
    <w:rsid w:val="00AD46AD"/>
    <w:rsid w:val="00AD4CED"/>
    <w:rsid w:val="00AD5106"/>
    <w:rsid w:val="00AD6681"/>
    <w:rsid w:val="00AE16FD"/>
    <w:rsid w:val="00AE18AF"/>
    <w:rsid w:val="00AE1A19"/>
    <w:rsid w:val="00AE1C24"/>
    <w:rsid w:val="00AE1F3F"/>
    <w:rsid w:val="00AE2E42"/>
    <w:rsid w:val="00AE4E6C"/>
    <w:rsid w:val="00AE6108"/>
    <w:rsid w:val="00AF1E35"/>
    <w:rsid w:val="00AF2218"/>
    <w:rsid w:val="00AF2442"/>
    <w:rsid w:val="00AF2C53"/>
    <w:rsid w:val="00AF5D77"/>
    <w:rsid w:val="00AF74BE"/>
    <w:rsid w:val="00AF7A50"/>
    <w:rsid w:val="00AF7CF2"/>
    <w:rsid w:val="00B00CBD"/>
    <w:rsid w:val="00B021CA"/>
    <w:rsid w:val="00B03A94"/>
    <w:rsid w:val="00B0423F"/>
    <w:rsid w:val="00B05262"/>
    <w:rsid w:val="00B058DF"/>
    <w:rsid w:val="00B05B09"/>
    <w:rsid w:val="00B0611E"/>
    <w:rsid w:val="00B06A3B"/>
    <w:rsid w:val="00B07773"/>
    <w:rsid w:val="00B07AD3"/>
    <w:rsid w:val="00B1062C"/>
    <w:rsid w:val="00B1083B"/>
    <w:rsid w:val="00B109C3"/>
    <w:rsid w:val="00B118A7"/>
    <w:rsid w:val="00B13639"/>
    <w:rsid w:val="00B14524"/>
    <w:rsid w:val="00B17AE6"/>
    <w:rsid w:val="00B21EB1"/>
    <w:rsid w:val="00B227F7"/>
    <w:rsid w:val="00B22DCF"/>
    <w:rsid w:val="00B23039"/>
    <w:rsid w:val="00B25053"/>
    <w:rsid w:val="00B26389"/>
    <w:rsid w:val="00B26F7C"/>
    <w:rsid w:val="00B27AC6"/>
    <w:rsid w:val="00B301E2"/>
    <w:rsid w:val="00B308D3"/>
    <w:rsid w:val="00B31C86"/>
    <w:rsid w:val="00B31F9D"/>
    <w:rsid w:val="00B346F5"/>
    <w:rsid w:val="00B35D07"/>
    <w:rsid w:val="00B369AE"/>
    <w:rsid w:val="00B372DD"/>
    <w:rsid w:val="00B4152A"/>
    <w:rsid w:val="00B41547"/>
    <w:rsid w:val="00B41833"/>
    <w:rsid w:val="00B41F90"/>
    <w:rsid w:val="00B41F91"/>
    <w:rsid w:val="00B440EB"/>
    <w:rsid w:val="00B451FA"/>
    <w:rsid w:val="00B4552A"/>
    <w:rsid w:val="00B4619B"/>
    <w:rsid w:val="00B47C94"/>
    <w:rsid w:val="00B5086D"/>
    <w:rsid w:val="00B50C0F"/>
    <w:rsid w:val="00B51098"/>
    <w:rsid w:val="00B5178D"/>
    <w:rsid w:val="00B540E2"/>
    <w:rsid w:val="00B542F6"/>
    <w:rsid w:val="00B54D85"/>
    <w:rsid w:val="00B55597"/>
    <w:rsid w:val="00B55911"/>
    <w:rsid w:val="00B562DA"/>
    <w:rsid w:val="00B56DC5"/>
    <w:rsid w:val="00B6229C"/>
    <w:rsid w:val="00B62A4B"/>
    <w:rsid w:val="00B657DD"/>
    <w:rsid w:val="00B65AEC"/>
    <w:rsid w:val="00B660A4"/>
    <w:rsid w:val="00B67359"/>
    <w:rsid w:val="00B72360"/>
    <w:rsid w:val="00B7248F"/>
    <w:rsid w:val="00B731F6"/>
    <w:rsid w:val="00B74321"/>
    <w:rsid w:val="00B74568"/>
    <w:rsid w:val="00B76278"/>
    <w:rsid w:val="00B7650F"/>
    <w:rsid w:val="00B766CB"/>
    <w:rsid w:val="00B775EE"/>
    <w:rsid w:val="00B777DE"/>
    <w:rsid w:val="00B824DC"/>
    <w:rsid w:val="00B844DC"/>
    <w:rsid w:val="00B85927"/>
    <w:rsid w:val="00B860C1"/>
    <w:rsid w:val="00B864A0"/>
    <w:rsid w:val="00B8767B"/>
    <w:rsid w:val="00B87967"/>
    <w:rsid w:val="00B87D02"/>
    <w:rsid w:val="00B90B39"/>
    <w:rsid w:val="00B91F3A"/>
    <w:rsid w:val="00B93224"/>
    <w:rsid w:val="00B932CE"/>
    <w:rsid w:val="00B934F8"/>
    <w:rsid w:val="00B9565E"/>
    <w:rsid w:val="00B97522"/>
    <w:rsid w:val="00BA169B"/>
    <w:rsid w:val="00BA1CEA"/>
    <w:rsid w:val="00BA3C0A"/>
    <w:rsid w:val="00BA4F2E"/>
    <w:rsid w:val="00BA5117"/>
    <w:rsid w:val="00BA5E0B"/>
    <w:rsid w:val="00BA637B"/>
    <w:rsid w:val="00BB1A5D"/>
    <w:rsid w:val="00BB28C5"/>
    <w:rsid w:val="00BB367C"/>
    <w:rsid w:val="00BB3B2F"/>
    <w:rsid w:val="00BB418A"/>
    <w:rsid w:val="00BB5BEA"/>
    <w:rsid w:val="00BC13E0"/>
    <w:rsid w:val="00BC2ABF"/>
    <w:rsid w:val="00BC2D09"/>
    <w:rsid w:val="00BC30BF"/>
    <w:rsid w:val="00BC6B35"/>
    <w:rsid w:val="00BD13E3"/>
    <w:rsid w:val="00BD2A56"/>
    <w:rsid w:val="00BD35C8"/>
    <w:rsid w:val="00BD4EF2"/>
    <w:rsid w:val="00BD5762"/>
    <w:rsid w:val="00BD590A"/>
    <w:rsid w:val="00BD591D"/>
    <w:rsid w:val="00BD6937"/>
    <w:rsid w:val="00BD7A97"/>
    <w:rsid w:val="00BE1A8E"/>
    <w:rsid w:val="00BE259E"/>
    <w:rsid w:val="00BE2B05"/>
    <w:rsid w:val="00BE306B"/>
    <w:rsid w:val="00BE3B8B"/>
    <w:rsid w:val="00BE3F61"/>
    <w:rsid w:val="00BE41D1"/>
    <w:rsid w:val="00BE4DE6"/>
    <w:rsid w:val="00BE4E54"/>
    <w:rsid w:val="00BE5AD4"/>
    <w:rsid w:val="00BF233A"/>
    <w:rsid w:val="00BF2969"/>
    <w:rsid w:val="00BF7141"/>
    <w:rsid w:val="00C006BA"/>
    <w:rsid w:val="00C0107E"/>
    <w:rsid w:val="00C01280"/>
    <w:rsid w:val="00C013F5"/>
    <w:rsid w:val="00C02F32"/>
    <w:rsid w:val="00C0497E"/>
    <w:rsid w:val="00C0793D"/>
    <w:rsid w:val="00C11B50"/>
    <w:rsid w:val="00C1304E"/>
    <w:rsid w:val="00C1720E"/>
    <w:rsid w:val="00C2186F"/>
    <w:rsid w:val="00C22402"/>
    <w:rsid w:val="00C25119"/>
    <w:rsid w:val="00C265E2"/>
    <w:rsid w:val="00C268A5"/>
    <w:rsid w:val="00C27505"/>
    <w:rsid w:val="00C2766D"/>
    <w:rsid w:val="00C276E8"/>
    <w:rsid w:val="00C30F62"/>
    <w:rsid w:val="00C3131D"/>
    <w:rsid w:val="00C313D4"/>
    <w:rsid w:val="00C316C1"/>
    <w:rsid w:val="00C36714"/>
    <w:rsid w:val="00C37312"/>
    <w:rsid w:val="00C373BB"/>
    <w:rsid w:val="00C40033"/>
    <w:rsid w:val="00C4123A"/>
    <w:rsid w:val="00C4188F"/>
    <w:rsid w:val="00C42F83"/>
    <w:rsid w:val="00C45711"/>
    <w:rsid w:val="00C4582B"/>
    <w:rsid w:val="00C46E02"/>
    <w:rsid w:val="00C509D0"/>
    <w:rsid w:val="00C50CF0"/>
    <w:rsid w:val="00C50F75"/>
    <w:rsid w:val="00C51839"/>
    <w:rsid w:val="00C51E24"/>
    <w:rsid w:val="00C5212D"/>
    <w:rsid w:val="00C532D0"/>
    <w:rsid w:val="00C533E6"/>
    <w:rsid w:val="00C5348D"/>
    <w:rsid w:val="00C53EC8"/>
    <w:rsid w:val="00C560C3"/>
    <w:rsid w:val="00C605FA"/>
    <w:rsid w:val="00C60B18"/>
    <w:rsid w:val="00C60B20"/>
    <w:rsid w:val="00C619C2"/>
    <w:rsid w:val="00C62DC2"/>
    <w:rsid w:val="00C63588"/>
    <w:rsid w:val="00C64AAB"/>
    <w:rsid w:val="00C65961"/>
    <w:rsid w:val="00C65B8A"/>
    <w:rsid w:val="00C67998"/>
    <w:rsid w:val="00C734CF"/>
    <w:rsid w:val="00C73F68"/>
    <w:rsid w:val="00C74BB0"/>
    <w:rsid w:val="00C75DBB"/>
    <w:rsid w:val="00C75E2B"/>
    <w:rsid w:val="00C81E67"/>
    <w:rsid w:val="00C82487"/>
    <w:rsid w:val="00C830B3"/>
    <w:rsid w:val="00C837E7"/>
    <w:rsid w:val="00C8570B"/>
    <w:rsid w:val="00C85C6F"/>
    <w:rsid w:val="00C86633"/>
    <w:rsid w:val="00C8766F"/>
    <w:rsid w:val="00C87BE8"/>
    <w:rsid w:val="00C87D67"/>
    <w:rsid w:val="00C87F3E"/>
    <w:rsid w:val="00C9330D"/>
    <w:rsid w:val="00C9756C"/>
    <w:rsid w:val="00C97E99"/>
    <w:rsid w:val="00CA0EB5"/>
    <w:rsid w:val="00CA1199"/>
    <w:rsid w:val="00CA26F6"/>
    <w:rsid w:val="00CA34BC"/>
    <w:rsid w:val="00CA3B50"/>
    <w:rsid w:val="00CA4E38"/>
    <w:rsid w:val="00CA540B"/>
    <w:rsid w:val="00CA5FA2"/>
    <w:rsid w:val="00CA7DE1"/>
    <w:rsid w:val="00CB15FC"/>
    <w:rsid w:val="00CB1D0F"/>
    <w:rsid w:val="00CB1EBF"/>
    <w:rsid w:val="00CB2C34"/>
    <w:rsid w:val="00CB32D3"/>
    <w:rsid w:val="00CB3D34"/>
    <w:rsid w:val="00CB4213"/>
    <w:rsid w:val="00CB5EBD"/>
    <w:rsid w:val="00CB6ED2"/>
    <w:rsid w:val="00CC1645"/>
    <w:rsid w:val="00CC16F0"/>
    <w:rsid w:val="00CC1901"/>
    <w:rsid w:val="00CC1D5E"/>
    <w:rsid w:val="00CC2860"/>
    <w:rsid w:val="00CC2DA2"/>
    <w:rsid w:val="00CC34CE"/>
    <w:rsid w:val="00CC4CFF"/>
    <w:rsid w:val="00CC568E"/>
    <w:rsid w:val="00CC6121"/>
    <w:rsid w:val="00CC7B8E"/>
    <w:rsid w:val="00CD11A0"/>
    <w:rsid w:val="00CD18FD"/>
    <w:rsid w:val="00CD2042"/>
    <w:rsid w:val="00CD5E54"/>
    <w:rsid w:val="00CD7504"/>
    <w:rsid w:val="00CE0E18"/>
    <w:rsid w:val="00CE0F11"/>
    <w:rsid w:val="00CE2EFE"/>
    <w:rsid w:val="00CE3AB4"/>
    <w:rsid w:val="00CE3CFB"/>
    <w:rsid w:val="00CE4131"/>
    <w:rsid w:val="00CE4B8C"/>
    <w:rsid w:val="00CE5718"/>
    <w:rsid w:val="00CE5F3E"/>
    <w:rsid w:val="00CE6337"/>
    <w:rsid w:val="00CE6967"/>
    <w:rsid w:val="00CE7AA0"/>
    <w:rsid w:val="00CE7E27"/>
    <w:rsid w:val="00CF2CE1"/>
    <w:rsid w:val="00CF2D24"/>
    <w:rsid w:val="00CF5D3E"/>
    <w:rsid w:val="00CF62AD"/>
    <w:rsid w:val="00CF7475"/>
    <w:rsid w:val="00D002ED"/>
    <w:rsid w:val="00D01513"/>
    <w:rsid w:val="00D02E48"/>
    <w:rsid w:val="00D0529D"/>
    <w:rsid w:val="00D05A48"/>
    <w:rsid w:val="00D05D4A"/>
    <w:rsid w:val="00D06315"/>
    <w:rsid w:val="00D06C08"/>
    <w:rsid w:val="00D07C68"/>
    <w:rsid w:val="00D10F4C"/>
    <w:rsid w:val="00D122CD"/>
    <w:rsid w:val="00D13404"/>
    <w:rsid w:val="00D13EBC"/>
    <w:rsid w:val="00D1408D"/>
    <w:rsid w:val="00D14DB0"/>
    <w:rsid w:val="00D211EC"/>
    <w:rsid w:val="00D21B8C"/>
    <w:rsid w:val="00D21D22"/>
    <w:rsid w:val="00D23978"/>
    <w:rsid w:val="00D24AAD"/>
    <w:rsid w:val="00D3041C"/>
    <w:rsid w:val="00D31E66"/>
    <w:rsid w:val="00D359D7"/>
    <w:rsid w:val="00D35AEF"/>
    <w:rsid w:val="00D374A0"/>
    <w:rsid w:val="00D40EFF"/>
    <w:rsid w:val="00D4243E"/>
    <w:rsid w:val="00D428B6"/>
    <w:rsid w:val="00D42FED"/>
    <w:rsid w:val="00D4404F"/>
    <w:rsid w:val="00D45D4A"/>
    <w:rsid w:val="00D52DDF"/>
    <w:rsid w:val="00D53719"/>
    <w:rsid w:val="00D5657A"/>
    <w:rsid w:val="00D5674A"/>
    <w:rsid w:val="00D56A32"/>
    <w:rsid w:val="00D56EB0"/>
    <w:rsid w:val="00D57197"/>
    <w:rsid w:val="00D57BDC"/>
    <w:rsid w:val="00D620EC"/>
    <w:rsid w:val="00D621CC"/>
    <w:rsid w:val="00D62AFF"/>
    <w:rsid w:val="00D63DC9"/>
    <w:rsid w:val="00D647F4"/>
    <w:rsid w:val="00D64869"/>
    <w:rsid w:val="00D6690E"/>
    <w:rsid w:val="00D712C5"/>
    <w:rsid w:val="00D71667"/>
    <w:rsid w:val="00D71D72"/>
    <w:rsid w:val="00D72D78"/>
    <w:rsid w:val="00D7687C"/>
    <w:rsid w:val="00D76F48"/>
    <w:rsid w:val="00D80F6F"/>
    <w:rsid w:val="00D81371"/>
    <w:rsid w:val="00D8171E"/>
    <w:rsid w:val="00D84749"/>
    <w:rsid w:val="00D864C2"/>
    <w:rsid w:val="00D86842"/>
    <w:rsid w:val="00D92344"/>
    <w:rsid w:val="00D930F6"/>
    <w:rsid w:val="00D93C73"/>
    <w:rsid w:val="00D9531C"/>
    <w:rsid w:val="00D9608B"/>
    <w:rsid w:val="00D966D2"/>
    <w:rsid w:val="00D973F3"/>
    <w:rsid w:val="00D97A24"/>
    <w:rsid w:val="00DA1126"/>
    <w:rsid w:val="00DA1B9B"/>
    <w:rsid w:val="00DA1E42"/>
    <w:rsid w:val="00DA2BB9"/>
    <w:rsid w:val="00DA4130"/>
    <w:rsid w:val="00DA46D9"/>
    <w:rsid w:val="00DA51C7"/>
    <w:rsid w:val="00DA6AC6"/>
    <w:rsid w:val="00DA70C9"/>
    <w:rsid w:val="00DA71D6"/>
    <w:rsid w:val="00DA74EF"/>
    <w:rsid w:val="00DA7C0F"/>
    <w:rsid w:val="00DB12F8"/>
    <w:rsid w:val="00DB2301"/>
    <w:rsid w:val="00DB287B"/>
    <w:rsid w:val="00DB2D34"/>
    <w:rsid w:val="00DB2E6F"/>
    <w:rsid w:val="00DB7222"/>
    <w:rsid w:val="00DB73E6"/>
    <w:rsid w:val="00DC2A70"/>
    <w:rsid w:val="00DC2A7D"/>
    <w:rsid w:val="00DC372F"/>
    <w:rsid w:val="00DC4030"/>
    <w:rsid w:val="00DC64E5"/>
    <w:rsid w:val="00DC6668"/>
    <w:rsid w:val="00DC69D1"/>
    <w:rsid w:val="00DC7E42"/>
    <w:rsid w:val="00DC7F66"/>
    <w:rsid w:val="00DD00C8"/>
    <w:rsid w:val="00DD0587"/>
    <w:rsid w:val="00DD0EF6"/>
    <w:rsid w:val="00DD1732"/>
    <w:rsid w:val="00DD7930"/>
    <w:rsid w:val="00DE09D4"/>
    <w:rsid w:val="00DE0D73"/>
    <w:rsid w:val="00DE1C30"/>
    <w:rsid w:val="00DE3672"/>
    <w:rsid w:val="00DE3D1E"/>
    <w:rsid w:val="00DE3E8E"/>
    <w:rsid w:val="00DE5397"/>
    <w:rsid w:val="00DE5C6D"/>
    <w:rsid w:val="00DE62C7"/>
    <w:rsid w:val="00DE697C"/>
    <w:rsid w:val="00DE7600"/>
    <w:rsid w:val="00DF0D1A"/>
    <w:rsid w:val="00DF3411"/>
    <w:rsid w:val="00DF35A2"/>
    <w:rsid w:val="00DF3951"/>
    <w:rsid w:val="00DF43E5"/>
    <w:rsid w:val="00DF4474"/>
    <w:rsid w:val="00DF4D23"/>
    <w:rsid w:val="00DF607E"/>
    <w:rsid w:val="00DF6CAC"/>
    <w:rsid w:val="00DF6D45"/>
    <w:rsid w:val="00E01BEC"/>
    <w:rsid w:val="00E01D75"/>
    <w:rsid w:val="00E02376"/>
    <w:rsid w:val="00E0338A"/>
    <w:rsid w:val="00E05CAD"/>
    <w:rsid w:val="00E06C9A"/>
    <w:rsid w:val="00E0738D"/>
    <w:rsid w:val="00E11A05"/>
    <w:rsid w:val="00E11B39"/>
    <w:rsid w:val="00E11BFF"/>
    <w:rsid w:val="00E1482E"/>
    <w:rsid w:val="00E16228"/>
    <w:rsid w:val="00E17ACE"/>
    <w:rsid w:val="00E205B9"/>
    <w:rsid w:val="00E218AC"/>
    <w:rsid w:val="00E237E7"/>
    <w:rsid w:val="00E2413C"/>
    <w:rsid w:val="00E25A13"/>
    <w:rsid w:val="00E26C1D"/>
    <w:rsid w:val="00E27A4C"/>
    <w:rsid w:val="00E3325D"/>
    <w:rsid w:val="00E33F77"/>
    <w:rsid w:val="00E36E16"/>
    <w:rsid w:val="00E37169"/>
    <w:rsid w:val="00E371A3"/>
    <w:rsid w:val="00E40D85"/>
    <w:rsid w:val="00E412FD"/>
    <w:rsid w:val="00E415B8"/>
    <w:rsid w:val="00E440D3"/>
    <w:rsid w:val="00E44BBE"/>
    <w:rsid w:val="00E4610D"/>
    <w:rsid w:val="00E46208"/>
    <w:rsid w:val="00E50D66"/>
    <w:rsid w:val="00E51D30"/>
    <w:rsid w:val="00E51D6B"/>
    <w:rsid w:val="00E53E84"/>
    <w:rsid w:val="00E55BD3"/>
    <w:rsid w:val="00E57133"/>
    <w:rsid w:val="00E6168B"/>
    <w:rsid w:val="00E620B3"/>
    <w:rsid w:val="00E63F82"/>
    <w:rsid w:val="00E6463E"/>
    <w:rsid w:val="00E649D7"/>
    <w:rsid w:val="00E64BC7"/>
    <w:rsid w:val="00E6521C"/>
    <w:rsid w:val="00E70EA4"/>
    <w:rsid w:val="00E75DB0"/>
    <w:rsid w:val="00E7743F"/>
    <w:rsid w:val="00E8076D"/>
    <w:rsid w:val="00E808AE"/>
    <w:rsid w:val="00E82982"/>
    <w:rsid w:val="00E85668"/>
    <w:rsid w:val="00E8738F"/>
    <w:rsid w:val="00E92221"/>
    <w:rsid w:val="00E92CF1"/>
    <w:rsid w:val="00E94554"/>
    <w:rsid w:val="00EA16ED"/>
    <w:rsid w:val="00EA19B7"/>
    <w:rsid w:val="00EA20B6"/>
    <w:rsid w:val="00EA29B2"/>
    <w:rsid w:val="00EA305F"/>
    <w:rsid w:val="00EA5C4A"/>
    <w:rsid w:val="00EB06F3"/>
    <w:rsid w:val="00EB3A4D"/>
    <w:rsid w:val="00EB441F"/>
    <w:rsid w:val="00EB5312"/>
    <w:rsid w:val="00EB5458"/>
    <w:rsid w:val="00EB5667"/>
    <w:rsid w:val="00EB5965"/>
    <w:rsid w:val="00EB715E"/>
    <w:rsid w:val="00EB76EE"/>
    <w:rsid w:val="00EC040D"/>
    <w:rsid w:val="00EC0A26"/>
    <w:rsid w:val="00EC2B12"/>
    <w:rsid w:val="00EC3C44"/>
    <w:rsid w:val="00EC54AD"/>
    <w:rsid w:val="00EC68F0"/>
    <w:rsid w:val="00EC7EB4"/>
    <w:rsid w:val="00ED1C99"/>
    <w:rsid w:val="00ED28E8"/>
    <w:rsid w:val="00ED2B08"/>
    <w:rsid w:val="00ED4802"/>
    <w:rsid w:val="00EE113B"/>
    <w:rsid w:val="00EE15B8"/>
    <w:rsid w:val="00EE17A0"/>
    <w:rsid w:val="00EE2CC4"/>
    <w:rsid w:val="00EE3AA7"/>
    <w:rsid w:val="00EF2530"/>
    <w:rsid w:val="00EF36C6"/>
    <w:rsid w:val="00EF3ECD"/>
    <w:rsid w:val="00EF42E8"/>
    <w:rsid w:val="00EF4E9B"/>
    <w:rsid w:val="00EF70BD"/>
    <w:rsid w:val="00EF78E2"/>
    <w:rsid w:val="00EF7DE6"/>
    <w:rsid w:val="00F00BB2"/>
    <w:rsid w:val="00F00EB3"/>
    <w:rsid w:val="00F0188D"/>
    <w:rsid w:val="00F02D28"/>
    <w:rsid w:val="00F03579"/>
    <w:rsid w:val="00F0369F"/>
    <w:rsid w:val="00F059A6"/>
    <w:rsid w:val="00F0620C"/>
    <w:rsid w:val="00F100EA"/>
    <w:rsid w:val="00F11298"/>
    <w:rsid w:val="00F1462F"/>
    <w:rsid w:val="00F15362"/>
    <w:rsid w:val="00F158EA"/>
    <w:rsid w:val="00F162A3"/>
    <w:rsid w:val="00F17370"/>
    <w:rsid w:val="00F2070E"/>
    <w:rsid w:val="00F212C1"/>
    <w:rsid w:val="00F22145"/>
    <w:rsid w:val="00F22C2B"/>
    <w:rsid w:val="00F22D5D"/>
    <w:rsid w:val="00F23DA4"/>
    <w:rsid w:val="00F24A80"/>
    <w:rsid w:val="00F25F34"/>
    <w:rsid w:val="00F30EC6"/>
    <w:rsid w:val="00F32B27"/>
    <w:rsid w:val="00F33B89"/>
    <w:rsid w:val="00F33BC2"/>
    <w:rsid w:val="00F33DF2"/>
    <w:rsid w:val="00F34858"/>
    <w:rsid w:val="00F34AC3"/>
    <w:rsid w:val="00F35175"/>
    <w:rsid w:val="00F36A9E"/>
    <w:rsid w:val="00F37ACA"/>
    <w:rsid w:val="00F42267"/>
    <w:rsid w:val="00F4281C"/>
    <w:rsid w:val="00F42979"/>
    <w:rsid w:val="00F467DB"/>
    <w:rsid w:val="00F46F88"/>
    <w:rsid w:val="00F52A56"/>
    <w:rsid w:val="00F52AA8"/>
    <w:rsid w:val="00F5679F"/>
    <w:rsid w:val="00F60ED3"/>
    <w:rsid w:val="00F61CE6"/>
    <w:rsid w:val="00F627B7"/>
    <w:rsid w:val="00F62B8B"/>
    <w:rsid w:val="00F63984"/>
    <w:rsid w:val="00F6469C"/>
    <w:rsid w:val="00F64B12"/>
    <w:rsid w:val="00F64CA6"/>
    <w:rsid w:val="00F64E71"/>
    <w:rsid w:val="00F6521F"/>
    <w:rsid w:val="00F65B41"/>
    <w:rsid w:val="00F67DD1"/>
    <w:rsid w:val="00F7085E"/>
    <w:rsid w:val="00F70D3F"/>
    <w:rsid w:val="00F723F9"/>
    <w:rsid w:val="00F7310E"/>
    <w:rsid w:val="00F731D5"/>
    <w:rsid w:val="00F742CF"/>
    <w:rsid w:val="00F74608"/>
    <w:rsid w:val="00F7652E"/>
    <w:rsid w:val="00F76A2D"/>
    <w:rsid w:val="00F80C0B"/>
    <w:rsid w:val="00F81AF9"/>
    <w:rsid w:val="00F8291C"/>
    <w:rsid w:val="00F847FE"/>
    <w:rsid w:val="00F84846"/>
    <w:rsid w:val="00F84E90"/>
    <w:rsid w:val="00F87F77"/>
    <w:rsid w:val="00F90E27"/>
    <w:rsid w:val="00F91002"/>
    <w:rsid w:val="00F9171D"/>
    <w:rsid w:val="00F9178F"/>
    <w:rsid w:val="00F91C64"/>
    <w:rsid w:val="00F92318"/>
    <w:rsid w:val="00F92A03"/>
    <w:rsid w:val="00F93A19"/>
    <w:rsid w:val="00F95C61"/>
    <w:rsid w:val="00F95DE2"/>
    <w:rsid w:val="00FA2A4E"/>
    <w:rsid w:val="00FA3034"/>
    <w:rsid w:val="00FA4298"/>
    <w:rsid w:val="00FA4827"/>
    <w:rsid w:val="00FA55E3"/>
    <w:rsid w:val="00FA5D01"/>
    <w:rsid w:val="00FA7B27"/>
    <w:rsid w:val="00FB0BC3"/>
    <w:rsid w:val="00FB1928"/>
    <w:rsid w:val="00FB3072"/>
    <w:rsid w:val="00FB54EE"/>
    <w:rsid w:val="00FB6BC5"/>
    <w:rsid w:val="00FC4399"/>
    <w:rsid w:val="00FC47D8"/>
    <w:rsid w:val="00FC4D00"/>
    <w:rsid w:val="00FC5E3B"/>
    <w:rsid w:val="00FD235C"/>
    <w:rsid w:val="00FD2E7E"/>
    <w:rsid w:val="00FD391D"/>
    <w:rsid w:val="00FD4FB6"/>
    <w:rsid w:val="00FD5AEB"/>
    <w:rsid w:val="00FD7AD5"/>
    <w:rsid w:val="00FE0462"/>
    <w:rsid w:val="00FE27A5"/>
    <w:rsid w:val="00FE3810"/>
    <w:rsid w:val="00FE4582"/>
    <w:rsid w:val="00FE45C6"/>
    <w:rsid w:val="00FE5588"/>
    <w:rsid w:val="00FE6724"/>
    <w:rsid w:val="00FE687B"/>
    <w:rsid w:val="00FE77F5"/>
    <w:rsid w:val="00FE7929"/>
    <w:rsid w:val="00FE7A4F"/>
    <w:rsid w:val="00FF09BE"/>
    <w:rsid w:val="00FF1042"/>
    <w:rsid w:val="00FF1637"/>
    <w:rsid w:val="00FF2148"/>
    <w:rsid w:val="00FF27E3"/>
    <w:rsid w:val="00FF42F7"/>
    <w:rsid w:val="00FF4723"/>
    <w:rsid w:val="00FF4DE0"/>
    <w:rsid w:val="00FF5451"/>
    <w:rsid w:val="00FF628C"/>
    <w:rsid w:val="00FF65A5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F7225"/>
  <w15:docId w15:val="{AAC525AB-8ED4-4177-9B4A-1AFD4FB4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34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61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61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615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6615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61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3661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3661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semiHidden/>
    <w:rsid w:val="0036615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36615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366156"/>
    <w:rPr>
      <w:color w:val="0000FF"/>
      <w:u w:val="single"/>
    </w:rPr>
  </w:style>
  <w:style w:type="paragraph" w:customStyle="1" w:styleId="11">
    <w:name w:val="Абзац списка1"/>
    <w:basedOn w:val="a"/>
    <w:rsid w:val="003661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66156"/>
    <w:pPr>
      <w:ind w:left="720"/>
      <w:contextualSpacing/>
    </w:pPr>
  </w:style>
  <w:style w:type="paragraph" w:customStyle="1" w:styleId="ConsPlusTitle">
    <w:name w:val="ConsPlusTitle"/>
    <w:rsid w:val="00CF2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6"/>
    <w:rsid w:val="00CF2CE1"/>
    <w:rPr>
      <w:rFonts w:cs="Times New Roman"/>
      <w:sz w:val="28"/>
      <w:lang w:val="ru-RU" w:eastAsia="ru-RU" w:bidi="ar-SA"/>
    </w:rPr>
  </w:style>
  <w:style w:type="paragraph" w:customStyle="1" w:styleId="a7">
    <w:name w:val="Знак"/>
    <w:basedOn w:val="a"/>
    <w:rsid w:val="00CF2C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3F0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pre">
    <w:name w:val="pre"/>
    <w:basedOn w:val="a0"/>
    <w:rsid w:val="00E50D66"/>
  </w:style>
  <w:style w:type="paragraph" w:styleId="a8">
    <w:name w:val="header"/>
    <w:basedOn w:val="a"/>
    <w:link w:val="a9"/>
    <w:uiPriority w:val="99"/>
    <w:unhideWhenUsed/>
    <w:rsid w:val="003B7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7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897A5D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semiHidden/>
    <w:rsid w:val="00897A5D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4B6619"/>
  </w:style>
  <w:style w:type="character" w:styleId="ae">
    <w:name w:val="page number"/>
    <w:rsid w:val="004B6619"/>
  </w:style>
  <w:style w:type="paragraph" w:styleId="a6">
    <w:name w:val="Body Text"/>
    <w:basedOn w:val="a"/>
    <w:link w:val="a5"/>
    <w:rsid w:val="004B6619"/>
    <w:pPr>
      <w:jc w:val="center"/>
    </w:pPr>
    <w:rPr>
      <w:rFonts w:ascii="Calibri" w:eastAsia="Calibri" w:hAnsi="Calibri"/>
      <w:sz w:val="28"/>
      <w:szCs w:val="20"/>
    </w:rPr>
  </w:style>
  <w:style w:type="character" w:customStyle="1" w:styleId="13">
    <w:name w:val="Основной текст Знак1"/>
    <w:uiPriority w:val="99"/>
    <w:semiHidden/>
    <w:rsid w:val="004B661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4B661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4B6619"/>
    <w:rPr>
      <w:sz w:val="28"/>
    </w:rPr>
  </w:style>
  <w:style w:type="character" w:customStyle="1" w:styleId="22">
    <w:name w:val="Основной текст 2 Знак"/>
    <w:link w:val="21"/>
    <w:rsid w:val="004B6619"/>
    <w:rPr>
      <w:rFonts w:ascii="Times New Roman" w:eastAsia="Times New Roman" w:hAnsi="Times New Roman"/>
      <w:sz w:val="28"/>
      <w:szCs w:val="24"/>
    </w:rPr>
  </w:style>
  <w:style w:type="table" w:styleId="af">
    <w:name w:val="Table Grid"/>
    <w:basedOn w:val="a1"/>
    <w:uiPriority w:val="39"/>
    <w:rsid w:val="004B66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B6619"/>
  </w:style>
  <w:style w:type="character" w:customStyle="1" w:styleId="-3">
    <w:name w:val="Светлая сетка - Акцент 3 Знак"/>
    <w:link w:val="-30"/>
    <w:uiPriority w:val="34"/>
    <w:locked/>
    <w:rsid w:val="004B6619"/>
  </w:style>
  <w:style w:type="table" w:customStyle="1" w:styleId="14">
    <w:name w:val="Сетка таблицы1"/>
    <w:basedOn w:val="a1"/>
    <w:next w:val="af"/>
    <w:uiPriority w:val="59"/>
    <w:rsid w:val="004B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4B6619"/>
    <w:pPr>
      <w:spacing w:before="100" w:beforeAutospacing="1" w:after="100" w:afterAutospacing="1"/>
    </w:pPr>
    <w:rPr>
      <w:rFonts w:eastAsia="MS Mincho"/>
    </w:rPr>
  </w:style>
  <w:style w:type="paragraph" w:styleId="15">
    <w:name w:val="toc 1"/>
    <w:basedOn w:val="a"/>
    <w:next w:val="a"/>
    <w:autoRedefine/>
    <w:rsid w:val="004B6619"/>
    <w:pPr>
      <w:tabs>
        <w:tab w:val="right" w:leader="dot" w:pos="9360"/>
      </w:tabs>
      <w:ind w:left="284"/>
    </w:pPr>
    <w:rPr>
      <w:color w:val="0000FF"/>
    </w:rPr>
  </w:style>
  <w:style w:type="character" w:customStyle="1" w:styleId="1-21">
    <w:name w:val="Средняя сетка 1 - Акцент 2 Знак1"/>
    <w:link w:val="1-2"/>
    <w:uiPriority w:val="34"/>
    <w:locked/>
    <w:rsid w:val="004B6619"/>
    <w:rPr>
      <w:rFonts w:eastAsia="Times New Roman"/>
      <w:sz w:val="22"/>
      <w:szCs w:val="22"/>
    </w:rPr>
  </w:style>
  <w:style w:type="table" w:customStyle="1" w:styleId="23">
    <w:name w:val="Сетка таблицы2"/>
    <w:basedOn w:val="a1"/>
    <w:next w:val="af"/>
    <w:uiPriority w:val="59"/>
    <w:rsid w:val="004B66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4B66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4B66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4B66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4B66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4B6619"/>
    <w:rPr>
      <w:rFonts w:eastAsia="Times New Roman"/>
    </w:rPr>
  </w:style>
  <w:style w:type="character" w:styleId="af3">
    <w:name w:val="footnote reference"/>
    <w:uiPriority w:val="99"/>
    <w:semiHidden/>
    <w:unhideWhenUsed/>
    <w:rsid w:val="004B6619"/>
    <w:rPr>
      <w:vertAlign w:val="superscript"/>
    </w:rPr>
  </w:style>
  <w:style w:type="paragraph" w:styleId="af4">
    <w:name w:val="Body Text Indent"/>
    <w:basedOn w:val="a"/>
    <w:link w:val="af5"/>
    <w:unhideWhenUsed/>
    <w:rsid w:val="004B661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rsid w:val="004B6619"/>
    <w:rPr>
      <w:rFonts w:eastAsia="Times New Roman"/>
      <w:sz w:val="22"/>
      <w:szCs w:val="22"/>
    </w:rPr>
  </w:style>
  <w:style w:type="character" w:styleId="af6">
    <w:name w:val="annotation reference"/>
    <w:uiPriority w:val="99"/>
    <w:semiHidden/>
    <w:unhideWhenUsed/>
    <w:rsid w:val="004B661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B66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4B6619"/>
    <w:rPr>
      <w:rFonts w:eastAsia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B661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4B6619"/>
    <w:rPr>
      <w:rFonts w:eastAsia="Times New Roman"/>
      <w:b/>
      <w:bCs/>
    </w:rPr>
  </w:style>
  <w:style w:type="table" w:styleId="-30">
    <w:name w:val="Light Grid Accent 3"/>
    <w:basedOn w:val="a1"/>
    <w:link w:val="-3"/>
    <w:uiPriority w:val="34"/>
    <w:unhideWhenUsed/>
    <w:rsid w:val="004B6619"/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Col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1-2">
    <w:name w:val="Medium Grid 1 Accent 2"/>
    <w:basedOn w:val="a1"/>
    <w:link w:val="1-21"/>
    <w:uiPriority w:val="34"/>
    <w:unhideWhenUsed/>
    <w:rsid w:val="004B6619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6">
    <w:name w:val="Сетка таблицы6"/>
    <w:basedOn w:val="a1"/>
    <w:next w:val="af"/>
    <w:uiPriority w:val="59"/>
    <w:rsid w:val="00591A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7D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Другое_"/>
    <w:link w:val="afc"/>
    <w:locked/>
    <w:rsid w:val="001B7D70"/>
    <w:rPr>
      <w:sz w:val="28"/>
      <w:szCs w:val="28"/>
      <w:shd w:val="clear" w:color="auto" w:fill="FFFFFF"/>
    </w:rPr>
  </w:style>
  <w:style w:type="paragraph" w:customStyle="1" w:styleId="afc">
    <w:name w:val="Другое"/>
    <w:basedOn w:val="a"/>
    <w:link w:val="afb"/>
    <w:rsid w:val="001B7D70"/>
    <w:pPr>
      <w:widowControl w:val="0"/>
      <w:shd w:val="clear" w:color="auto" w:fill="FFFFFF"/>
    </w:pPr>
    <w:rPr>
      <w:rFonts w:ascii="Calibri" w:eastAsia="Calibri" w:hAnsi="Calibri"/>
      <w:sz w:val="28"/>
      <w:szCs w:val="28"/>
    </w:rPr>
  </w:style>
  <w:style w:type="paragraph" w:customStyle="1" w:styleId="Style3">
    <w:name w:val="Style3"/>
    <w:basedOn w:val="a"/>
    <w:uiPriority w:val="99"/>
    <w:rsid w:val="001B7D70"/>
    <w:pPr>
      <w:widowControl w:val="0"/>
      <w:autoSpaceDE w:val="0"/>
      <w:autoSpaceDN w:val="0"/>
      <w:adjustRightInd w:val="0"/>
      <w:jc w:val="both"/>
    </w:pPr>
  </w:style>
  <w:style w:type="character" w:customStyle="1" w:styleId="FontStyle35">
    <w:name w:val="Font Style35"/>
    <w:uiPriority w:val="99"/>
    <w:rsid w:val="001B7D70"/>
    <w:rPr>
      <w:rFonts w:ascii="Times New Roman" w:hAnsi="Times New Roman" w:cs="Times New Roman" w:hint="default"/>
      <w:sz w:val="26"/>
      <w:szCs w:val="26"/>
    </w:rPr>
  </w:style>
  <w:style w:type="paragraph" w:styleId="afd">
    <w:name w:val="No Spacing"/>
    <w:uiPriority w:val="1"/>
    <w:qFormat/>
    <w:rsid w:val="009B55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CF62AD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ConsPlusNonformat0">
    <w:name w:val="ConsPlusNonformat Знак"/>
    <w:link w:val="ConsPlusNonformat"/>
    <w:locked/>
    <w:rsid w:val="00CF62AD"/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trono@yandex.ru" TargetMode="External"/><Relationship Id="rId18" Type="http://schemas.openxmlformats.org/officeDocument/2006/relationships/hyperlink" Target="mailto:vtrono@yandex.ru" TargetMode="External"/><Relationship Id="rId26" Type="http://schemas.openxmlformats.org/officeDocument/2006/relationships/hyperlink" Target="mailto:vtjkh@yandex.ru" TargetMode="External"/><Relationship Id="rId39" Type="http://schemas.openxmlformats.org/officeDocument/2006/relationships/hyperlink" Target="mailto:orginfo34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conomvt@yandex.ru" TargetMode="External"/><Relationship Id="rId34" Type="http://schemas.openxmlformats.org/officeDocument/2006/relationships/hyperlink" Target="mailto:vttorg1@yandex.ru" TargetMode="External"/><Relationship Id="rId42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admsvt@yandex.ru" TargetMode="External"/><Relationship Id="rId17" Type="http://schemas.openxmlformats.org/officeDocument/2006/relationships/hyperlink" Target="mailto:admsvt@yandex.ru" TargetMode="External"/><Relationship Id="rId25" Type="http://schemas.openxmlformats.org/officeDocument/2006/relationships/hyperlink" Target="mailto:admsvt@yandex.ru" TargetMode="External"/><Relationship Id="rId33" Type="http://schemas.openxmlformats.org/officeDocument/2006/relationships/hyperlink" Target="mailto:vttorg1@yandex.ru" TargetMode="External"/><Relationship Id="rId38" Type="http://schemas.openxmlformats.org/officeDocument/2006/relationships/hyperlink" Target="mailto:orginfo34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trono@yandex.ru" TargetMode="External"/><Relationship Id="rId20" Type="http://schemas.openxmlformats.org/officeDocument/2006/relationships/hyperlink" Target="mailto:kulturavt@yandex.ru" TargetMode="External"/><Relationship Id="rId29" Type="http://schemas.openxmlformats.org/officeDocument/2006/relationships/hyperlink" Target="mailto:vtjkh@yandex.ru" TargetMode="External"/><Relationship Id="rId41" Type="http://schemas.openxmlformats.org/officeDocument/2006/relationships/hyperlink" Target="mailto:admsvt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svt@yandex.ru" TargetMode="External"/><Relationship Id="rId24" Type="http://schemas.openxmlformats.org/officeDocument/2006/relationships/hyperlink" Target="mailto:economvt@yandex.ru" TargetMode="External"/><Relationship Id="rId32" Type="http://schemas.openxmlformats.org/officeDocument/2006/relationships/hyperlink" Target="mailto:vttorg1@yandex.ru" TargetMode="External"/><Relationship Id="rId37" Type="http://schemas.openxmlformats.org/officeDocument/2006/relationships/hyperlink" Target="mailto:orginfo34@yandex.ru" TargetMode="External"/><Relationship Id="rId40" Type="http://schemas.openxmlformats.org/officeDocument/2006/relationships/hyperlink" Target="mailto:orginfo3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trono@yandex.ru" TargetMode="External"/><Relationship Id="rId23" Type="http://schemas.openxmlformats.org/officeDocument/2006/relationships/hyperlink" Target="mailto:economvt@yandex.ru" TargetMode="External"/><Relationship Id="rId28" Type="http://schemas.openxmlformats.org/officeDocument/2006/relationships/hyperlink" Target="mailto:admsvt@yandex.ru" TargetMode="External"/><Relationship Id="rId36" Type="http://schemas.openxmlformats.org/officeDocument/2006/relationships/hyperlink" Target="mailto:vtjkh@yandex.ru" TargetMode="External"/><Relationship Id="rId10" Type="http://schemas.openxmlformats.org/officeDocument/2006/relationships/header" Target="header3.xml"/><Relationship Id="rId19" Type="http://schemas.openxmlformats.org/officeDocument/2006/relationships/hyperlink" Target="mailto:kulturavt@yandex.ru" TargetMode="External"/><Relationship Id="rId31" Type="http://schemas.openxmlformats.org/officeDocument/2006/relationships/hyperlink" Target="mailto:vtarhitektor@yandex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vtrono@yandex.ru" TargetMode="External"/><Relationship Id="rId22" Type="http://schemas.openxmlformats.org/officeDocument/2006/relationships/hyperlink" Target="mailto:economvt@yandex.ru" TargetMode="External"/><Relationship Id="rId27" Type="http://schemas.openxmlformats.org/officeDocument/2006/relationships/hyperlink" Target="mailto:vtjkh@yandex.ru" TargetMode="External"/><Relationship Id="rId30" Type="http://schemas.openxmlformats.org/officeDocument/2006/relationships/hyperlink" Target="mailto:admsvt@yandex.ru" TargetMode="External"/><Relationship Id="rId35" Type="http://schemas.openxmlformats.org/officeDocument/2006/relationships/hyperlink" Target="mailto:vtselhoz@yandex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8BB8B-0B03-4669-AF43-001EBDE6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56</Pages>
  <Words>11294</Words>
  <Characters>64377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bugaevaaa</dc:creator>
  <cp:keywords/>
  <cp:lastModifiedBy>User</cp:lastModifiedBy>
  <cp:revision>6</cp:revision>
  <cp:lastPrinted>2020-07-02T05:53:00Z</cp:lastPrinted>
  <dcterms:created xsi:type="dcterms:W3CDTF">2020-07-10T09:23:00Z</dcterms:created>
  <dcterms:modified xsi:type="dcterms:W3CDTF">2020-07-10T09:32:00Z</dcterms:modified>
</cp:coreProperties>
</file>