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C3" w:rsidRDefault="00E02CC3" w:rsidP="0057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E02CC3" w:rsidRDefault="00572B40" w:rsidP="00E02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C3" w:rsidRPr="00523A35" w:rsidRDefault="00A20326" w:rsidP="00E0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2CC3" w:rsidRPr="00523A35" w:rsidRDefault="00A20326" w:rsidP="00E02CC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5">
        <w:rPr>
          <w:rFonts w:ascii="Times New Roman" w:hAnsi="Times New Roman" w:cs="Times New Roman"/>
          <w:b/>
          <w:sz w:val="28"/>
          <w:szCs w:val="28"/>
        </w:rPr>
        <w:t>ВЕРХНЕТОЕМСК</w:t>
      </w:r>
      <w:r w:rsidR="00E02CC3" w:rsidRPr="00523A35">
        <w:rPr>
          <w:rFonts w:ascii="Times New Roman" w:hAnsi="Times New Roman" w:cs="Times New Roman"/>
          <w:b/>
          <w:sz w:val="28"/>
          <w:szCs w:val="28"/>
        </w:rPr>
        <w:t>ОГО</w:t>
      </w:r>
      <w:r w:rsidRPr="00523A3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02CC3" w:rsidRPr="00523A35">
        <w:rPr>
          <w:rFonts w:ascii="Times New Roman" w:hAnsi="Times New Roman" w:cs="Times New Roman"/>
          <w:b/>
          <w:sz w:val="28"/>
          <w:szCs w:val="28"/>
        </w:rPr>
        <w:t>ОГО</w:t>
      </w:r>
      <w:r w:rsidRPr="00523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CC3" w:rsidRPr="00523A3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20326" w:rsidRPr="00A20326" w:rsidRDefault="00A20326" w:rsidP="00E02CC3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3A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О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С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Т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А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Н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О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В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Л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Е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Н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И</w:t>
      </w:r>
      <w:r w:rsidR="0057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35">
        <w:rPr>
          <w:rFonts w:ascii="Times New Roman" w:hAnsi="Times New Roman" w:cs="Times New Roman"/>
          <w:b/>
          <w:sz w:val="28"/>
          <w:szCs w:val="28"/>
        </w:rPr>
        <w:t>Е</w:t>
      </w:r>
      <w:bookmarkEnd w:id="0"/>
    </w:p>
    <w:p w:rsidR="00E02CC3" w:rsidRDefault="00A20326" w:rsidP="00E02CC3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от </w:t>
      </w:r>
      <w:r w:rsidR="00BA739B">
        <w:rPr>
          <w:rFonts w:ascii="Times New Roman" w:hAnsi="Times New Roman" w:cs="Times New Roman"/>
          <w:sz w:val="24"/>
          <w:szCs w:val="24"/>
        </w:rPr>
        <w:t xml:space="preserve">20 </w:t>
      </w:r>
      <w:r w:rsidR="00523A35">
        <w:rPr>
          <w:rFonts w:ascii="Times New Roman" w:hAnsi="Times New Roman" w:cs="Times New Roman"/>
          <w:sz w:val="24"/>
          <w:szCs w:val="24"/>
        </w:rPr>
        <w:t>октября</w:t>
      </w:r>
      <w:r w:rsidRPr="00A20326">
        <w:rPr>
          <w:rFonts w:ascii="Times New Roman" w:hAnsi="Times New Roman" w:cs="Times New Roman"/>
          <w:sz w:val="24"/>
          <w:szCs w:val="24"/>
        </w:rPr>
        <w:t xml:space="preserve"> 20</w:t>
      </w:r>
      <w:r w:rsidR="00523A35">
        <w:rPr>
          <w:rFonts w:ascii="Times New Roman" w:hAnsi="Times New Roman" w:cs="Times New Roman"/>
          <w:sz w:val="24"/>
          <w:szCs w:val="24"/>
        </w:rPr>
        <w:t>22</w:t>
      </w:r>
      <w:r w:rsidRPr="00A20326">
        <w:rPr>
          <w:rFonts w:ascii="Times New Roman" w:hAnsi="Times New Roman" w:cs="Times New Roman"/>
          <w:sz w:val="24"/>
          <w:szCs w:val="24"/>
        </w:rPr>
        <w:t xml:space="preserve"> го</w:t>
      </w:r>
      <w:r w:rsidR="00DD7DA4">
        <w:rPr>
          <w:rFonts w:ascii="Times New Roman" w:hAnsi="Times New Roman" w:cs="Times New Roman"/>
          <w:sz w:val="24"/>
          <w:szCs w:val="24"/>
        </w:rPr>
        <w:t>д</w:t>
      </w:r>
      <w:r w:rsidRPr="00A20326">
        <w:rPr>
          <w:rFonts w:ascii="Times New Roman" w:hAnsi="Times New Roman" w:cs="Times New Roman"/>
          <w:sz w:val="24"/>
          <w:szCs w:val="24"/>
        </w:rPr>
        <w:t xml:space="preserve">а № </w:t>
      </w:r>
      <w:r w:rsidR="00BA739B">
        <w:rPr>
          <w:rFonts w:ascii="Times New Roman" w:hAnsi="Times New Roman" w:cs="Times New Roman"/>
          <w:sz w:val="24"/>
          <w:szCs w:val="24"/>
        </w:rPr>
        <w:t>18/23</w:t>
      </w:r>
    </w:p>
    <w:p w:rsidR="00A20326" w:rsidRPr="00523A35" w:rsidRDefault="00A20326" w:rsidP="00E02CC3">
      <w:pPr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3A3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523A35">
        <w:rPr>
          <w:rFonts w:ascii="Times New Roman" w:hAnsi="Times New Roman" w:cs="Times New Roman"/>
          <w:sz w:val="20"/>
          <w:szCs w:val="20"/>
        </w:rPr>
        <w:t>.</w:t>
      </w:r>
      <w:r w:rsidRPr="00523A35">
        <w:rPr>
          <w:rFonts w:ascii="Times New Roman" w:hAnsi="Times New Roman" w:cs="Times New Roman"/>
          <w:sz w:val="20"/>
          <w:szCs w:val="20"/>
        </w:rPr>
        <w:t xml:space="preserve"> Верхняя Тойма</w:t>
      </w:r>
    </w:p>
    <w:p w:rsidR="00A20326" w:rsidRPr="00E02CC3" w:rsidRDefault="00A20326" w:rsidP="00E02CC3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E02CC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оперативно-диспетчерском управлении в системе теплоснабжения </w:t>
      </w:r>
      <w:proofErr w:type="spellStart"/>
      <w:r w:rsidRPr="00E02CC3">
        <w:rPr>
          <w:rFonts w:ascii="Times New Roman" w:hAnsi="Times New Roman" w:cs="Times New Roman"/>
          <w:b/>
          <w:sz w:val="24"/>
          <w:szCs w:val="24"/>
        </w:rPr>
        <w:t>Верхнетоемского</w:t>
      </w:r>
      <w:proofErr w:type="spellEnd"/>
      <w:r w:rsidRPr="00E02CC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bookmarkEnd w:id="1"/>
      <w:r w:rsidR="00E02CC3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E02CC3" w:rsidRPr="00A20326" w:rsidRDefault="00A20326" w:rsidP="00E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3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 июля 2010 года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постановлением </w:t>
      </w:r>
      <w:r w:rsidR="00E02CC3">
        <w:rPr>
          <w:rFonts w:ascii="Times New Roman" w:hAnsi="Times New Roman" w:cs="Times New Roman"/>
          <w:sz w:val="24"/>
          <w:szCs w:val="24"/>
        </w:rPr>
        <w:t>администрации</w:t>
      </w:r>
      <w:r w:rsidRPr="00A203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«Верхнетоемский муниципальный район» от </w:t>
      </w:r>
      <w:r w:rsidR="00E02CC3">
        <w:rPr>
          <w:rFonts w:ascii="Times New Roman" w:hAnsi="Times New Roman" w:cs="Times New Roman"/>
          <w:sz w:val="24"/>
          <w:szCs w:val="24"/>
        </w:rPr>
        <w:t>05 марта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20</w:t>
      </w:r>
      <w:r w:rsidR="00E02CC3">
        <w:rPr>
          <w:rFonts w:ascii="Times New Roman" w:hAnsi="Times New Roman" w:cs="Times New Roman"/>
          <w:sz w:val="24"/>
          <w:szCs w:val="24"/>
        </w:rPr>
        <w:t>14</w:t>
      </w:r>
      <w:r w:rsidRPr="00A20326">
        <w:rPr>
          <w:rFonts w:ascii="Times New Roman" w:hAnsi="Times New Roman" w:cs="Times New Roman"/>
          <w:sz w:val="24"/>
          <w:szCs w:val="24"/>
        </w:rPr>
        <w:t xml:space="preserve"> года № 18/</w:t>
      </w:r>
      <w:r w:rsidR="00E02CC3">
        <w:rPr>
          <w:rFonts w:ascii="Times New Roman" w:hAnsi="Times New Roman" w:cs="Times New Roman"/>
          <w:sz w:val="24"/>
          <w:szCs w:val="24"/>
        </w:rPr>
        <w:t>4</w:t>
      </w:r>
      <w:r w:rsidRPr="00A2032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единой дежурно-диспетчерской службе муниципального образования «Верхнетоемский муниципальный район</w:t>
      </w:r>
      <w:proofErr w:type="gramEnd"/>
      <w:r w:rsidRPr="00A20326">
        <w:rPr>
          <w:rFonts w:ascii="Times New Roman" w:hAnsi="Times New Roman" w:cs="Times New Roman"/>
          <w:sz w:val="24"/>
          <w:szCs w:val="24"/>
        </w:rPr>
        <w:t xml:space="preserve">» в целях обеспечения надежного теплоснабжения потребителей на территории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02CC3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, </w:t>
      </w:r>
      <w:r w:rsidR="00E02CC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02CC3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E02CC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="00E02CC3" w:rsidRPr="00E02CC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02CC3" w:rsidRPr="00E02CC3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A20326">
        <w:rPr>
          <w:rFonts w:ascii="Times New Roman" w:hAnsi="Times New Roman" w:cs="Times New Roman"/>
          <w:sz w:val="24"/>
          <w:szCs w:val="24"/>
        </w:rPr>
        <w:t>:</w:t>
      </w:r>
    </w:p>
    <w:p w:rsidR="00A20326" w:rsidRDefault="00E02CC3" w:rsidP="00E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оперативно-диспетчерском управлении в системе теплоснабжения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78AD">
        <w:rPr>
          <w:rFonts w:ascii="Times New Roman" w:hAnsi="Times New Roman" w:cs="Times New Roman"/>
          <w:sz w:val="24"/>
          <w:szCs w:val="24"/>
        </w:rPr>
        <w:t>округа</w:t>
      </w:r>
      <w:r w:rsidR="00A20326" w:rsidRPr="00A20326">
        <w:rPr>
          <w:rFonts w:ascii="Times New Roman" w:hAnsi="Times New Roman" w:cs="Times New Roman"/>
          <w:sz w:val="24"/>
          <w:szCs w:val="24"/>
        </w:rPr>
        <w:t>.</w:t>
      </w:r>
    </w:p>
    <w:p w:rsidR="00E02CC3" w:rsidRPr="00A20326" w:rsidRDefault="00E02CC3" w:rsidP="00E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</w:t>
      </w:r>
      <w:r w:rsidR="00572B40" w:rsidRPr="00572B40">
        <w:rPr>
          <w:rFonts w:ascii="Times New Roman" w:hAnsi="Times New Roman" w:cs="Times New Roman"/>
          <w:sz w:val="24"/>
          <w:szCs w:val="24"/>
        </w:rPr>
        <w:t xml:space="preserve"> </w:t>
      </w:r>
      <w:r w:rsidR="00572B4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572B40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572B40">
        <w:rPr>
          <w:rFonts w:ascii="Times New Roman" w:hAnsi="Times New Roman" w:cs="Times New Roman"/>
          <w:sz w:val="24"/>
          <w:szCs w:val="24"/>
        </w:rPr>
        <w:t xml:space="preserve"> муниципальный район» от 29 ноября 2013 года № 18/12 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40" w:rsidRPr="00A20326">
        <w:rPr>
          <w:rFonts w:ascii="Times New Roman" w:hAnsi="Times New Roman" w:cs="Times New Roman"/>
          <w:sz w:val="24"/>
          <w:szCs w:val="24"/>
        </w:rPr>
        <w:t xml:space="preserve">об оперативно-диспетчерском управлении в системе теплоснабжения </w:t>
      </w:r>
      <w:proofErr w:type="spellStart"/>
      <w:r w:rsidR="00572B40" w:rsidRPr="00A2032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572B40" w:rsidRPr="00A203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72B40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A20326" w:rsidRDefault="00572B40" w:rsidP="00E02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2C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0326" w:rsidRPr="00E02C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0326" w:rsidRPr="00E02C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02CC3">
        <w:rPr>
          <w:rFonts w:ascii="Times New Roman" w:hAnsi="Times New Roman" w:cs="Times New Roman"/>
          <w:sz w:val="24"/>
          <w:szCs w:val="24"/>
        </w:rPr>
        <w:t>отдел по делам ГО и</w:t>
      </w:r>
      <w:r w:rsidR="00A20326" w:rsidRPr="00E02CC3">
        <w:rPr>
          <w:rFonts w:ascii="Times New Roman" w:hAnsi="Times New Roman" w:cs="Times New Roman"/>
          <w:sz w:val="24"/>
          <w:szCs w:val="24"/>
        </w:rPr>
        <w:t xml:space="preserve"> ЧС администрации </w:t>
      </w:r>
      <w:proofErr w:type="spellStart"/>
      <w:r w:rsidR="00A20326" w:rsidRPr="00E02CC3">
        <w:rPr>
          <w:rFonts w:ascii="Times New Roman" w:hAnsi="Times New Roman" w:cs="Times New Roman"/>
          <w:sz w:val="24"/>
          <w:szCs w:val="24"/>
        </w:rPr>
        <w:t>Верхнетоемск</w:t>
      </w:r>
      <w:r w:rsidR="00E02CC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20326" w:rsidRPr="00E02CC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02CC3">
        <w:rPr>
          <w:rFonts w:ascii="Times New Roman" w:hAnsi="Times New Roman" w:cs="Times New Roman"/>
          <w:sz w:val="24"/>
          <w:szCs w:val="24"/>
        </w:rPr>
        <w:t>ого</w:t>
      </w:r>
      <w:r w:rsidR="00A20326" w:rsidRPr="00E02CC3">
        <w:rPr>
          <w:rFonts w:ascii="Times New Roman" w:hAnsi="Times New Roman" w:cs="Times New Roman"/>
          <w:sz w:val="24"/>
          <w:szCs w:val="24"/>
        </w:rPr>
        <w:t xml:space="preserve"> </w:t>
      </w:r>
      <w:r w:rsidR="00E02CC3">
        <w:rPr>
          <w:rFonts w:ascii="Times New Roman" w:hAnsi="Times New Roman" w:cs="Times New Roman"/>
          <w:sz w:val="24"/>
          <w:szCs w:val="24"/>
        </w:rPr>
        <w:t>округа</w:t>
      </w:r>
      <w:r w:rsidR="00A20326" w:rsidRPr="00E02CC3">
        <w:rPr>
          <w:rFonts w:ascii="Times New Roman" w:hAnsi="Times New Roman" w:cs="Times New Roman"/>
          <w:sz w:val="24"/>
          <w:szCs w:val="24"/>
        </w:rPr>
        <w:t>.</w:t>
      </w:r>
    </w:p>
    <w:p w:rsidR="00572B40" w:rsidRDefault="00572B40" w:rsidP="00E02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B40" w:rsidRDefault="00572B40" w:rsidP="00E02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B40" w:rsidRDefault="00572B40" w:rsidP="00572B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</w:p>
    <w:p w:rsidR="00572B40" w:rsidRPr="00E02CC3" w:rsidRDefault="00572B40" w:rsidP="00572B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Гуцало</w:t>
      </w:r>
      <w:proofErr w:type="spellEnd"/>
    </w:p>
    <w:p w:rsidR="007C575D" w:rsidRDefault="007C575D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>
      <w:pPr>
        <w:rPr>
          <w:rFonts w:ascii="Times New Roman" w:hAnsi="Times New Roman" w:cs="Times New Roman"/>
          <w:sz w:val="24"/>
          <w:szCs w:val="24"/>
        </w:rPr>
      </w:pPr>
    </w:p>
    <w:p w:rsidR="00CF6D7E" w:rsidRDefault="00CF6D7E" w:rsidP="0057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40" w:rsidRDefault="00572B40" w:rsidP="0057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Pr="00A20326" w:rsidRDefault="00CF6D7E" w:rsidP="00CF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>УТВЕРЖДЕНО</w:t>
      </w:r>
    </w:p>
    <w:p w:rsidR="00A20326" w:rsidRPr="00A20326" w:rsidRDefault="00CF6D7E" w:rsidP="00CF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администрации</w:t>
      </w:r>
      <w:r w:rsidR="00A20326" w:rsidRPr="00A203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Верхнетоемск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A20326" w:rsidRPr="00A203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от </w:t>
      </w:r>
      <w:r w:rsidR="00BA739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A739B">
        <w:rPr>
          <w:rFonts w:ascii="Times New Roman" w:hAnsi="Times New Roman" w:cs="Times New Roman"/>
          <w:sz w:val="24"/>
          <w:szCs w:val="24"/>
        </w:rPr>
        <w:t>18/23</w:t>
      </w:r>
    </w:p>
    <w:p w:rsidR="00CF6D7E" w:rsidRDefault="00CF6D7E" w:rsidP="00CF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D7E" w:rsidRDefault="00CF6D7E" w:rsidP="00CF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D7E" w:rsidRDefault="00CF6D7E" w:rsidP="00CF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326" w:rsidRPr="00E52E63" w:rsidRDefault="00A20326" w:rsidP="00CF6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0326" w:rsidRPr="00E52E63" w:rsidRDefault="00A20326" w:rsidP="00CF6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63">
        <w:rPr>
          <w:rFonts w:ascii="Times New Roman" w:hAnsi="Times New Roman" w:cs="Times New Roman"/>
          <w:b/>
          <w:sz w:val="24"/>
          <w:szCs w:val="24"/>
        </w:rPr>
        <w:t xml:space="preserve">об оперативно-диспетчерском управлении в системе теплоснабжения </w:t>
      </w:r>
      <w:proofErr w:type="spellStart"/>
      <w:r w:rsidRPr="00E52E63">
        <w:rPr>
          <w:rFonts w:ascii="Times New Roman" w:hAnsi="Times New Roman" w:cs="Times New Roman"/>
          <w:b/>
          <w:sz w:val="24"/>
          <w:szCs w:val="24"/>
        </w:rPr>
        <w:t>Верхнетоемского</w:t>
      </w:r>
      <w:proofErr w:type="spellEnd"/>
      <w:r w:rsidRPr="00E52E6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F6D7E" w:rsidRPr="00A20326" w:rsidRDefault="00CF6D7E" w:rsidP="00CF6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326" w:rsidRPr="00E52E63" w:rsidRDefault="00CF6D7E" w:rsidP="00AF4D2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2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0326" w:rsidRPr="00E52E63">
        <w:rPr>
          <w:rFonts w:ascii="Times New Roman" w:hAnsi="Times New Roman" w:cs="Times New Roman"/>
          <w:b/>
          <w:sz w:val="24"/>
          <w:szCs w:val="24"/>
        </w:rPr>
        <w:t>Об</w:t>
      </w:r>
      <w:r w:rsidRPr="00E52E63">
        <w:rPr>
          <w:rFonts w:ascii="Times New Roman" w:hAnsi="Times New Roman" w:cs="Times New Roman"/>
          <w:b/>
          <w:sz w:val="24"/>
          <w:szCs w:val="24"/>
        </w:rPr>
        <w:t>щ</w:t>
      </w:r>
      <w:r w:rsidR="00A20326" w:rsidRPr="00E52E63">
        <w:rPr>
          <w:rFonts w:ascii="Times New Roman" w:hAnsi="Times New Roman" w:cs="Times New Roman"/>
          <w:b/>
          <w:sz w:val="24"/>
          <w:szCs w:val="24"/>
        </w:rPr>
        <w:t>ие положения</w:t>
      </w:r>
    </w:p>
    <w:p w:rsidR="00A20326" w:rsidRPr="00A20326" w:rsidRDefault="00BD1A9C" w:rsidP="00AF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>Настоящее Положение:</w:t>
      </w:r>
    </w:p>
    <w:p w:rsidR="00A20326" w:rsidRPr="00A20326" w:rsidRDefault="00A20326" w:rsidP="00B71F2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определяет основные задачи, функции и полномочия единой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дежурно</w:t>
      </w:r>
      <w:r w:rsidRPr="00A20326">
        <w:rPr>
          <w:rFonts w:ascii="Times New Roman" w:hAnsi="Times New Roman" w:cs="Times New Roman"/>
          <w:sz w:val="24"/>
          <w:szCs w:val="24"/>
        </w:rPr>
        <w:softHyphen/>
        <w:t>диспетчерской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службы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Верхнетоемск</w:t>
      </w:r>
      <w:r w:rsidR="00B71F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71F23">
        <w:rPr>
          <w:rFonts w:ascii="Times New Roman" w:hAnsi="Times New Roman" w:cs="Times New Roman"/>
          <w:sz w:val="24"/>
          <w:szCs w:val="24"/>
        </w:rPr>
        <w:t>ого</w:t>
      </w:r>
      <w:r w:rsidRPr="00A20326">
        <w:rPr>
          <w:rFonts w:ascii="Times New Roman" w:hAnsi="Times New Roman" w:cs="Times New Roman"/>
          <w:sz w:val="24"/>
          <w:szCs w:val="24"/>
        </w:rPr>
        <w:t xml:space="preserve"> </w:t>
      </w:r>
      <w:r w:rsidR="00B71F23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(далее - ЕДДС) с учетом оперативно-диспетчерского управления в системе теплоснабжения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71F23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>;</w:t>
      </w:r>
    </w:p>
    <w:p w:rsidR="00A20326" w:rsidRPr="00A20326" w:rsidRDefault="00B71F23" w:rsidP="00AF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 устанавливает порядок управления, взаимодействия и обмена информацией в целях обеспечения надежного теплоснабжения, оперативного контроля и </w:t>
      </w:r>
      <w:proofErr w:type="gramStart"/>
      <w:r w:rsidR="00A20326" w:rsidRPr="00A2032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0326" w:rsidRPr="00A2032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необходимых мер по предупреждению, ликвидации технологических нарушений и их последствий в системах теплоснабжения.</w:t>
      </w:r>
    </w:p>
    <w:p w:rsidR="00A20326" w:rsidRPr="00A20326" w:rsidRDefault="00A20326" w:rsidP="008B3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Оперативно-диспетчерское управление в системе теплоснабжения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71F23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осуществляется ЕДДС.</w:t>
      </w:r>
    </w:p>
    <w:p w:rsidR="00A20326" w:rsidRPr="00A20326" w:rsidRDefault="00A20326" w:rsidP="00B71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326">
        <w:rPr>
          <w:rFonts w:ascii="Times New Roman" w:hAnsi="Times New Roman" w:cs="Times New Roman"/>
          <w:sz w:val="24"/>
          <w:szCs w:val="24"/>
        </w:rPr>
        <w:t xml:space="preserve">ЕДДС в пределах своих полномочий взаимодействует с дежурно-диспетчерскими службами (далее - ДДС)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организаций (объектов) на территории </w:t>
      </w:r>
      <w:r w:rsidR="00B71F23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ЧС), происшествиях и совместных действий при ликвидации аварийных ситуаций, угрозы возникновения или возникновении ЧС (происшествий).</w:t>
      </w:r>
      <w:proofErr w:type="gramEnd"/>
    </w:p>
    <w:p w:rsidR="00A20326" w:rsidRPr="00A20326" w:rsidRDefault="00A20326" w:rsidP="00B71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326">
        <w:rPr>
          <w:rFonts w:ascii="Times New Roman" w:hAnsi="Times New Roman" w:cs="Times New Roman"/>
          <w:sz w:val="24"/>
          <w:szCs w:val="24"/>
        </w:rPr>
        <w:t xml:space="preserve">Оперативно-диспетчерское управление в системе теплоснабжения </w:t>
      </w:r>
      <w:r w:rsidR="00B71F23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ЦУКС </w:t>
      </w:r>
      <w:r w:rsidR="00B71F23">
        <w:rPr>
          <w:rFonts w:ascii="Times New Roman" w:hAnsi="Times New Roman" w:cs="Times New Roman"/>
          <w:sz w:val="24"/>
          <w:szCs w:val="24"/>
        </w:rPr>
        <w:t xml:space="preserve">ГУ </w:t>
      </w:r>
      <w:r w:rsidRPr="00A20326">
        <w:rPr>
          <w:rFonts w:ascii="Times New Roman" w:hAnsi="Times New Roman" w:cs="Times New Roman"/>
          <w:sz w:val="24"/>
          <w:szCs w:val="24"/>
        </w:rPr>
        <w:t xml:space="preserve">МЧС </w:t>
      </w:r>
      <w:r w:rsidR="00B71F23">
        <w:rPr>
          <w:rFonts w:ascii="Times New Roman" w:hAnsi="Times New Roman" w:cs="Times New Roman"/>
          <w:sz w:val="24"/>
          <w:szCs w:val="24"/>
        </w:rPr>
        <w:t>России по Архангельской области</w:t>
      </w:r>
      <w:r w:rsidRPr="00A20326">
        <w:rPr>
          <w:rFonts w:ascii="Times New Roman" w:hAnsi="Times New Roman" w:cs="Times New Roman"/>
          <w:sz w:val="24"/>
          <w:szCs w:val="24"/>
        </w:rPr>
        <w:t xml:space="preserve">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</w:t>
      </w:r>
      <w:r w:rsidR="000718EA">
        <w:rPr>
          <w:rFonts w:ascii="Times New Roman" w:hAnsi="Times New Roman" w:cs="Times New Roman"/>
          <w:sz w:val="24"/>
          <w:szCs w:val="24"/>
        </w:rPr>
        <w:t>территориальной подсистемы</w:t>
      </w:r>
      <w:proofErr w:type="gramEnd"/>
      <w:r w:rsidR="000718EA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 (далее – РСЧС)</w:t>
      </w:r>
      <w:r w:rsidRPr="00A20326">
        <w:rPr>
          <w:rFonts w:ascii="Times New Roman" w:hAnsi="Times New Roman" w:cs="Times New Roman"/>
          <w:sz w:val="24"/>
          <w:szCs w:val="24"/>
        </w:rPr>
        <w:t>, оповещения руководящего состава муниципального звена и населения о технологических нарушениях (авариях), об угрозе возникновения или возникновении ЧС (происшествий).</w:t>
      </w:r>
    </w:p>
    <w:p w:rsidR="00A20326" w:rsidRPr="00A20326" w:rsidRDefault="00A20326" w:rsidP="00B71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Общее руководство оперативно-диспетчерского управления в системе теплоснабжения </w:t>
      </w:r>
      <w:r w:rsidR="00B71F23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осуществляет глава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Верхнетоемск</w:t>
      </w:r>
      <w:r w:rsidR="00B71F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71F23">
        <w:rPr>
          <w:rFonts w:ascii="Times New Roman" w:hAnsi="Times New Roman" w:cs="Times New Roman"/>
          <w:sz w:val="24"/>
          <w:szCs w:val="24"/>
        </w:rPr>
        <w:t>ого</w:t>
      </w:r>
      <w:r w:rsidRPr="00A20326">
        <w:rPr>
          <w:rFonts w:ascii="Times New Roman" w:hAnsi="Times New Roman" w:cs="Times New Roman"/>
          <w:sz w:val="24"/>
          <w:szCs w:val="24"/>
        </w:rPr>
        <w:t xml:space="preserve"> </w:t>
      </w:r>
      <w:r w:rsidR="00B71F23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>, непосредственное</w:t>
      </w:r>
      <w:r w:rsidR="00E52E63">
        <w:rPr>
          <w:rFonts w:ascii="Times New Roman" w:hAnsi="Times New Roman" w:cs="Times New Roman"/>
          <w:sz w:val="24"/>
          <w:szCs w:val="24"/>
        </w:rPr>
        <w:t xml:space="preserve"> - начальник отдела по делам ГО и</w:t>
      </w:r>
      <w:r w:rsidRPr="00A20326">
        <w:rPr>
          <w:rFonts w:ascii="Times New Roman" w:hAnsi="Times New Roman" w:cs="Times New Roman"/>
          <w:sz w:val="24"/>
          <w:szCs w:val="24"/>
        </w:rPr>
        <w:t xml:space="preserve"> ЧС.</w:t>
      </w:r>
    </w:p>
    <w:p w:rsidR="00A20326" w:rsidRPr="00A20326" w:rsidRDefault="00A20326" w:rsidP="00E5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ЕДДС в своей деятельности руководствуется федеральными законами, постановлениями Правительства Российской Федерации, а также нормативными правовыми актами Архангельской области, определяющими порядок и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обмена информацией при взаимодействии оперативных диспетчерских служб, законодательством Архангельской области, схемами тепловых сетей на территории </w:t>
      </w:r>
      <w:proofErr w:type="spellStart"/>
      <w:r w:rsidR="00E52E63" w:rsidRPr="00A2032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E52E63" w:rsidRPr="00A2032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52E6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20326">
        <w:rPr>
          <w:rFonts w:ascii="Times New Roman" w:hAnsi="Times New Roman" w:cs="Times New Roman"/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:rsidR="00A20326" w:rsidRDefault="00A20326" w:rsidP="00E5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lastRenderedPageBreak/>
        <w:t xml:space="preserve">ЕДДС в области оперативно-диспетчерского управления в системе теплоснабжения </w:t>
      </w:r>
      <w:r w:rsidR="00E52E63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диспетчерскими службами теплоснабжающих и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E52E63" w:rsidRPr="00A20326" w:rsidRDefault="00E52E63" w:rsidP="00E5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E52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26">
        <w:rPr>
          <w:rFonts w:ascii="Times New Roman" w:hAnsi="Times New Roman" w:cs="Times New Roman"/>
          <w:b/>
          <w:bCs/>
          <w:sz w:val="24"/>
          <w:szCs w:val="24"/>
        </w:rPr>
        <w:t xml:space="preserve">П. Основные задачи ЕДДС в области оперативно-диспетчерского управления в системе теплоснабжения </w:t>
      </w:r>
      <w:proofErr w:type="spellStart"/>
      <w:r w:rsidRPr="00A20326">
        <w:rPr>
          <w:rFonts w:ascii="Times New Roman" w:hAnsi="Times New Roman" w:cs="Times New Roman"/>
          <w:b/>
          <w:bCs/>
          <w:sz w:val="24"/>
          <w:szCs w:val="24"/>
        </w:rPr>
        <w:t>Верхнетоемского</w:t>
      </w:r>
      <w:proofErr w:type="spellEnd"/>
      <w:r w:rsidRPr="00A2032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E52E63">
        <w:rPr>
          <w:rFonts w:ascii="Times New Roman" w:hAnsi="Times New Roman" w:cs="Times New Roman"/>
          <w:b/>
          <w:bCs/>
          <w:sz w:val="24"/>
          <w:szCs w:val="24"/>
        </w:rPr>
        <w:t>округа</w:t>
      </w:r>
    </w:p>
    <w:p w:rsidR="00E52E63" w:rsidRPr="00A20326" w:rsidRDefault="00E52E63" w:rsidP="00E52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26" w:rsidRPr="00A20326" w:rsidRDefault="00A20326" w:rsidP="00E5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ЕДДС в области оперативно-диспетчерского управления в системе теплоснабжения </w:t>
      </w:r>
      <w:r w:rsidR="000718EA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выполняет следующие основные задачи:</w:t>
      </w:r>
    </w:p>
    <w:p w:rsidR="00A20326" w:rsidRPr="00A20326" w:rsidRDefault="00A20326" w:rsidP="00E52E6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прием сообщений о технологических нарушениях (авариях), ЧС (происшествиях) от теплоснабжающих и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организаций,</w:t>
      </w:r>
    </w:p>
    <w:p w:rsidR="00A20326" w:rsidRPr="00A20326" w:rsidRDefault="00A20326" w:rsidP="00E52E6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оповещение и информирование руководства муниципального звена территориальной подсистемы РСЧС, органов управления, сил и средств на территории района,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A20326" w:rsidRPr="00A20326" w:rsidRDefault="00A20326" w:rsidP="00E52E6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организация взаимодействия в целях оперативного реагирования на технологические нарушения (аварии), ЧС (происшеств</w:t>
      </w:r>
      <w:r w:rsidR="00E52E63">
        <w:rPr>
          <w:rFonts w:ascii="Times New Roman" w:hAnsi="Times New Roman" w:cs="Times New Roman"/>
          <w:sz w:val="24"/>
          <w:szCs w:val="24"/>
        </w:rPr>
        <w:t xml:space="preserve">ия) с органами управления РСЧС </w:t>
      </w:r>
      <w:r w:rsidRPr="00A20326">
        <w:rPr>
          <w:rFonts w:ascii="Times New Roman" w:hAnsi="Times New Roman" w:cs="Times New Roman"/>
          <w:sz w:val="24"/>
          <w:szCs w:val="24"/>
        </w:rPr>
        <w:t>и ДДС экстренных оперативных служб и организаций (объектов);</w:t>
      </w:r>
    </w:p>
    <w:p w:rsidR="00A20326" w:rsidRPr="00A20326" w:rsidRDefault="00A20326" w:rsidP="00E52E6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A20326" w:rsidRDefault="00E52E63" w:rsidP="00E5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оперативное управление силами и средствами РСЧС, расположенными на территории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A20326" w:rsidRPr="00A20326">
        <w:rPr>
          <w:rFonts w:ascii="Times New Roman" w:hAnsi="Times New Roman" w:cs="Times New Roman"/>
          <w:sz w:val="24"/>
          <w:szCs w:val="24"/>
        </w:rPr>
        <w:t>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полномочий)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E63" w:rsidRPr="00A20326" w:rsidRDefault="00E52E63" w:rsidP="00E5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E52E63" w:rsidP="00E52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52E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0326" w:rsidRPr="00A2032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функции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ЕДДС </w:t>
      </w:r>
      <w:r w:rsidR="00A20326" w:rsidRPr="00A20326">
        <w:rPr>
          <w:rFonts w:ascii="Times New Roman" w:hAnsi="Times New Roman" w:cs="Times New Roman"/>
          <w:b/>
          <w:bCs/>
          <w:sz w:val="24"/>
          <w:szCs w:val="24"/>
        </w:rPr>
        <w:t>в области оперативно-диспетчерского управления в системе теплоснабжения</w:t>
      </w:r>
    </w:p>
    <w:p w:rsidR="00793A78" w:rsidRPr="00A20326" w:rsidRDefault="00793A78" w:rsidP="00E52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26" w:rsidRPr="00A20326" w:rsidRDefault="004825D5" w:rsidP="00AF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На ЕДДС в области оперативно-диспетчерского управления в системе теплоснабжения </w:t>
      </w:r>
      <w:r w:rsidR="000718EA">
        <w:rPr>
          <w:rFonts w:ascii="Times New Roman" w:hAnsi="Times New Roman" w:cs="Times New Roman"/>
          <w:sz w:val="24"/>
          <w:szCs w:val="24"/>
        </w:rPr>
        <w:t>округа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 возлагаются следующие основные функции</w:t>
      </w:r>
      <w:r w:rsidR="000718EA">
        <w:rPr>
          <w:rFonts w:ascii="Times New Roman" w:hAnsi="Times New Roman" w:cs="Times New Roman"/>
          <w:sz w:val="24"/>
          <w:szCs w:val="24"/>
        </w:rPr>
        <w:t>:</w:t>
      </w:r>
    </w:p>
    <w:p w:rsidR="00A20326" w:rsidRPr="00A20326" w:rsidRDefault="00A20326" w:rsidP="00F826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осуществление сбора и обработки информации в области нарушения теплоснабжения населения и социально-значимых объектов на территории </w:t>
      </w:r>
      <w:r w:rsidR="00F826CE">
        <w:rPr>
          <w:rFonts w:ascii="Times New Roman" w:hAnsi="Times New Roman" w:cs="Times New Roman"/>
          <w:sz w:val="24"/>
          <w:szCs w:val="24"/>
        </w:rPr>
        <w:t>округа;</w:t>
      </w:r>
    </w:p>
    <w:p w:rsidR="00A20326" w:rsidRPr="00A20326" w:rsidRDefault="00A20326" w:rsidP="00F826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координационных органов РСЧС </w:t>
      </w:r>
      <w:r w:rsidR="00F826CE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>;</w:t>
      </w:r>
    </w:p>
    <w:p w:rsidR="00A20326" w:rsidRPr="00A20326" w:rsidRDefault="00A20326" w:rsidP="00F826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которых входит реагирование на принятое сообщение;</w:t>
      </w:r>
    </w:p>
    <w:p w:rsidR="00A20326" w:rsidRPr="00A20326" w:rsidRDefault="00A20326" w:rsidP="00C279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обработка и анализ данных о технологическом нарушении (аварии) на объектах теплоснабжения, возникновении ЧС (происшествии), определение масштаба аварийной ситуации и уточнение состава ДДС, оперативных служб и организаций (объектов), привлекаемых для реагирования на происшествие (ЧС);</w:t>
      </w:r>
    </w:p>
    <w:p w:rsidR="00A20326" w:rsidRPr="00A20326" w:rsidRDefault="00A20326" w:rsidP="00C279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:rsidR="00A20326" w:rsidRPr="00A20326" w:rsidRDefault="00A20326" w:rsidP="00C279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доведение информации об аварийной ситуации (ЧС) (в пределах своей компетенции) до органа управления, </w:t>
      </w:r>
      <w:proofErr w:type="gramStart"/>
      <w:r w:rsidRPr="00A20326">
        <w:rPr>
          <w:rFonts w:ascii="Times New Roman" w:hAnsi="Times New Roman" w:cs="Times New Roman"/>
          <w:sz w:val="24"/>
          <w:szCs w:val="24"/>
        </w:rPr>
        <w:t>должностных лиц, специально уполномоченных на решение задач в области зашиты</w:t>
      </w:r>
      <w:proofErr w:type="gramEnd"/>
      <w:r w:rsidRPr="00A20326">
        <w:rPr>
          <w:rFonts w:ascii="Times New Roman" w:hAnsi="Times New Roman" w:cs="Times New Roman"/>
          <w:sz w:val="24"/>
          <w:szCs w:val="24"/>
        </w:rPr>
        <w:t xml:space="preserve"> населения и территорий от ЧС;</w:t>
      </w:r>
    </w:p>
    <w:p w:rsidR="00A20326" w:rsidRPr="00A20326" w:rsidRDefault="00A20326" w:rsidP="00C279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:rsidR="00A20326" w:rsidRPr="00A20326" w:rsidRDefault="00A20326" w:rsidP="00C279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lastRenderedPageBreak/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 согласно табеля срочных донесений;</w:t>
      </w:r>
    </w:p>
    <w:p w:rsidR="00A20326" w:rsidRDefault="00A20326" w:rsidP="00C279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мониторинг состояния комплексной безопасности тепловых сетей на территории </w:t>
      </w:r>
      <w:r w:rsidR="00C279F0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>.</w:t>
      </w:r>
    </w:p>
    <w:p w:rsidR="00C279F0" w:rsidRPr="00A20326" w:rsidRDefault="00C279F0" w:rsidP="00C2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C279F0" w:rsidP="00C279F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279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0326" w:rsidRPr="00A20326">
        <w:rPr>
          <w:rFonts w:ascii="Times New Roman" w:hAnsi="Times New Roman" w:cs="Times New Roman"/>
          <w:b/>
          <w:bCs/>
          <w:sz w:val="24"/>
          <w:szCs w:val="24"/>
        </w:rPr>
        <w:t>Порядок работы ЕДДС в области оперативно-диспетчерского управления в системе теплоснабжения</w:t>
      </w:r>
    </w:p>
    <w:p w:rsidR="00C279F0" w:rsidRPr="00A20326" w:rsidRDefault="00C279F0" w:rsidP="00C27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26" w:rsidRP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6E6F28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>.</w:t>
      </w:r>
    </w:p>
    <w:p w:rsidR="00A20326" w:rsidRP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:rsidR="00A20326" w:rsidRP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чрезвычайных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A20326" w:rsidRP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ЕДДС осуществляет сбор и обмен информацией в области теплоснабжения, как правило, через ДДС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организаций на территории </w:t>
      </w:r>
      <w:r w:rsidR="006E6F28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, обобщает и направляет старшему оперативному дежурному ЦУКС ГУ МЧС </w:t>
      </w:r>
      <w:r w:rsidR="006E6F28">
        <w:rPr>
          <w:rFonts w:ascii="Times New Roman" w:hAnsi="Times New Roman" w:cs="Times New Roman"/>
          <w:sz w:val="24"/>
          <w:szCs w:val="24"/>
        </w:rPr>
        <w:t>России по Архангельской области</w:t>
      </w:r>
      <w:r w:rsidRPr="00A20326">
        <w:rPr>
          <w:rFonts w:ascii="Times New Roman" w:hAnsi="Times New Roman" w:cs="Times New Roman"/>
          <w:sz w:val="24"/>
          <w:szCs w:val="24"/>
        </w:rPr>
        <w:t xml:space="preserve">. Информация представляется немедленно по факту </w:t>
      </w:r>
      <w:r w:rsidR="000718EA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A20326">
        <w:rPr>
          <w:rFonts w:ascii="Times New Roman" w:hAnsi="Times New Roman" w:cs="Times New Roman"/>
          <w:sz w:val="24"/>
          <w:szCs w:val="24"/>
        </w:rPr>
        <w:t>нарушения</w:t>
      </w:r>
      <w:r w:rsidR="000718EA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 w:rsidRPr="00A20326">
        <w:rPr>
          <w:rFonts w:ascii="Times New Roman" w:hAnsi="Times New Roman" w:cs="Times New Roman"/>
          <w:sz w:val="24"/>
          <w:szCs w:val="24"/>
        </w:rPr>
        <w:t>, далее по состоянию на 07.30, 12.30, 16.30 и по завершении аварийно-восстановительных работ</w:t>
      </w:r>
    </w:p>
    <w:p w:rsidR="00A20326" w:rsidRP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326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организации на территории </w:t>
      </w:r>
      <w:r w:rsidR="006E6F28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представляют информацию в ЕДДС немедленно по факту нарушения</w:t>
      </w:r>
      <w:r w:rsidR="000718EA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 w:rsidRPr="00A20326">
        <w:rPr>
          <w:rFonts w:ascii="Times New Roman" w:hAnsi="Times New Roman" w:cs="Times New Roman"/>
          <w:sz w:val="24"/>
          <w:szCs w:val="24"/>
        </w:rPr>
        <w:t>, далее по состоянию на 07.30, 12.30, 16.30 и по завершении аварийно-восстановительных работ.</w:t>
      </w:r>
    </w:p>
    <w:p w:rsidR="00A20326" w:rsidRP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терминологии</w:t>
      </w:r>
    </w:p>
    <w:p w:rsidR="006E6F28" w:rsidRPr="00523A35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Управление режимами работы объектов оперативно-диспетчерского управления осуществляется в соответствии с заданным диспетчерским графиком объектов теплоэнергетики</w:t>
      </w:r>
      <w:r w:rsidR="000718EA">
        <w:rPr>
          <w:rFonts w:ascii="Times New Roman" w:hAnsi="Times New Roman" w:cs="Times New Roman"/>
          <w:sz w:val="24"/>
          <w:szCs w:val="24"/>
        </w:rPr>
        <w:t>.</w:t>
      </w:r>
      <w:r w:rsidRPr="00A20326">
        <w:rPr>
          <w:rFonts w:ascii="Times New Roman" w:hAnsi="Times New Roman" w:cs="Times New Roman"/>
          <w:sz w:val="24"/>
          <w:szCs w:val="24"/>
        </w:rPr>
        <w:t xml:space="preserve"> Регулирование параметров тепловых сетей должно обеспечивать поддержание заданного давления и температуры теплоносителя в контрольных пунктах.</w:t>
      </w:r>
    </w:p>
    <w:p w:rsidR="006E6F28" w:rsidRPr="00523A35" w:rsidRDefault="006E6F28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6E6F28" w:rsidP="006E6F2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E6F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326" w:rsidRPr="006E6F28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ЕДДС в 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ласти оперативно-диспетчерского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</w:t>
      </w:r>
      <w:r w:rsidR="00A20326" w:rsidRPr="006E6F2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A20326" w:rsidRPr="006E6F28">
        <w:rPr>
          <w:rFonts w:ascii="Times New Roman" w:hAnsi="Times New Roman" w:cs="Times New Roman"/>
          <w:b/>
          <w:bCs/>
          <w:sz w:val="24"/>
          <w:szCs w:val="24"/>
        </w:rPr>
        <w:t xml:space="preserve"> системе теплоснабжения с ДДС субъектов теплоэнергетики</w:t>
      </w:r>
    </w:p>
    <w:p w:rsidR="006E6F28" w:rsidRPr="006E6F28" w:rsidRDefault="006E6F28" w:rsidP="006E6F2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26" w:rsidRP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Порядок взаимодействия ЕДДС и 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A20326" w:rsidRP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Для осуществления функций, предусмотренных настоящим Положением, и получения необходимой информации ЕДДС в области оперативно-диспетчерского управления в системе теплоснабжения </w:t>
      </w:r>
      <w:r w:rsidR="000718EA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 xml:space="preserve"> взаимодействует с ДДС субъектов теплоэнергетики на территории </w:t>
      </w:r>
      <w:r w:rsidR="000718EA">
        <w:rPr>
          <w:rFonts w:ascii="Times New Roman" w:hAnsi="Times New Roman" w:cs="Times New Roman"/>
          <w:sz w:val="24"/>
          <w:szCs w:val="24"/>
        </w:rPr>
        <w:t>округа</w:t>
      </w:r>
      <w:r w:rsidRPr="00A20326">
        <w:rPr>
          <w:rFonts w:ascii="Times New Roman" w:hAnsi="Times New Roman" w:cs="Times New Roman"/>
          <w:sz w:val="24"/>
          <w:szCs w:val="24"/>
        </w:rPr>
        <w:t>, с лицами</w:t>
      </w:r>
      <w:r w:rsidR="000718EA">
        <w:rPr>
          <w:rFonts w:ascii="Times New Roman" w:hAnsi="Times New Roman" w:cs="Times New Roman"/>
          <w:sz w:val="24"/>
          <w:szCs w:val="24"/>
        </w:rPr>
        <w:t>,</w:t>
      </w:r>
      <w:r w:rsidRPr="00A20326">
        <w:rPr>
          <w:rFonts w:ascii="Times New Roman" w:hAnsi="Times New Roman" w:cs="Times New Roman"/>
          <w:sz w:val="24"/>
          <w:szCs w:val="24"/>
        </w:rPr>
        <w:t xml:space="preserve"> </w:t>
      </w:r>
      <w:r w:rsidR="000718EA" w:rsidRPr="00A20326">
        <w:rPr>
          <w:rFonts w:ascii="Times New Roman" w:hAnsi="Times New Roman" w:cs="Times New Roman"/>
          <w:sz w:val="24"/>
          <w:szCs w:val="24"/>
        </w:rPr>
        <w:t>ответственными</w:t>
      </w:r>
      <w:r w:rsidR="000718EA" w:rsidRPr="00A20326">
        <w:rPr>
          <w:rFonts w:ascii="Times New Roman" w:hAnsi="Times New Roman" w:cs="Times New Roman"/>
          <w:sz w:val="24"/>
          <w:szCs w:val="24"/>
        </w:rPr>
        <w:t xml:space="preserve"> </w:t>
      </w:r>
      <w:r w:rsidRPr="00A2032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20326">
        <w:rPr>
          <w:rFonts w:ascii="Times New Roman" w:hAnsi="Times New Roman" w:cs="Times New Roman"/>
          <w:sz w:val="24"/>
          <w:szCs w:val="24"/>
        </w:rPr>
        <w:t>теплохозяйство</w:t>
      </w:r>
      <w:proofErr w:type="spellEnd"/>
      <w:r w:rsidRPr="00A20326">
        <w:rPr>
          <w:rFonts w:ascii="Times New Roman" w:hAnsi="Times New Roman" w:cs="Times New Roman"/>
          <w:sz w:val="24"/>
          <w:szCs w:val="24"/>
        </w:rPr>
        <w:t xml:space="preserve"> других предприятий, учреждений и организаций</w:t>
      </w:r>
      <w:r w:rsidR="000718EA">
        <w:rPr>
          <w:rFonts w:ascii="Times New Roman" w:hAnsi="Times New Roman" w:cs="Times New Roman"/>
          <w:sz w:val="24"/>
          <w:szCs w:val="24"/>
        </w:rPr>
        <w:t>.</w:t>
      </w:r>
    </w:p>
    <w:p w:rsid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lastRenderedPageBreak/>
        <w:t xml:space="preserve">Обмен информацией ведется в соответствии с инструкцией о порядке ведения оперативных переговоров </w:t>
      </w:r>
      <w:r w:rsidRPr="000718EA">
        <w:rPr>
          <w:rFonts w:ascii="Times New Roman" w:hAnsi="Times New Roman" w:cs="Times New Roman"/>
          <w:bCs/>
          <w:sz w:val="24"/>
          <w:szCs w:val="24"/>
        </w:rPr>
        <w:t>и</w:t>
      </w:r>
      <w:r w:rsidRPr="00A20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326">
        <w:rPr>
          <w:rFonts w:ascii="Times New Roman" w:hAnsi="Times New Roman" w:cs="Times New Roman"/>
          <w:sz w:val="24"/>
          <w:szCs w:val="24"/>
        </w:rPr>
        <w:t>записей (приложение № 3).</w:t>
      </w:r>
    </w:p>
    <w:p w:rsidR="006E6F28" w:rsidRPr="00A20326" w:rsidRDefault="006E6F28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F28" w:rsidRDefault="00A20326" w:rsidP="006E6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26">
        <w:rPr>
          <w:rFonts w:ascii="Times New Roman" w:hAnsi="Times New Roman" w:cs="Times New Roman"/>
          <w:b/>
          <w:bCs/>
          <w:sz w:val="24"/>
          <w:szCs w:val="24"/>
        </w:rPr>
        <w:t>VI. Требования к дежурно-диспетчерскому персоналу ЕДДС в области оперативно</w:t>
      </w:r>
      <w:r w:rsidR="006E6F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20326">
        <w:rPr>
          <w:rFonts w:ascii="Times New Roman" w:hAnsi="Times New Roman" w:cs="Times New Roman"/>
          <w:b/>
          <w:bCs/>
          <w:sz w:val="24"/>
          <w:szCs w:val="24"/>
        </w:rPr>
        <w:softHyphen/>
        <w:t>диспетчерского управления в системе теплоснабжения</w:t>
      </w:r>
    </w:p>
    <w:p w:rsidR="006E6F28" w:rsidRPr="00A20326" w:rsidRDefault="006E6F28" w:rsidP="006E6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26" w:rsidRPr="00A20326" w:rsidRDefault="00A20326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Оперативный дежурный ЕДДС должен знать:</w:t>
      </w:r>
    </w:p>
    <w:p w:rsidR="00A20326" w:rsidRPr="00A20326" w:rsidRDefault="006E6F28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схемы тепловых сетей;</w:t>
      </w:r>
    </w:p>
    <w:p w:rsidR="00A20326" w:rsidRPr="00A20326" w:rsidRDefault="006E6F28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:rsidR="00A20326" w:rsidRPr="00A20326" w:rsidRDefault="006E6F28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постановления, приказы</w:t>
      </w:r>
      <w:r w:rsidR="000718EA">
        <w:rPr>
          <w:rFonts w:ascii="Times New Roman" w:hAnsi="Times New Roman" w:cs="Times New Roman"/>
          <w:sz w:val="24"/>
          <w:szCs w:val="24"/>
        </w:rPr>
        <w:t>,</w:t>
      </w:r>
      <w:r w:rsidR="000718EA" w:rsidRPr="000718EA">
        <w:rPr>
          <w:rFonts w:ascii="Times New Roman" w:hAnsi="Times New Roman" w:cs="Times New Roman"/>
          <w:sz w:val="24"/>
          <w:szCs w:val="24"/>
        </w:rPr>
        <w:t xml:space="preserve"> </w:t>
      </w:r>
      <w:r w:rsidR="000718EA" w:rsidRPr="00A20326">
        <w:rPr>
          <w:rFonts w:ascii="Times New Roman" w:hAnsi="Times New Roman" w:cs="Times New Roman"/>
          <w:sz w:val="24"/>
          <w:szCs w:val="24"/>
        </w:rPr>
        <w:t>распоряжения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 вышестоящих органов, методические материалы;</w:t>
      </w:r>
    </w:p>
    <w:p w:rsidR="00A20326" w:rsidRPr="00A20326" w:rsidRDefault="006E6F28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должности и фамилии руководящего состава системы безопасности и жизнеобеспечения населения и адреса аварийно-спасательных формирований дежурных служб, входящих в структуру указанной системы;</w:t>
      </w:r>
    </w:p>
    <w:p w:rsidR="00A20326" w:rsidRPr="00A20326" w:rsidRDefault="006E6F28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административные границы </w:t>
      </w:r>
      <w:r>
        <w:rPr>
          <w:rFonts w:ascii="Times New Roman" w:hAnsi="Times New Roman" w:cs="Times New Roman"/>
          <w:sz w:val="24"/>
          <w:szCs w:val="24"/>
        </w:rPr>
        <w:t>округа;</w:t>
      </w:r>
    </w:p>
    <w:p w:rsidR="00A20326" w:rsidRPr="00A20326" w:rsidRDefault="006E6F28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организацию системы</w:t>
      </w:r>
      <w:r>
        <w:rPr>
          <w:rFonts w:ascii="Times New Roman" w:hAnsi="Times New Roman" w:cs="Times New Roman"/>
          <w:sz w:val="24"/>
          <w:szCs w:val="24"/>
        </w:rPr>
        <w:t xml:space="preserve"> ДДС субъектов теплоэнергетики;</w:t>
      </w:r>
    </w:p>
    <w:p w:rsidR="00A20326" w:rsidRPr="00A20326" w:rsidRDefault="006E6F28" w:rsidP="006E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зону территориальной ответственности ЕДДС;</w:t>
      </w:r>
    </w:p>
    <w:p w:rsidR="00A20326" w:rsidRPr="00A20326" w:rsidRDefault="00D118D6" w:rsidP="00D1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зоны территориальной ответственности ДДС субъектов теплоэнергетики; назначение и тактико-технические характеристики автоматизированной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26" w:rsidRPr="00A20326">
        <w:rPr>
          <w:rFonts w:ascii="Times New Roman" w:hAnsi="Times New Roman" w:cs="Times New Roman"/>
          <w:sz w:val="24"/>
          <w:szCs w:val="24"/>
        </w:rPr>
        <w:t>ЕДДС, порядок выполнения возложенных на нее задач, порядок эксплуатации сре</w:t>
      </w:r>
      <w:proofErr w:type="gramStart"/>
      <w:r w:rsidR="00A20326" w:rsidRPr="00A2032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A20326" w:rsidRPr="00A20326">
        <w:rPr>
          <w:rFonts w:ascii="Times New Roman" w:hAnsi="Times New Roman" w:cs="Times New Roman"/>
          <w:sz w:val="24"/>
          <w:szCs w:val="24"/>
        </w:rPr>
        <w:t>язи и другого оборудования, установленного на пункте управления ЕДДС;</w:t>
      </w:r>
    </w:p>
    <w:p w:rsidR="00A20326" w:rsidRPr="00A20326" w:rsidRDefault="00D118D6" w:rsidP="00D1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риски возникновения аварийных ситуаций (ЧС), характерные для теплосетей; состав, возможности, порядок функционирования комплекса сре</w:t>
      </w:r>
      <w:proofErr w:type="gramStart"/>
      <w:r w:rsidR="00A20326" w:rsidRPr="00A2032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A20326" w:rsidRPr="00A20326">
        <w:rPr>
          <w:rFonts w:ascii="Times New Roman" w:hAnsi="Times New Roman" w:cs="Times New Roman"/>
          <w:sz w:val="24"/>
          <w:szCs w:val="24"/>
        </w:rPr>
        <w:t>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26" w:rsidRPr="00A20326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овещения, средств автоматизации;</w:t>
      </w:r>
    </w:p>
    <w:p w:rsidR="00A20326" w:rsidRDefault="00D118D6" w:rsidP="00D1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порядок информационного обмена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D6" w:rsidRDefault="00D118D6" w:rsidP="00D1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8D6" w:rsidRPr="00A20326" w:rsidRDefault="00D118D6" w:rsidP="00D118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20326" w:rsidRDefault="00A20326" w:rsidP="00AF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F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F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458" w:rsidRDefault="00B97458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A" w:rsidRDefault="000718EA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A" w:rsidRDefault="000718EA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A" w:rsidRDefault="000718EA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A" w:rsidRDefault="000718EA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A" w:rsidRDefault="000718EA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A" w:rsidRDefault="000718EA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458" w:rsidRDefault="00B97458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458" w:rsidRDefault="00B97458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0326" w:rsidRPr="00B97458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97458" w:rsidRDefault="00B97458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 к Положению об оперативно-диспетчерском управлении </w:t>
      </w:r>
    </w:p>
    <w:p w:rsidR="00B97458" w:rsidRDefault="00B97458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в системе теплоснабжения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26" w:rsidRDefault="00B97458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B97458" w:rsidRPr="00A20326" w:rsidRDefault="00B97458" w:rsidP="00CF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Pr="00B97458" w:rsidRDefault="00A20326" w:rsidP="00B9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58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A20326" w:rsidRPr="00B97458" w:rsidRDefault="00A20326" w:rsidP="00B9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458">
        <w:rPr>
          <w:rFonts w:ascii="Times New Roman" w:hAnsi="Times New Roman" w:cs="Times New Roman"/>
          <w:b/>
          <w:bCs/>
          <w:sz w:val="24"/>
          <w:szCs w:val="24"/>
        </w:rPr>
        <w:t>аварий, нештатных и чрезвычайных ситуаций на объект» теплоснабжения</w:t>
      </w:r>
    </w:p>
    <w:p w:rsidR="00B97458" w:rsidRPr="00A20326" w:rsidRDefault="00B97458" w:rsidP="00CF6D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26" w:rsidRPr="00A20326" w:rsidRDefault="00B97458" w:rsidP="00B9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0326" w:rsidRPr="00A20326">
        <w:rPr>
          <w:rFonts w:ascii="Times New Roman" w:hAnsi="Times New Roman" w:cs="Times New Roman"/>
          <w:sz w:val="24"/>
          <w:szCs w:val="24"/>
        </w:rPr>
        <w:t>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A20326" w:rsidRPr="00A20326" w:rsidRDefault="00B97458" w:rsidP="00B9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установок) в случае прекращения теплоснабжения населения, социально значимых объектов и объектов жизнеобеспечения.</w:t>
      </w:r>
    </w:p>
    <w:p w:rsidR="00B97458" w:rsidRDefault="00B97458" w:rsidP="00B9745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26" w:rsidRPr="00B97458">
        <w:rPr>
          <w:rFonts w:ascii="Times New Roman" w:hAnsi="Times New Roman" w:cs="Times New Roman"/>
          <w:sz w:val="24"/>
          <w:szCs w:val="24"/>
        </w:rPr>
        <w:t xml:space="preserve">Прекращение теплоснабжения населения продолжительностью: </w:t>
      </w:r>
    </w:p>
    <w:p w:rsidR="00B97458" w:rsidRDefault="00B97458" w:rsidP="00B974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0326" w:rsidRPr="00B97458">
        <w:rPr>
          <w:rFonts w:ascii="Times New Roman" w:hAnsi="Times New Roman" w:cs="Times New Roman"/>
          <w:sz w:val="24"/>
          <w:szCs w:val="24"/>
        </w:rPr>
        <w:t xml:space="preserve">свыше 0,5 часа при отрицательных температурах наружного воздуха; </w:t>
      </w:r>
    </w:p>
    <w:p w:rsidR="00A20326" w:rsidRPr="00B97458" w:rsidRDefault="00B97458" w:rsidP="00B974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0326" w:rsidRPr="00B97458">
        <w:rPr>
          <w:rFonts w:ascii="Times New Roman" w:hAnsi="Times New Roman" w:cs="Times New Roman"/>
          <w:sz w:val="24"/>
          <w:szCs w:val="24"/>
        </w:rPr>
        <w:t>свыше 2 часов при положительных температурах наружного воздуха.</w:t>
      </w:r>
    </w:p>
    <w:p w:rsidR="00A20326" w:rsidRPr="00A20326" w:rsidRDefault="00B97458" w:rsidP="00B9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20326" w:rsidRPr="00A20326">
        <w:rPr>
          <w:rFonts w:ascii="Times New Roman" w:hAnsi="Times New Roman" w:cs="Times New Roman"/>
          <w:sz w:val="24"/>
          <w:szCs w:val="24"/>
        </w:rPr>
        <w:t>Общее снижение более чем на 50% отпуска тепловой энергии потребителям продолжительностью:</w:t>
      </w:r>
    </w:p>
    <w:p w:rsidR="00A20326" w:rsidRPr="00A20326" w:rsidRDefault="00A20326" w:rsidP="00B974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свыше 0.5 часов и более при отрицательных температурах наружного</w:t>
      </w:r>
      <w:r w:rsidR="00B97458">
        <w:rPr>
          <w:rFonts w:ascii="Times New Roman" w:hAnsi="Times New Roman" w:cs="Times New Roman"/>
          <w:sz w:val="24"/>
          <w:szCs w:val="24"/>
        </w:rPr>
        <w:t xml:space="preserve"> воздуха;</w:t>
      </w:r>
    </w:p>
    <w:p w:rsidR="00A20326" w:rsidRPr="00A20326" w:rsidRDefault="00A20326" w:rsidP="00B974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свыше 2 часов и более при положительных температурах наружного воздуха.</w:t>
      </w:r>
    </w:p>
    <w:p w:rsidR="00A20326" w:rsidRDefault="00B97458" w:rsidP="00B9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0326" w:rsidRPr="00A20326">
        <w:rPr>
          <w:rFonts w:ascii="Times New Roman" w:hAnsi="Times New Roman" w:cs="Times New Roman"/>
          <w:sz w:val="24"/>
          <w:szCs w:val="24"/>
        </w:rPr>
        <w:t>Повреждение водогрейного котла с разрушением, деформацией или смещением элементов каркаса, секций, питательных трубопроводов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458" w:rsidRDefault="00B97458" w:rsidP="00B9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458" w:rsidRPr="00A20326" w:rsidRDefault="00B97458" w:rsidP="00B974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20326" w:rsidRDefault="00A20326" w:rsidP="00B97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B97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793A78" w:rsidRDefault="00793A78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B40C15" w:rsidRDefault="00B40C15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0718EA" w:rsidRDefault="000718EA" w:rsidP="00A20326">
      <w:pPr>
        <w:rPr>
          <w:rFonts w:ascii="Times New Roman" w:hAnsi="Times New Roman" w:cs="Times New Roman"/>
          <w:sz w:val="24"/>
          <w:szCs w:val="24"/>
        </w:rPr>
      </w:pPr>
    </w:p>
    <w:p w:rsidR="00DF772A" w:rsidRDefault="00DF772A" w:rsidP="00DF772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№ </w:t>
      </w:r>
      <w:r w:rsidR="00A20326" w:rsidRPr="00DF772A">
        <w:rPr>
          <w:rFonts w:ascii="Times New Roman" w:hAnsi="Times New Roman" w:cs="Times New Roman"/>
          <w:iCs/>
          <w:sz w:val="24"/>
          <w:szCs w:val="24"/>
        </w:rPr>
        <w:t>2</w:t>
      </w:r>
      <w:r w:rsidR="00A20326" w:rsidRPr="00A203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F772A" w:rsidRDefault="00DF772A" w:rsidP="00DF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к Положению об оперативно-диспетчерском управлении </w:t>
      </w:r>
    </w:p>
    <w:p w:rsidR="00DF772A" w:rsidRDefault="00DF772A" w:rsidP="00DF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в системе теплоснабжения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26" w:rsidRPr="00A20326" w:rsidRDefault="00DF772A" w:rsidP="00DF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20326" w:rsidRPr="00A20326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572B40" w:rsidRDefault="00572B40" w:rsidP="00DF7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B40" w:rsidRDefault="00572B40" w:rsidP="00DF7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26" w:rsidRPr="00A20326" w:rsidRDefault="00A20326" w:rsidP="00DF7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26">
        <w:rPr>
          <w:rFonts w:ascii="Times New Roman" w:hAnsi="Times New Roman" w:cs="Times New Roman"/>
          <w:b/>
          <w:bCs/>
          <w:sz w:val="24"/>
          <w:szCs w:val="24"/>
        </w:rPr>
        <w:t>МАКЕТ</w:t>
      </w:r>
    </w:p>
    <w:p w:rsidR="00A20326" w:rsidRDefault="00A20326" w:rsidP="00DF7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26">
        <w:rPr>
          <w:rFonts w:ascii="Times New Roman" w:hAnsi="Times New Roman" w:cs="Times New Roman"/>
          <w:b/>
          <w:bCs/>
          <w:sz w:val="24"/>
          <w:szCs w:val="24"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DF772A" w:rsidRPr="00A20326" w:rsidRDefault="00DF772A" w:rsidP="00DF77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  <w:gridCol w:w="2552"/>
      </w:tblGrid>
      <w:tr w:rsidR="00A20326" w:rsidRPr="00A20326" w:rsidTr="00DF772A">
        <w:trPr>
          <w:trHeight w:hRule="exact" w:val="35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D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20326" w:rsidRPr="00A20326" w:rsidTr="00DF772A">
        <w:trPr>
          <w:trHeight w:hRule="exact" w:val="28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29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2. Дата и время возникновения нарушения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760BDD">
        <w:trPr>
          <w:trHeight w:hRule="exact" w:val="72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3. Место нарушения (наименование объекта, участка тепловой</w:t>
            </w:r>
            <w:r w:rsidR="0076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сети) с указанием эксплуатирующей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28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4. Причина нарушения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28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повреждений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169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D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потребителей, попавших под ограничение, в том числе:</w:t>
            </w:r>
          </w:p>
          <w:p w:rsidR="00DF772A" w:rsidRDefault="00A20326" w:rsidP="00D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 xml:space="preserve">зданий и сооружений (в т. ч. жилых); </w:t>
            </w:r>
          </w:p>
          <w:p w:rsidR="00DF772A" w:rsidRDefault="00A20326" w:rsidP="00D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значимых объектов; </w:t>
            </w:r>
          </w:p>
          <w:p w:rsidR="00A20326" w:rsidRPr="00A20326" w:rsidRDefault="00A20326" w:rsidP="00D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население;</w:t>
            </w:r>
          </w:p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объекты жизнеобеспечения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28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7. Зафиксирован ли несчастный случай со смертельным исходом на объекте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760BDD">
        <w:trPr>
          <w:trHeight w:hRule="exact" w:val="56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8 Произошло ли снижение температуры теплоносителя (с указанием сниженных параметров)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28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 xml:space="preserve">9. Дефицит (или резерв) мощности, Гкал/час. </w:t>
            </w:r>
            <w:proofErr w:type="spellStart"/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28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10. 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116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11. Принимаемые меры по восстановлению теплоснабжения потребителей (в т. ч. с указанием количества бригад и их численности, техники)</w:t>
            </w:r>
            <w:r w:rsidR="00DF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привлечения сторонних организаций для устранения нарушения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27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12. Проводилось ли заседание КЧС и ОПБ (копия протокола)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28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13. Планируемые дата и время завершения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26" w:rsidRPr="00A20326" w:rsidTr="00DF772A">
        <w:trPr>
          <w:trHeight w:hRule="exact" w:val="55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26">
              <w:rPr>
                <w:rFonts w:ascii="Times New Roman" w:hAnsi="Times New Roman" w:cs="Times New Roman"/>
                <w:sz w:val="24"/>
                <w:szCs w:val="24"/>
              </w:rPr>
              <w:t>14. 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326" w:rsidRPr="00A20326" w:rsidRDefault="00A20326" w:rsidP="00A2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Примечание - Информация направляется немедленно по факту нарушения, далее по состоянию на 07 30,12.30,16.30 и по завершении аварийно-восстановительных работ.</w:t>
      </w:r>
    </w:p>
    <w:p w:rsidR="00DF772A" w:rsidRPr="00A20326" w:rsidRDefault="00DF772A" w:rsidP="00DF77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A20326">
      <w:pPr>
        <w:rPr>
          <w:rFonts w:ascii="Times New Roman" w:hAnsi="Times New Roman" w:cs="Times New Roman"/>
          <w:sz w:val="24"/>
          <w:szCs w:val="24"/>
        </w:rPr>
      </w:pPr>
    </w:p>
    <w:p w:rsidR="00DF772A" w:rsidRDefault="00DF772A" w:rsidP="00A2032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F772A" w:rsidRDefault="00DF772A" w:rsidP="00DF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572B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DF772A" w:rsidRDefault="00DF772A" w:rsidP="00DF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72B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к Положению об оперативно-диспетчерском управлении </w:t>
      </w:r>
    </w:p>
    <w:p w:rsidR="00DF772A" w:rsidRDefault="00DF772A" w:rsidP="00DF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2B40">
        <w:rPr>
          <w:rFonts w:ascii="Times New Roman" w:hAnsi="Times New Roman" w:cs="Times New Roman"/>
          <w:sz w:val="24"/>
          <w:szCs w:val="24"/>
        </w:rPr>
        <w:t xml:space="preserve">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в системе теплоснабжения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26" w:rsidRDefault="00DF772A" w:rsidP="00DF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72B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326" w:rsidRPr="00A2032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DF772A" w:rsidRDefault="00DF772A" w:rsidP="00DF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2A" w:rsidRPr="00A20326" w:rsidRDefault="00DF772A" w:rsidP="00DF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2A" w:rsidRDefault="00A20326" w:rsidP="00DF7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26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A20326" w:rsidRDefault="00A20326" w:rsidP="00DF7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 xml:space="preserve">о </w:t>
      </w:r>
      <w:r w:rsidRPr="00A20326">
        <w:rPr>
          <w:rFonts w:ascii="Times New Roman" w:hAnsi="Times New Roman" w:cs="Times New Roman"/>
          <w:b/>
          <w:bCs/>
          <w:sz w:val="24"/>
          <w:szCs w:val="24"/>
        </w:rPr>
        <w:t>порядке ведения оперативных переговоров и записей</w:t>
      </w:r>
    </w:p>
    <w:p w:rsidR="003805B1" w:rsidRPr="00A20326" w:rsidRDefault="003805B1" w:rsidP="00DF7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26" w:rsidRPr="00A20326" w:rsidRDefault="00A20326" w:rsidP="00380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26">
        <w:rPr>
          <w:rFonts w:ascii="Times New Roman" w:hAnsi="Times New Roman" w:cs="Times New Roman"/>
          <w:b/>
          <w:bCs/>
          <w:sz w:val="24"/>
          <w:szCs w:val="24"/>
        </w:rPr>
        <w:t>1. Указания по ведению оперативных переговоров</w:t>
      </w:r>
    </w:p>
    <w:p w:rsidR="00A20326" w:rsidRPr="00A20326" w:rsidRDefault="00A20326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1.1.</w:t>
      </w:r>
      <w:r w:rsidR="003805B1">
        <w:rPr>
          <w:rFonts w:ascii="Times New Roman" w:hAnsi="Times New Roman" w:cs="Times New Roman"/>
          <w:sz w:val="24"/>
          <w:szCs w:val="24"/>
        </w:rPr>
        <w:t xml:space="preserve"> </w:t>
      </w:r>
      <w:r w:rsidRPr="00A20326">
        <w:rPr>
          <w:rFonts w:ascii="Times New Roman" w:hAnsi="Times New Roman" w:cs="Times New Roman"/>
          <w:sz w:val="24"/>
          <w:szCs w:val="24"/>
        </w:rPr>
        <w:t>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</w:t>
      </w:r>
    </w:p>
    <w:p w:rsidR="00A20326" w:rsidRPr="00A20326" w:rsidRDefault="003805B1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0326" w:rsidRPr="00A2032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20326" w:rsidRPr="00A20326">
        <w:rPr>
          <w:rFonts w:ascii="Times New Roman" w:hAnsi="Times New Roman" w:cs="Times New Roman"/>
          <w:sz w:val="24"/>
          <w:szCs w:val="24"/>
        </w:rPr>
        <w:t>перативный дежурный, получивший сообщение, должен дать подтверждение о том, что сообщение понято правильно.</w:t>
      </w:r>
    </w:p>
    <w:p w:rsidR="00A20326" w:rsidRPr="003805B1" w:rsidRDefault="00A20326" w:rsidP="003805B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B1">
        <w:rPr>
          <w:rFonts w:ascii="Times New Roman" w:hAnsi="Times New Roman" w:cs="Times New Roman"/>
          <w:sz w:val="24"/>
          <w:szCs w:val="24"/>
        </w:rPr>
        <w:t>Все</w:t>
      </w:r>
      <w:r w:rsidRPr="003805B1">
        <w:rPr>
          <w:rFonts w:ascii="Times New Roman" w:hAnsi="Times New Roman" w:cs="Times New Roman"/>
          <w:sz w:val="24"/>
          <w:szCs w:val="24"/>
        </w:rPr>
        <w:tab/>
        <w:t>оперативные переговоры с диспетчерами теплоснабжающих организаций и тепловых с</w:t>
      </w:r>
      <w:r w:rsidR="003805B1">
        <w:rPr>
          <w:rFonts w:ascii="Times New Roman" w:hAnsi="Times New Roman" w:cs="Times New Roman"/>
          <w:sz w:val="24"/>
          <w:szCs w:val="24"/>
        </w:rPr>
        <w:t>ет</w:t>
      </w:r>
      <w:r w:rsidRPr="003805B1">
        <w:rPr>
          <w:rFonts w:ascii="Times New Roman" w:hAnsi="Times New Roman" w:cs="Times New Roman"/>
          <w:sz w:val="24"/>
          <w:szCs w:val="24"/>
        </w:rPr>
        <w:t>ей должны автоматически фиксироваться на компьютере, в случае технической невозможности, - записываться в оперативном журнале.</w:t>
      </w:r>
    </w:p>
    <w:p w:rsidR="00A20326" w:rsidRDefault="003805B1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20326" w:rsidRPr="00A20326">
        <w:rPr>
          <w:rFonts w:ascii="Times New Roman" w:hAnsi="Times New Roman" w:cs="Times New Roman"/>
          <w:sz w:val="24"/>
          <w:szCs w:val="24"/>
        </w:rPr>
        <w:t>Ведение</w:t>
      </w:r>
      <w:r w:rsidR="00A20326" w:rsidRPr="00A20326">
        <w:rPr>
          <w:rFonts w:ascii="Times New Roman" w:hAnsi="Times New Roman" w:cs="Times New Roman"/>
          <w:sz w:val="24"/>
          <w:szCs w:val="24"/>
        </w:rPr>
        <w:tab/>
        <w:t>переговоров неслужебного характера по каналам оперативной связи запрещается.</w:t>
      </w:r>
    </w:p>
    <w:p w:rsidR="003805B1" w:rsidRPr="00A20326" w:rsidRDefault="003805B1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Pr="003805B1" w:rsidRDefault="003805B1" w:rsidP="003805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A20326" w:rsidRPr="003805B1">
        <w:rPr>
          <w:rFonts w:ascii="Times New Roman" w:hAnsi="Times New Roman" w:cs="Times New Roman"/>
          <w:b/>
          <w:bCs/>
          <w:sz w:val="24"/>
          <w:szCs w:val="24"/>
        </w:rPr>
        <w:t>Ук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20326" w:rsidRPr="003805B1">
        <w:rPr>
          <w:rFonts w:ascii="Times New Roman" w:hAnsi="Times New Roman" w:cs="Times New Roman"/>
          <w:b/>
          <w:bCs/>
          <w:sz w:val="24"/>
          <w:szCs w:val="24"/>
        </w:rPr>
        <w:t>зання</w:t>
      </w:r>
      <w:proofErr w:type="spellEnd"/>
      <w:r w:rsidR="00A20326" w:rsidRPr="003805B1">
        <w:rPr>
          <w:rFonts w:ascii="Times New Roman" w:hAnsi="Times New Roman" w:cs="Times New Roman"/>
          <w:b/>
          <w:bCs/>
          <w:sz w:val="24"/>
          <w:szCs w:val="24"/>
        </w:rPr>
        <w:t xml:space="preserve"> по ведению оперативных записей</w:t>
      </w:r>
    </w:p>
    <w:p w:rsidR="00A20326" w:rsidRPr="00A20326" w:rsidRDefault="003805B1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20326" w:rsidRPr="00A20326">
        <w:rPr>
          <w:rFonts w:ascii="Times New Roman" w:hAnsi="Times New Roman" w:cs="Times New Roman"/>
          <w:sz w:val="24"/>
          <w:szCs w:val="24"/>
        </w:rPr>
        <w:t>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A20326" w:rsidRPr="00A20326" w:rsidRDefault="003805B1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20326" w:rsidRPr="00A20326">
        <w:rPr>
          <w:rFonts w:ascii="Times New Roman" w:hAnsi="Times New Roman" w:cs="Times New Roman"/>
          <w:sz w:val="24"/>
          <w:szCs w:val="24"/>
        </w:rPr>
        <w:t>Записи в журнале должны быть краткими и четкими, без помарок и подчисток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A20326" w:rsidRPr="00A20326" w:rsidRDefault="003805B1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20326" w:rsidRPr="00A20326">
        <w:rPr>
          <w:rFonts w:ascii="Times New Roman" w:hAnsi="Times New Roman" w:cs="Times New Roman"/>
          <w:sz w:val="24"/>
          <w:szCs w:val="24"/>
        </w:rPr>
        <w:t>Оперативному дежурному запрещается писать между строчек или оставлять незаполненные строчки.</w:t>
      </w:r>
    </w:p>
    <w:p w:rsidR="00A20326" w:rsidRPr="00A20326" w:rsidRDefault="003805B1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A20326" w:rsidRPr="00A20326">
        <w:rPr>
          <w:rFonts w:ascii="Times New Roman" w:hAnsi="Times New Roman" w:cs="Times New Roman"/>
          <w:sz w:val="24"/>
          <w:szCs w:val="24"/>
        </w:rPr>
        <w:t>Все записи в журнале должны производиться в хронологической последовательности с указанием времени и даты.</w:t>
      </w:r>
    </w:p>
    <w:p w:rsidR="00A20326" w:rsidRPr="00A20326" w:rsidRDefault="003805B1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20326" w:rsidRPr="00A20326">
        <w:rPr>
          <w:rFonts w:ascii="Times New Roman" w:hAnsi="Times New Roman" w:cs="Times New Roman"/>
          <w:sz w:val="24"/>
          <w:szCs w:val="24"/>
        </w:rPr>
        <w:t>Оперативный дежурный должен записать в оперативный журнал информацию в следующем объеме:</w:t>
      </w:r>
    </w:p>
    <w:p w:rsidR="00A20326" w:rsidRPr="00A20326" w:rsidRDefault="00A20326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о факте технологического нарушения (аварии);</w:t>
      </w:r>
    </w:p>
    <w:p w:rsidR="00A20326" w:rsidRPr="00A20326" w:rsidRDefault="00A20326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A20326" w:rsidRPr="00A20326" w:rsidRDefault="00A20326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о предупреждении метеослужбы о приближающихся стихийных явлениях: гроза, ураган, резкое понижение температуры, затопление и т.д.;</w:t>
      </w:r>
    </w:p>
    <w:p w:rsidR="00A20326" w:rsidRPr="00A20326" w:rsidRDefault="003805B1" w:rsidP="00380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="00A20326" w:rsidRPr="003805B1">
        <w:rPr>
          <w:rFonts w:ascii="Times New Roman" w:hAnsi="Times New Roman" w:cs="Times New Roman"/>
          <w:bCs/>
          <w:sz w:val="24"/>
          <w:szCs w:val="24"/>
        </w:rPr>
        <w:t>В</w:t>
      </w:r>
      <w:r w:rsidR="00A20326" w:rsidRPr="00A20326">
        <w:rPr>
          <w:rFonts w:ascii="Times New Roman" w:hAnsi="Times New Roman" w:cs="Times New Roman"/>
          <w:sz w:val="24"/>
          <w:szCs w:val="24"/>
        </w:rPr>
        <w:tab/>
        <w:t>оперативной документации рекомендуется применять следующие сокращенные письменные обозначения: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ТК - тепловая камера;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М - магистраль;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20326" w:rsidRPr="00A203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- отопительная котельная.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20326" w:rsidRPr="003805B1">
        <w:rPr>
          <w:rFonts w:ascii="Times New Roman" w:hAnsi="Times New Roman" w:cs="Times New Roman"/>
          <w:bCs/>
          <w:sz w:val="24"/>
          <w:szCs w:val="24"/>
        </w:rPr>
        <w:t xml:space="preserve">ВК </w:t>
      </w:r>
      <w:r w:rsidR="00A20326" w:rsidRPr="00A20326">
        <w:rPr>
          <w:rFonts w:ascii="Times New Roman" w:hAnsi="Times New Roman" w:cs="Times New Roman"/>
          <w:sz w:val="24"/>
          <w:szCs w:val="24"/>
        </w:rPr>
        <w:t>- водогрейный котел;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ПК - паровой котел,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ЦТП - центральный тепловой пункт,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ТУ - тепловой узел;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НПТс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- насос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подпиточный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тепловой сети;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Т/С - тепловая сеть,</w:t>
      </w:r>
      <w:proofErr w:type="gramEnd"/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СН - сетевой насос;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ПТс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- подающий трубопровод теплосети;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- обратный трубопровод тепловой сети,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ГВС - горячее водоснабжение,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20326" w:rsidRPr="00A20326">
        <w:rPr>
          <w:rFonts w:ascii="Times New Roman" w:hAnsi="Times New Roman" w:cs="Times New Roman"/>
          <w:sz w:val="24"/>
          <w:szCs w:val="24"/>
        </w:rPr>
        <w:t>Задв</w:t>
      </w:r>
      <w:proofErr w:type="spell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- задвижка;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Вент</w:t>
      </w:r>
      <w:proofErr w:type="gramStart"/>
      <w:r w:rsidR="00A20326" w:rsidRPr="00A20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20326" w:rsidRPr="00A20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0326" w:rsidRPr="00A20326">
        <w:rPr>
          <w:rFonts w:ascii="Times New Roman" w:hAnsi="Times New Roman" w:cs="Times New Roman"/>
          <w:sz w:val="24"/>
          <w:szCs w:val="24"/>
        </w:rPr>
        <w:t>ентиль;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ЦТС - цех тепловых сетей;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ТП - тепловой пункт;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ДТУ - диспетчер тепловых узлов;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ДТС - диспетчер тепловой сети;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20326" w:rsidRPr="00A203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20326" w:rsidRPr="00A20326">
        <w:rPr>
          <w:rFonts w:ascii="Times New Roman" w:hAnsi="Times New Roman" w:cs="Times New Roman"/>
          <w:sz w:val="24"/>
          <w:szCs w:val="24"/>
        </w:rPr>
        <w:t xml:space="preserve"> - система отопления;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ГВС - система горячего водоснабжения;</w:t>
      </w:r>
    </w:p>
    <w:p w:rsidR="00A20326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НО - насос отопления;</w:t>
      </w:r>
    </w:p>
    <w:p w:rsid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326" w:rsidRPr="00A20326">
        <w:rPr>
          <w:rFonts w:ascii="Times New Roman" w:hAnsi="Times New Roman" w:cs="Times New Roman"/>
          <w:sz w:val="24"/>
          <w:szCs w:val="24"/>
        </w:rPr>
        <w:t>НГВС</w:t>
      </w:r>
      <w:r>
        <w:rPr>
          <w:rFonts w:ascii="Times New Roman" w:hAnsi="Times New Roman" w:cs="Times New Roman"/>
          <w:sz w:val="24"/>
          <w:szCs w:val="24"/>
        </w:rPr>
        <w:t xml:space="preserve"> - насос горячего водоснабжения.</w:t>
      </w:r>
    </w:p>
    <w:p w:rsidR="003805B1" w:rsidRPr="00A20326" w:rsidRDefault="003805B1" w:rsidP="00380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473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26">
        <w:rPr>
          <w:rFonts w:ascii="Times New Roman" w:hAnsi="Times New Roman" w:cs="Times New Roman"/>
          <w:sz w:val="24"/>
          <w:szCs w:val="24"/>
        </w:rPr>
        <w:t>Примечание: слова «включен», «отключен», «проверено», «установлено» сокращать запрещается</w:t>
      </w:r>
      <w:r w:rsidR="00473701">
        <w:rPr>
          <w:rFonts w:ascii="Times New Roman" w:hAnsi="Times New Roman" w:cs="Times New Roman"/>
          <w:sz w:val="24"/>
          <w:szCs w:val="24"/>
        </w:rPr>
        <w:t>.</w:t>
      </w:r>
    </w:p>
    <w:p w:rsidR="00473701" w:rsidRDefault="00473701" w:rsidP="00473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701" w:rsidRDefault="00473701" w:rsidP="00473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20326" w:rsidRDefault="00A20326" w:rsidP="00473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3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3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Default="00A20326" w:rsidP="003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Pr="00A20326" w:rsidRDefault="00A20326" w:rsidP="003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6" w:rsidRPr="00A20326" w:rsidRDefault="00A20326" w:rsidP="0038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326" w:rsidRPr="00A2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7C6"/>
    <w:multiLevelType w:val="hybridMultilevel"/>
    <w:tmpl w:val="074425F2"/>
    <w:lvl w:ilvl="0" w:tplc="84F8ADA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8B6"/>
    <w:multiLevelType w:val="hybridMultilevel"/>
    <w:tmpl w:val="7B1C7F9E"/>
    <w:lvl w:ilvl="0" w:tplc="AA143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4134A"/>
    <w:multiLevelType w:val="multilevel"/>
    <w:tmpl w:val="606452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B342F"/>
    <w:multiLevelType w:val="hybridMultilevel"/>
    <w:tmpl w:val="9E5CB722"/>
    <w:lvl w:ilvl="0" w:tplc="70969C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94050"/>
    <w:multiLevelType w:val="hybridMultilevel"/>
    <w:tmpl w:val="1792B74E"/>
    <w:lvl w:ilvl="0" w:tplc="AE324B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7F64A5"/>
    <w:multiLevelType w:val="multilevel"/>
    <w:tmpl w:val="BA0E54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C34542"/>
    <w:multiLevelType w:val="multilevel"/>
    <w:tmpl w:val="78A4A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C92690F"/>
    <w:multiLevelType w:val="hybridMultilevel"/>
    <w:tmpl w:val="F4168EB2"/>
    <w:lvl w:ilvl="0" w:tplc="B5C25B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8D12E5"/>
    <w:multiLevelType w:val="multilevel"/>
    <w:tmpl w:val="1C207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5039E1"/>
    <w:multiLevelType w:val="hybridMultilevel"/>
    <w:tmpl w:val="8E583840"/>
    <w:lvl w:ilvl="0" w:tplc="E13EB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E1B83"/>
    <w:multiLevelType w:val="multilevel"/>
    <w:tmpl w:val="41385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E5AC1"/>
    <w:multiLevelType w:val="multilevel"/>
    <w:tmpl w:val="BF26A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D443ED0"/>
    <w:multiLevelType w:val="multilevel"/>
    <w:tmpl w:val="F4D642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D30BA"/>
    <w:multiLevelType w:val="multilevel"/>
    <w:tmpl w:val="02F24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6237B"/>
    <w:multiLevelType w:val="multilevel"/>
    <w:tmpl w:val="C91A649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FA36A5"/>
    <w:multiLevelType w:val="multilevel"/>
    <w:tmpl w:val="3F5C294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6"/>
    <w:rsid w:val="0001151D"/>
    <w:rsid w:val="000718EA"/>
    <w:rsid w:val="003805B1"/>
    <w:rsid w:val="00473701"/>
    <w:rsid w:val="004825D5"/>
    <w:rsid w:val="00523A35"/>
    <w:rsid w:val="00572B40"/>
    <w:rsid w:val="006E6F28"/>
    <w:rsid w:val="00760BDD"/>
    <w:rsid w:val="00793A78"/>
    <w:rsid w:val="007C575D"/>
    <w:rsid w:val="008B3A14"/>
    <w:rsid w:val="00A20326"/>
    <w:rsid w:val="00AF4D22"/>
    <w:rsid w:val="00B40C15"/>
    <w:rsid w:val="00B71F23"/>
    <w:rsid w:val="00B97458"/>
    <w:rsid w:val="00BA739B"/>
    <w:rsid w:val="00BD1A9C"/>
    <w:rsid w:val="00C279F0"/>
    <w:rsid w:val="00C478AD"/>
    <w:rsid w:val="00CF6D7E"/>
    <w:rsid w:val="00D118D6"/>
    <w:rsid w:val="00DD7DA4"/>
    <w:rsid w:val="00DF772A"/>
    <w:rsid w:val="00E02CC3"/>
    <w:rsid w:val="00E52E63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3C29-7DFE-48BD-9685-3FABBC82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ОиО</cp:lastModifiedBy>
  <cp:revision>20</cp:revision>
  <cp:lastPrinted>2022-10-18T05:03:00Z</cp:lastPrinted>
  <dcterms:created xsi:type="dcterms:W3CDTF">2022-10-17T07:37:00Z</dcterms:created>
  <dcterms:modified xsi:type="dcterms:W3CDTF">2022-10-20T13:41:00Z</dcterms:modified>
</cp:coreProperties>
</file>