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88" w:rsidRDefault="007A3C88" w:rsidP="007A3C88">
      <w:pPr>
        <w:jc w:val="center"/>
        <w:rPr>
          <w:b/>
          <w:sz w:val="36"/>
        </w:rPr>
      </w:pPr>
      <w:r>
        <w:rPr>
          <w:noProof/>
        </w:rPr>
        <w:drawing>
          <wp:inline distT="0" distB="0" distL="0" distR="0">
            <wp:extent cx="621030" cy="9144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030" cy="914400"/>
                    </a:xfrm>
                    <a:prstGeom prst="rect">
                      <a:avLst/>
                    </a:prstGeom>
                    <a:noFill/>
                    <a:ln>
                      <a:noFill/>
                    </a:ln>
                  </pic:spPr>
                </pic:pic>
              </a:graphicData>
            </a:graphic>
          </wp:inline>
        </w:drawing>
      </w:r>
    </w:p>
    <w:p w:rsidR="007A3C88" w:rsidRDefault="007A3C88" w:rsidP="007A3C88">
      <w:pPr>
        <w:jc w:val="center"/>
        <w:rPr>
          <w:b/>
          <w:sz w:val="28"/>
          <w:szCs w:val="28"/>
        </w:rPr>
      </w:pPr>
      <w:r>
        <w:rPr>
          <w:b/>
          <w:sz w:val="28"/>
          <w:szCs w:val="28"/>
        </w:rPr>
        <w:t xml:space="preserve">АДМИНИСТРАЦИЯ </w:t>
      </w:r>
    </w:p>
    <w:p w:rsidR="007A3C88" w:rsidRDefault="007A3C88" w:rsidP="007A3C88">
      <w:pPr>
        <w:jc w:val="center"/>
        <w:rPr>
          <w:b/>
          <w:sz w:val="28"/>
          <w:szCs w:val="28"/>
        </w:rPr>
      </w:pPr>
      <w:r>
        <w:rPr>
          <w:b/>
          <w:sz w:val="28"/>
          <w:szCs w:val="28"/>
        </w:rPr>
        <w:t>ВЕРХНЕТОЕМСКОГО МУНИЦИПАЛЬНОГО РАЙОНА</w:t>
      </w:r>
    </w:p>
    <w:p w:rsidR="007A3C88" w:rsidRDefault="007A3C88" w:rsidP="007A3C88">
      <w:pPr>
        <w:jc w:val="center"/>
        <w:rPr>
          <w:b/>
          <w:sz w:val="28"/>
          <w:szCs w:val="28"/>
        </w:rPr>
      </w:pPr>
    </w:p>
    <w:p w:rsidR="007A3C88" w:rsidRPr="00D8583A" w:rsidRDefault="007A3C88" w:rsidP="007A3C88">
      <w:pPr>
        <w:spacing w:after="480"/>
        <w:jc w:val="center"/>
        <w:rPr>
          <w:b/>
          <w:sz w:val="28"/>
          <w:szCs w:val="28"/>
        </w:rPr>
      </w:pPr>
      <w:r w:rsidRPr="00D8583A">
        <w:rPr>
          <w:b/>
          <w:sz w:val="28"/>
          <w:szCs w:val="28"/>
        </w:rPr>
        <w:t xml:space="preserve">П О С Т А Н О В Л Е Н И Е </w:t>
      </w:r>
    </w:p>
    <w:p w:rsidR="007A3C88" w:rsidRDefault="00614337" w:rsidP="007A3C88">
      <w:pPr>
        <w:spacing w:after="480"/>
        <w:jc w:val="center"/>
        <w:rPr>
          <w:sz w:val="24"/>
          <w:szCs w:val="24"/>
        </w:rPr>
      </w:pPr>
      <w:r>
        <w:rPr>
          <w:sz w:val="24"/>
          <w:szCs w:val="24"/>
        </w:rPr>
        <w:t xml:space="preserve">от 19 августа </w:t>
      </w:r>
      <w:r w:rsidR="007A3C88">
        <w:rPr>
          <w:sz w:val="24"/>
          <w:szCs w:val="24"/>
        </w:rPr>
        <w:t>2020 года №</w:t>
      </w:r>
      <w:r>
        <w:rPr>
          <w:sz w:val="24"/>
          <w:szCs w:val="24"/>
        </w:rPr>
        <w:t>3/8</w:t>
      </w:r>
    </w:p>
    <w:p w:rsidR="007A3C88" w:rsidRDefault="007A3C88" w:rsidP="007A3C88">
      <w:pPr>
        <w:spacing w:after="480"/>
        <w:jc w:val="center"/>
      </w:pPr>
      <w:r>
        <w:t>с. Верхняя Тойма</w:t>
      </w:r>
    </w:p>
    <w:p w:rsidR="007A3C88" w:rsidRPr="00D546F6" w:rsidRDefault="007A3C88" w:rsidP="007A3C88">
      <w:pPr>
        <w:pStyle w:val="40"/>
        <w:shd w:val="clear" w:color="auto" w:fill="auto"/>
        <w:spacing w:before="0" w:after="0" w:line="240" w:lineRule="auto"/>
        <w:rPr>
          <w:sz w:val="24"/>
          <w:szCs w:val="24"/>
        </w:rPr>
      </w:pPr>
      <w:r w:rsidRPr="00D546F6">
        <w:rPr>
          <w:sz w:val="24"/>
          <w:szCs w:val="24"/>
        </w:rPr>
        <w:t xml:space="preserve">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705BC" w:rsidRPr="00D546F6" w:rsidRDefault="003705BC" w:rsidP="007A3C88">
      <w:pPr>
        <w:pStyle w:val="ConsPlusTitlePage"/>
        <w:rPr>
          <w:rFonts w:ascii="Times New Roman" w:hAnsi="Times New Roman" w:cs="Times New Roman"/>
          <w:sz w:val="24"/>
          <w:szCs w:val="24"/>
        </w:rPr>
      </w:pPr>
    </w:p>
    <w:p w:rsidR="007A3C88" w:rsidRPr="007A3C88" w:rsidRDefault="007A3C88" w:rsidP="007A3C88">
      <w:pPr>
        <w:pStyle w:val="ConsPlusNormal"/>
        <w:ind w:firstLine="540"/>
        <w:jc w:val="both"/>
        <w:rPr>
          <w:rFonts w:ascii="Times New Roman" w:hAnsi="Times New Roman" w:cs="Times New Roman"/>
          <w:sz w:val="24"/>
          <w:szCs w:val="24"/>
        </w:rPr>
      </w:pPr>
    </w:p>
    <w:p w:rsidR="00614337" w:rsidRDefault="003705BC" w:rsidP="00614337">
      <w:pPr>
        <w:pStyle w:val="ConsPlusNormal"/>
        <w:ind w:firstLine="709"/>
        <w:jc w:val="center"/>
        <w:rPr>
          <w:rFonts w:ascii="Times New Roman" w:hAnsi="Times New Roman" w:cs="Times New Roman"/>
          <w:sz w:val="24"/>
          <w:szCs w:val="24"/>
        </w:rPr>
      </w:pPr>
      <w:r w:rsidRPr="007A3C88">
        <w:rPr>
          <w:rFonts w:ascii="Times New Roman" w:hAnsi="Times New Roman" w:cs="Times New Roman"/>
          <w:sz w:val="24"/>
          <w:szCs w:val="24"/>
        </w:rPr>
        <w:t xml:space="preserve">В соответствии с </w:t>
      </w:r>
      <w:hyperlink r:id="rId5" w:history="1">
        <w:r w:rsidRPr="007A3C88">
          <w:rPr>
            <w:rFonts w:ascii="Times New Roman" w:hAnsi="Times New Roman" w:cs="Times New Roman"/>
            <w:sz w:val="24"/>
            <w:szCs w:val="24"/>
          </w:rPr>
          <w:t>пунктом 4 статьи 18</w:t>
        </w:r>
      </w:hyperlink>
      <w:r w:rsidRPr="007A3C88">
        <w:rPr>
          <w:rFonts w:ascii="Times New Roman" w:hAnsi="Times New Roman" w:cs="Times New Roman"/>
          <w:sz w:val="24"/>
          <w:szCs w:val="24"/>
        </w:rPr>
        <w:t xml:space="preserve"> Федерально</w:t>
      </w:r>
      <w:r w:rsidR="007A3C88">
        <w:rPr>
          <w:rFonts w:ascii="Times New Roman" w:hAnsi="Times New Roman" w:cs="Times New Roman"/>
          <w:sz w:val="24"/>
          <w:szCs w:val="24"/>
        </w:rPr>
        <w:t>го закона от 24 июля 2007 года</w:t>
      </w:r>
    </w:p>
    <w:p w:rsidR="003705BC" w:rsidRPr="007A3C88" w:rsidRDefault="007A3C88" w:rsidP="00614337">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209-ФЗ «</w:t>
      </w:r>
      <w:r w:rsidR="003705BC" w:rsidRPr="007A3C88">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003705BC" w:rsidRPr="007A3C88">
        <w:rPr>
          <w:rFonts w:ascii="Times New Roman" w:hAnsi="Times New Roman" w:cs="Times New Roman"/>
          <w:sz w:val="24"/>
          <w:szCs w:val="24"/>
        </w:rPr>
        <w:t xml:space="preserve"> </w:t>
      </w:r>
      <w:r>
        <w:rPr>
          <w:rFonts w:ascii="Times New Roman" w:hAnsi="Times New Roman" w:cs="Times New Roman"/>
          <w:sz w:val="24"/>
          <w:szCs w:val="24"/>
        </w:rPr>
        <w:t>администрация Верхнетоемского муниципального района</w:t>
      </w:r>
      <w:r w:rsidR="003705BC" w:rsidRPr="007A3C88">
        <w:rPr>
          <w:rFonts w:ascii="Times New Roman" w:hAnsi="Times New Roman" w:cs="Times New Roman"/>
          <w:sz w:val="24"/>
          <w:szCs w:val="24"/>
        </w:rPr>
        <w:t xml:space="preserve"> </w:t>
      </w:r>
      <w:r w:rsidR="003705BC" w:rsidRPr="007A3C88">
        <w:rPr>
          <w:rFonts w:ascii="Times New Roman" w:hAnsi="Times New Roman" w:cs="Times New Roman"/>
          <w:b/>
          <w:sz w:val="24"/>
          <w:szCs w:val="24"/>
        </w:rPr>
        <w:t>п</w:t>
      </w:r>
      <w:r>
        <w:rPr>
          <w:rFonts w:ascii="Times New Roman" w:hAnsi="Times New Roman" w:cs="Times New Roman"/>
          <w:b/>
          <w:sz w:val="24"/>
          <w:szCs w:val="24"/>
        </w:rPr>
        <w:t xml:space="preserve"> </w:t>
      </w:r>
      <w:r w:rsidR="003705BC" w:rsidRPr="007A3C88">
        <w:rPr>
          <w:rFonts w:ascii="Times New Roman" w:hAnsi="Times New Roman" w:cs="Times New Roman"/>
          <w:b/>
          <w:sz w:val="24"/>
          <w:szCs w:val="24"/>
        </w:rPr>
        <w:t>о</w:t>
      </w:r>
      <w:r>
        <w:rPr>
          <w:rFonts w:ascii="Times New Roman" w:hAnsi="Times New Roman" w:cs="Times New Roman"/>
          <w:b/>
          <w:sz w:val="24"/>
          <w:szCs w:val="24"/>
        </w:rPr>
        <w:t xml:space="preserve"> </w:t>
      </w:r>
      <w:r w:rsidR="003705BC" w:rsidRPr="007A3C88">
        <w:rPr>
          <w:rFonts w:ascii="Times New Roman" w:hAnsi="Times New Roman" w:cs="Times New Roman"/>
          <w:b/>
          <w:sz w:val="24"/>
          <w:szCs w:val="24"/>
        </w:rPr>
        <w:t>с</w:t>
      </w:r>
      <w:r>
        <w:rPr>
          <w:rFonts w:ascii="Times New Roman" w:hAnsi="Times New Roman" w:cs="Times New Roman"/>
          <w:b/>
          <w:sz w:val="24"/>
          <w:szCs w:val="24"/>
        </w:rPr>
        <w:t xml:space="preserve"> </w:t>
      </w:r>
      <w:proofErr w:type="gramStart"/>
      <w:r w:rsidR="003705BC" w:rsidRPr="007A3C88">
        <w:rPr>
          <w:rFonts w:ascii="Times New Roman" w:hAnsi="Times New Roman" w:cs="Times New Roman"/>
          <w:b/>
          <w:sz w:val="24"/>
          <w:szCs w:val="24"/>
        </w:rPr>
        <w:t>т</w:t>
      </w:r>
      <w:proofErr w:type="gramEnd"/>
      <w:r>
        <w:rPr>
          <w:rFonts w:ascii="Times New Roman" w:hAnsi="Times New Roman" w:cs="Times New Roman"/>
          <w:b/>
          <w:sz w:val="24"/>
          <w:szCs w:val="24"/>
        </w:rPr>
        <w:t xml:space="preserve"> </w:t>
      </w:r>
      <w:r w:rsidR="003705BC" w:rsidRPr="007A3C88">
        <w:rPr>
          <w:rFonts w:ascii="Times New Roman" w:hAnsi="Times New Roman" w:cs="Times New Roman"/>
          <w:b/>
          <w:sz w:val="24"/>
          <w:szCs w:val="24"/>
        </w:rPr>
        <w:t>а</w:t>
      </w:r>
      <w:r>
        <w:rPr>
          <w:rFonts w:ascii="Times New Roman" w:hAnsi="Times New Roman" w:cs="Times New Roman"/>
          <w:b/>
          <w:sz w:val="24"/>
          <w:szCs w:val="24"/>
        </w:rPr>
        <w:t xml:space="preserve"> </w:t>
      </w:r>
      <w:r w:rsidR="003705BC" w:rsidRPr="007A3C88">
        <w:rPr>
          <w:rFonts w:ascii="Times New Roman" w:hAnsi="Times New Roman" w:cs="Times New Roman"/>
          <w:b/>
          <w:sz w:val="24"/>
          <w:szCs w:val="24"/>
        </w:rPr>
        <w:t>н</w:t>
      </w:r>
      <w:r>
        <w:rPr>
          <w:rFonts w:ascii="Times New Roman" w:hAnsi="Times New Roman" w:cs="Times New Roman"/>
          <w:b/>
          <w:sz w:val="24"/>
          <w:szCs w:val="24"/>
        </w:rPr>
        <w:t xml:space="preserve"> </w:t>
      </w:r>
      <w:r w:rsidR="003705BC" w:rsidRPr="007A3C88">
        <w:rPr>
          <w:rFonts w:ascii="Times New Roman" w:hAnsi="Times New Roman" w:cs="Times New Roman"/>
          <w:b/>
          <w:sz w:val="24"/>
          <w:szCs w:val="24"/>
        </w:rPr>
        <w:t>о</w:t>
      </w:r>
      <w:r>
        <w:rPr>
          <w:rFonts w:ascii="Times New Roman" w:hAnsi="Times New Roman" w:cs="Times New Roman"/>
          <w:b/>
          <w:sz w:val="24"/>
          <w:szCs w:val="24"/>
        </w:rPr>
        <w:t xml:space="preserve"> </w:t>
      </w:r>
      <w:r w:rsidR="003705BC" w:rsidRPr="007A3C88">
        <w:rPr>
          <w:rFonts w:ascii="Times New Roman" w:hAnsi="Times New Roman" w:cs="Times New Roman"/>
          <w:b/>
          <w:sz w:val="24"/>
          <w:szCs w:val="24"/>
        </w:rPr>
        <w:t>в</w:t>
      </w:r>
      <w:r>
        <w:rPr>
          <w:rFonts w:ascii="Times New Roman" w:hAnsi="Times New Roman" w:cs="Times New Roman"/>
          <w:b/>
          <w:sz w:val="24"/>
          <w:szCs w:val="24"/>
        </w:rPr>
        <w:t xml:space="preserve"> </w:t>
      </w:r>
      <w:r w:rsidR="003705BC" w:rsidRPr="007A3C88">
        <w:rPr>
          <w:rFonts w:ascii="Times New Roman" w:hAnsi="Times New Roman" w:cs="Times New Roman"/>
          <w:b/>
          <w:sz w:val="24"/>
          <w:szCs w:val="24"/>
        </w:rPr>
        <w:t>л</w:t>
      </w:r>
      <w:r>
        <w:rPr>
          <w:rFonts w:ascii="Times New Roman" w:hAnsi="Times New Roman" w:cs="Times New Roman"/>
          <w:b/>
          <w:sz w:val="24"/>
          <w:szCs w:val="24"/>
        </w:rPr>
        <w:t xml:space="preserve"> </w:t>
      </w:r>
      <w:r w:rsidR="003705BC" w:rsidRPr="007A3C88">
        <w:rPr>
          <w:rFonts w:ascii="Times New Roman" w:hAnsi="Times New Roman" w:cs="Times New Roman"/>
          <w:b/>
          <w:sz w:val="24"/>
          <w:szCs w:val="24"/>
        </w:rPr>
        <w:t>я</w:t>
      </w:r>
      <w:r w:rsidR="00614337">
        <w:rPr>
          <w:rFonts w:ascii="Times New Roman" w:hAnsi="Times New Roman" w:cs="Times New Roman"/>
          <w:b/>
          <w:sz w:val="24"/>
          <w:szCs w:val="24"/>
        </w:rPr>
        <w:t xml:space="preserve"> </w:t>
      </w:r>
      <w:r w:rsidR="003705BC" w:rsidRPr="007A3C88">
        <w:rPr>
          <w:rFonts w:ascii="Times New Roman" w:hAnsi="Times New Roman" w:cs="Times New Roman"/>
          <w:b/>
          <w:sz w:val="24"/>
          <w:szCs w:val="24"/>
        </w:rPr>
        <w:t>т</w:t>
      </w:r>
      <w:r w:rsidR="003705BC" w:rsidRPr="007A3C88">
        <w:rPr>
          <w:rFonts w:ascii="Times New Roman" w:hAnsi="Times New Roman" w:cs="Times New Roman"/>
          <w:sz w:val="24"/>
          <w:szCs w:val="24"/>
        </w:rPr>
        <w:t>:</w:t>
      </w:r>
    </w:p>
    <w:p w:rsidR="00614337" w:rsidRDefault="00614337" w:rsidP="00BE0F0B">
      <w:pPr>
        <w:pStyle w:val="ConsPlusNormal"/>
        <w:ind w:firstLine="709"/>
        <w:jc w:val="both"/>
        <w:rPr>
          <w:rFonts w:ascii="Times New Roman" w:hAnsi="Times New Roman" w:cs="Times New Roman"/>
          <w:sz w:val="24"/>
          <w:szCs w:val="24"/>
        </w:rPr>
      </w:pPr>
    </w:p>
    <w:p w:rsidR="003705BC" w:rsidRPr="007A3C88" w:rsidRDefault="003705BC" w:rsidP="00BE0F0B">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1. Утвердить прилагаемые:</w:t>
      </w:r>
    </w:p>
    <w:p w:rsidR="003705BC" w:rsidRPr="007A3C88" w:rsidRDefault="003705BC" w:rsidP="00BE0F0B">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 xml:space="preserve">1) </w:t>
      </w:r>
      <w:hyperlink w:anchor="P48" w:history="1">
        <w:r w:rsidRPr="007A3C88">
          <w:rPr>
            <w:rFonts w:ascii="Times New Roman" w:hAnsi="Times New Roman" w:cs="Times New Roman"/>
            <w:sz w:val="24"/>
            <w:szCs w:val="24"/>
          </w:rPr>
          <w:t>перечень</w:t>
        </w:r>
      </w:hyperlink>
      <w:r w:rsidR="007A3C88">
        <w:rPr>
          <w:rFonts w:ascii="Times New Roman" w:hAnsi="Times New Roman" w:cs="Times New Roman"/>
          <w:sz w:val="24"/>
          <w:szCs w:val="24"/>
        </w:rPr>
        <w:t xml:space="preserve"> муниципального имущества Верхнетоемского муниципального района</w:t>
      </w:r>
      <w:r w:rsidRPr="007A3C88">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w:t>
      </w:r>
      <w:r w:rsidR="007A3C88">
        <w:rPr>
          <w:rFonts w:ascii="Times New Roman" w:hAnsi="Times New Roman" w:cs="Times New Roman"/>
          <w:sz w:val="24"/>
          <w:szCs w:val="24"/>
        </w:rPr>
        <w:t>м законом от 22 июля 2008 года № 159-ФЗ «</w:t>
      </w:r>
      <w:r w:rsidRPr="007A3C88">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7A3C88">
        <w:rPr>
          <w:rFonts w:ascii="Times New Roman" w:hAnsi="Times New Roman" w:cs="Times New Roman"/>
          <w:sz w:val="24"/>
          <w:szCs w:val="24"/>
        </w:rPr>
        <w:t>льные акты Российской Федерации»</w:t>
      </w:r>
      <w:r w:rsidRPr="007A3C88">
        <w:rPr>
          <w:rFonts w:ascii="Times New Roman" w:hAnsi="Times New Roman" w:cs="Times New Roman"/>
          <w:sz w:val="24"/>
          <w:szCs w:val="24"/>
        </w:rPr>
        <w:t xml:space="preserve"> и в случаях, указанных в подпунктах 6, 8 и 9 пункта 2 статьи 39.3 Земельного кодекса Российской Федерации;</w:t>
      </w:r>
    </w:p>
    <w:p w:rsidR="00BE0F0B" w:rsidRDefault="003705BC" w:rsidP="00BE0F0B">
      <w:pPr>
        <w:pStyle w:val="ConsPlusNormal"/>
        <w:ind w:firstLine="709"/>
        <w:jc w:val="both"/>
        <w:rPr>
          <w:rFonts w:ascii="Times New Roman" w:hAnsi="Times New Roman" w:cs="Times New Roman"/>
          <w:sz w:val="24"/>
          <w:szCs w:val="24"/>
        </w:rPr>
      </w:pPr>
      <w:r w:rsidRPr="00BE0F0B">
        <w:rPr>
          <w:rFonts w:ascii="Times New Roman" w:hAnsi="Times New Roman" w:cs="Times New Roman"/>
          <w:sz w:val="24"/>
          <w:szCs w:val="24"/>
        </w:rPr>
        <w:t xml:space="preserve">2) </w:t>
      </w:r>
      <w:hyperlink w:anchor="P580" w:history="1">
        <w:r w:rsidRPr="00BE0F0B">
          <w:rPr>
            <w:rFonts w:ascii="Times New Roman" w:hAnsi="Times New Roman" w:cs="Times New Roman"/>
            <w:sz w:val="24"/>
            <w:szCs w:val="24"/>
          </w:rPr>
          <w:t>Порядок</w:t>
        </w:r>
      </w:hyperlink>
      <w:r w:rsidRPr="00BE0F0B">
        <w:rPr>
          <w:rFonts w:ascii="Times New Roman" w:hAnsi="Times New Roman" w:cs="Times New Roman"/>
          <w:sz w:val="24"/>
          <w:szCs w:val="24"/>
        </w:rPr>
        <w:t xml:space="preserve"> и условия предост</w:t>
      </w:r>
      <w:r w:rsidR="00BE0F0B">
        <w:rPr>
          <w:rFonts w:ascii="Times New Roman" w:hAnsi="Times New Roman" w:cs="Times New Roman"/>
          <w:sz w:val="24"/>
          <w:szCs w:val="24"/>
        </w:rPr>
        <w:t>авления в аренду муниципальног</w:t>
      </w:r>
      <w:r w:rsidRPr="00BE0F0B">
        <w:rPr>
          <w:rFonts w:ascii="Times New Roman" w:hAnsi="Times New Roman" w:cs="Times New Roman"/>
          <w:sz w:val="24"/>
          <w:szCs w:val="24"/>
        </w:rPr>
        <w:t xml:space="preserve">о имущества </w:t>
      </w:r>
      <w:r w:rsidR="00BE0F0B">
        <w:rPr>
          <w:rFonts w:ascii="Times New Roman" w:hAnsi="Times New Roman" w:cs="Times New Roman"/>
          <w:sz w:val="24"/>
          <w:szCs w:val="24"/>
        </w:rPr>
        <w:t>Верхнетоемского муниципального района</w:t>
      </w:r>
      <w:r w:rsidR="00BE0F0B" w:rsidRPr="00BE0F0B">
        <w:rPr>
          <w:rFonts w:ascii="Times New Roman" w:hAnsi="Times New Roman" w:cs="Times New Roman"/>
          <w:sz w:val="24"/>
          <w:szCs w:val="24"/>
        </w:rPr>
        <w:t xml:space="preserve"> </w:t>
      </w:r>
      <w:r w:rsidRPr="00BE0F0B">
        <w:rPr>
          <w:rFonts w:ascii="Times New Roman" w:hAnsi="Times New Roman" w:cs="Times New Roman"/>
          <w:sz w:val="24"/>
          <w:szCs w:val="24"/>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w:t>
      </w:r>
      <w:r w:rsidR="00BE0F0B">
        <w:rPr>
          <w:rFonts w:ascii="Times New Roman" w:hAnsi="Times New Roman" w:cs="Times New Roman"/>
          <w:sz w:val="24"/>
          <w:szCs w:val="24"/>
        </w:rPr>
        <w:t xml:space="preserve"> установленными муниципальными</w:t>
      </w:r>
      <w:r w:rsidRPr="00BE0F0B">
        <w:rPr>
          <w:rFonts w:ascii="Times New Roman" w:hAnsi="Times New Roman" w:cs="Times New Roman"/>
          <w:sz w:val="24"/>
          <w:szCs w:val="24"/>
        </w:rPr>
        <w:t xml:space="preserve"> программами (подпрограммами</w:t>
      </w:r>
      <w:r w:rsidRPr="007A3C88">
        <w:rPr>
          <w:rFonts w:ascii="Times New Roman" w:hAnsi="Times New Roman" w:cs="Times New Roman"/>
          <w:sz w:val="24"/>
          <w:szCs w:val="24"/>
        </w:rPr>
        <w:t xml:space="preserve">) </w:t>
      </w:r>
      <w:r w:rsidR="00BE0F0B">
        <w:rPr>
          <w:rFonts w:ascii="Times New Roman" w:hAnsi="Times New Roman" w:cs="Times New Roman"/>
          <w:sz w:val="24"/>
          <w:szCs w:val="24"/>
        </w:rPr>
        <w:t>Верхнетоемского муниципального района</w:t>
      </w:r>
      <w:r w:rsidR="00BE0F0B" w:rsidRPr="007A3C88">
        <w:rPr>
          <w:rFonts w:ascii="Times New Roman" w:hAnsi="Times New Roman" w:cs="Times New Roman"/>
          <w:sz w:val="24"/>
          <w:szCs w:val="24"/>
        </w:rPr>
        <w:t xml:space="preserve"> </w:t>
      </w:r>
      <w:r w:rsidRPr="007A3C88">
        <w:rPr>
          <w:rFonts w:ascii="Times New Roman" w:hAnsi="Times New Roman" w:cs="Times New Roman"/>
          <w:sz w:val="24"/>
          <w:szCs w:val="24"/>
        </w:rPr>
        <w:t>приоритетными видами деятельности), включен</w:t>
      </w:r>
      <w:r w:rsidR="00BE0F0B">
        <w:rPr>
          <w:rFonts w:ascii="Times New Roman" w:hAnsi="Times New Roman" w:cs="Times New Roman"/>
          <w:sz w:val="24"/>
          <w:szCs w:val="24"/>
        </w:rPr>
        <w:t>ного в перечень муниципального</w:t>
      </w:r>
      <w:r w:rsidRPr="007A3C88">
        <w:rPr>
          <w:rFonts w:ascii="Times New Roman" w:hAnsi="Times New Roman" w:cs="Times New Roman"/>
          <w:sz w:val="24"/>
          <w:szCs w:val="24"/>
        </w:rPr>
        <w:t xml:space="preserve"> имущества </w:t>
      </w:r>
      <w:r w:rsidR="00BE0F0B">
        <w:rPr>
          <w:rFonts w:ascii="Times New Roman" w:hAnsi="Times New Roman" w:cs="Times New Roman"/>
          <w:sz w:val="24"/>
          <w:szCs w:val="24"/>
        </w:rPr>
        <w:t>Верхнетоемского муниципального района</w:t>
      </w:r>
      <w:r w:rsidRPr="007A3C88">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w:t>
      </w:r>
      <w:r w:rsidRPr="007A3C88">
        <w:rPr>
          <w:rFonts w:ascii="Times New Roman" w:hAnsi="Times New Roman" w:cs="Times New Roman"/>
          <w:sz w:val="24"/>
          <w:szCs w:val="24"/>
        </w:rPr>
        <w:lastRenderedPageBreak/>
        <w:t>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w:t>
      </w:r>
      <w:r w:rsidR="00BE0F0B">
        <w:rPr>
          <w:rFonts w:ascii="Times New Roman" w:hAnsi="Times New Roman" w:cs="Times New Roman"/>
          <w:sz w:val="24"/>
          <w:szCs w:val="24"/>
        </w:rPr>
        <w:t>м законом от 22 июля 2008 года № 159-ФЗ «</w:t>
      </w:r>
      <w:r w:rsidRPr="007A3C88">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BE0F0B">
        <w:rPr>
          <w:rFonts w:ascii="Times New Roman" w:hAnsi="Times New Roman" w:cs="Times New Roman"/>
          <w:sz w:val="24"/>
          <w:szCs w:val="24"/>
        </w:rPr>
        <w:t>льные акты Российской Федерации»</w:t>
      </w:r>
      <w:r w:rsidRPr="007A3C88">
        <w:rPr>
          <w:rFonts w:ascii="Times New Roman" w:hAnsi="Times New Roman" w:cs="Times New Roman"/>
          <w:sz w:val="24"/>
          <w:szCs w:val="24"/>
        </w:rPr>
        <w:t xml:space="preserve"> и в случаях, указанных в подпунктах 6, 8 и 9 пункта 2 статьи 39.3 Земельног</w:t>
      </w:r>
      <w:r w:rsidR="00BE0F0B">
        <w:rPr>
          <w:rFonts w:ascii="Times New Roman" w:hAnsi="Times New Roman" w:cs="Times New Roman"/>
          <w:sz w:val="24"/>
          <w:szCs w:val="24"/>
        </w:rPr>
        <w:t>о кодекса Российской Федерации;</w:t>
      </w:r>
    </w:p>
    <w:p w:rsidR="003705BC" w:rsidRPr="007A3C88" w:rsidRDefault="003705BC" w:rsidP="00BE0F0B">
      <w:pPr>
        <w:pStyle w:val="ConsPlusNormal"/>
        <w:ind w:firstLine="709"/>
        <w:jc w:val="both"/>
        <w:rPr>
          <w:rFonts w:ascii="Times New Roman" w:hAnsi="Times New Roman" w:cs="Times New Roman"/>
          <w:sz w:val="24"/>
          <w:szCs w:val="24"/>
        </w:rPr>
      </w:pPr>
      <w:r w:rsidRPr="00BE0F0B">
        <w:rPr>
          <w:rFonts w:ascii="Times New Roman" w:hAnsi="Times New Roman" w:cs="Times New Roman"/>
          <w:sz w:val="24"/>
          <w:szCs w:val="24"/>
        </w:rPr>
        <w:t xml:space="preserve">3) </w:t>
      </w:r>
      <w:hyperlink w:anchor="P758" w:history="1">
        <w:r w:rsidRPr="00BE0F0B">
          <w:rPr>
            <w:rFonts w:ascii="Times New Roman" w:hAnsi="Times New Roman" w:cs="Times New Roman"/>
            <w:sz w:val="24"/>
            <w:szCs w:val="24"/>
          </w:rPr>
          <w:t>Порядок</w:t>
        </w:r>
      </w:hyperlink>
      <w:r w:rsidRPr="00BE0F0B">
        <w:rPr>
          <w:rFonts w:ascii="Times New Roman" w:hAnsi="Times New Roman" w:cs="Times New Roman"/>
          <w:sz w:val="24"/>
          <w:szCs w:val="24"/>
        </w:rPr>
        <w:t xml:space="preserve"> формирования, ведения и обязательного оп</w:t>
      </w:r>
      <w:r w:rsidR="00D546F6">
        <w:rPr>
          <w:rFonts w:ascii="Times New Roman" w:hAnsi="Times New Roman" w:cs="Times New Roman"/>
          <w:sz w:val="24"/>
          <w:szCs w:val="24"/>
        </w:rPr>
        <w:t>убликования перечня муниципаль</w:t>
      </w:r>
      <w:r w:rsidRPr="00BE0F0B">
        <w:rPr>
          <w:rFonts w:ascii="Times New Roman" w:hAnsi="Times New Roman" w:cs="Times New Roman"/>
          <w:sz w:val="24"/>
          <w:szCs w:val="24"/>
        </w:rPr>
        <w:t>ного</w:t>
      </w:r>
      <w:r w:rsidR="00D546F6">
        <w:rPr>
          <w:rFonts w:ascii="Times New Roman" w:hAnsi="Times New Roman" w:cs="Times New Roman"/>
          <w:sz w:val="24"/>
          <w:szCs w:val="24"/>
        </w:rPr>
        <w:t xml:space="preserve"> имущества Верхнетоемского муниципального района</w:t>
      </w:r>
      <w:r w:rsidRPr="00BE0F0B">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sidRPr="007A3C88">
        <w:rPr>
          <w:rFonts w:ascii="Times New Roman" w:hAnsi="Times New Roman" w:cs="Times New Roman"/>
          <w:sz w:val="24"/>
          <w:szCs w:val="24"/>
        </w:rPr>
        <w:t>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w:t>
      </w:r>
      <w:r w:rsidR="00D546F6">
        <w:rPr>
          <w:rFonts w:ascii="Times New Roman" w:hAnsi="Times New Roman" w:cs="Times New Roman"/>
          <w:sz w:val="24"/>
          <w:szCs w:val="24"/>
        </w:rPr>
        <w:t>аконом от 22 июля 2008 года № 159-ФЗ «</w:t>
      </w:r>
      <w:r w:rsidRPr="007A3C88">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D546F6">
        <w:rPr>
          <w:rFonts w:ascii="Times New Roman" w:hAnsi="Times New Roman" w:cs="Times New Roman"/>
          <w:sz w:val="24"/>
          <w:szCs w:val="24"/>
        </w:rPr>
        <w:t>льные акты Российской Федерации»</w:t>
      </w:r>
      <w:r w:rsidRPr="007A3C88">
        <w:rPr>
          <w:rFonts w:ascii="Times New Roman" w:hAnsi="Times New Roman" w:cs="Times New Roman"/>
          <w:sz w:val="24"/>
          <w:szCs w:val="24"/>
        </w:rPr>
        <w:t xml:space="preserve"> и в случаях, указанных в подпунктах 6, 8 и 9 пункта 2 статьи 39.3 Земельного кодекса Российской Федерации.</w:t>
      </w:r>
    </w:p>
    <w:p w:rsidR="003705BC" w:rsidRPr="007A3C88" w:rsidRDefault="00BE0F0B" w:rsidP="00BE0F0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705BC" w:rsidRPr="007A3C88">
        <w:rPr>
          <w:rFonts w:ascii="Times New Roman" w:hAnsi="Times New Roman" w:cs="Times New Roman"/>
          <w:sz w:val="24"/>
          <w:szCs w:val="24"/>
        </w:rPr>
        <w:t>. Настоящее пост</w:t>
      </w:r>
      <w:r>
        <w:rPr>
          <w:rFonts w:ascii="Times New Roman" w:hAnsi="Times New Roman" w:cs="Times New Roman"/>
          <w:sz w:val="24"/>
          <w:szCs w:val="24"/>
        </w:rPr>
        <w:t>ановление вступает в силу после</w:t>
      </w:r>
      <w:r w:rsidR="003705BC" w:rsidRPr="007A3C88">
        <w:rPr>
          <w:rFonts w:ascii="Times New Roman" w:hAnsi="Times New Roman" w:cs="Times New Roman"/>
          <w:sz w:val="24"/>
          <w:szCs w:val="24"/>
        </w:rPr>
        <w:t xml:space="preserve"> его официального опубликования.</w:t>
      </w:r>
    </w:p>
    <w:p w:rsidR="003705BC" w:rsidRDefault="003705BC" w:rsidP="00BE0F0B">
      <w:pPr>
        <w:pStyle w:val="ConsPlusNormal"/>
        <w:ind w:firstLine="709"/>
        <w:jc w:val="both"/>
        <w:rPr>
          <w:rFonts w:ascii="Times New Roman" w:hAnsi="Times New Roman" w:cs="Times New Roman"/>
          <w:sz w:val="24"/>
          <w:szCs w:val="24"/>
        </w:rPr>
      </w:pPr>
    </w:p>
    <w:p w:rsidR="00BE0F0B" w:rsidRPr="007A3C88" w:rsidRDefault="00BE0F0B" w:rsidP="00BE0F0B">
      <w:pPr>
        <w:pStyle w:val="ConsPlusNormal"/>
        <w:ind w:firstLine="709"/>
        <w:jc w:val="both"/>
        <w:rPr>
          <w:rFonts w:ascii="Times New Roman" w:hAnsi="Times New Roman" w:cs="Times New Roman"/>
          <w:sz w:val="24"/>
          <w:szCs w:val="24"/>
        </w:rPr>
      </w:pPr>
    </w:p>
    <w:p w:rsidR="00BE0F0B" w:rsidRPr="00BE0F0B" w:rsidRDefault="00BE0F0B" w:rsidP="00BE0F0B">
      <w:pPr>
        <w:jc w:val="both"/>
        <w:rPr>
          <w:color w:val="000000"/>
          <w:sz w:val="24"/>
          <w:szCs w:val="24"/>
        </w:rPr>
      </w:pPr>
      <w:r w:rsidRPr="00BE0F0B">
        <w:rPr>
          <w:color w:val="000000"/>
          <w:sz w:val="24"/>
          <w:szCs w:val="24"/>
        </w:rPr>
        <w:t>Глава Верхнетоемского муниципального</w:t>
      </w:r>
      <w:r w:rsidR="00156562">
        <w:rPr>
          <w:color w:val="000000"/>
          <w:sz w:val="24"/>
          <w:szCs w:val="24"/>
        </w:rPr>
        <w:t xml:space="preserve"> района                     </w:t>
      </w:r>
      <w:r w:rsidR="00614337">
        <w:rPr>
          <w:color w:val="000000"/>
          <w:sz w:val="24"/>
          <w:szCs w:val="24"/>
        </w:rPr>
        <w:t xml:space="preserve">              </w:t>
      </w:r>
      <w:r w:rsidRPr="00BE0F0B">
        <w:rPr>
          <w:color w:val="000000"/>
          <w:sz w:val="24"/>
          <w:szCs w:val="24"/>
        </w:rPr>
        <w:t xml:space="preserve">  </w:t>
      </w:r>
      <w:r w:rsidR="00E248C5">
        <w:rPr>
          <w:color w:val="000000"/>
          <w:sz w:val="24"/>
          <w:szCs w:val="24"/>
        </w:rPr>
        <w:t xml:space="preserve">  </w:t>
      </w:r>
      <w:r w:rsidRPr="00BE0F0B">
        <w:rPr>
          <w:color w:val="000000"/>
          <w:sz w:val="24"/>
          <w:szCs w:val="24"/>
        </w:rPr>
        <w:t xml:space="preserve">       Н.В. Вьюхина</w:t>
      </w:r>
    </w:p>
    <w:p w:rsidR="00BE0F0B" w:rsidRDefault="00BE0F0B" w:rsidP="00BE0F0B">
      <w:pPr>
        <w:jc w:val="right"/>
        <w:rPr>
          <w:rFonts w:eastAsia="Calibri"/>
          <w:sz w:val="24"/>
          <w:szCs w:val="24"/>
          <w:lang w:eastAsia="en-US"/>
        </w:rPr>
      </w:pPr>
      <w:r w:rsidRPr="00BE0F0B">
        <w:rPr>
          <w:rFonts w:eastAsia="Calibri"/>
          <w:sz w:val="24"/>
          <w:szCs w:val="24"/>
          <w:lang w:eastAsia="en-US"/>
        </w:rPr>
        <w:t xml:space="preserve">     </w:t>
      </w: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Default="00BE0F0B" w:rsidP="00BE0F0B">
      <w:pPr>
        <w:jc w:val="right"/>
        <w:rPr>
          <w:rFonts w:eastAsia="Calibri"/>
          <w:sz w:val="24"/>
          <w:szCs w:val="24"/>
          <w:lang w:eastAsia="en-US"/>
        </w:rPr>
      </w:pPr>
    </w:p>
    <w:p w:rsidR="00BE0F0B" w:rsidRPr="00BE0F0B" w:rsidRDefault="00BE0F0B" w:rsidP="00BE0F0B">
      <w:pPr>
        <w:jc w:val="right"/>
        <w:rPr>
          <w:rFonts w:eastAsia="Calibri"/>
          <w:sz w:val="24"/>
          <w:szCs w:val="24"/>
          <w:lang w:eastAsia="en-US"/>
        </w:rPr>
      </w:pPr>
      <w:r>
        <w:rPr>
          <w:rFonts w:eastAsia="Calibri"/>
          <w:sz w:val="24"/>
          <w:szCs w:val="24"/>
          <w:lang w:eastAsia="en-US"/>
        </w:rPr>
        <w:t>УТВЕРЖДЕН</w:t>
      </w:r>
    </w:p>
    <w:p w:rsidR="00BE0F0B" w:rsidRPr="00BE0F0B" w:rsidRDefault="00BE0F0B" w:rsidP="00BE0F0B">
      <w:pPr>
        <w:jc w:val="right"/>
        <w:rPr>
          <w:rFonts w:eastAsia="Calibri"/>
          <w:sz w:val="24"/>
          <w:szCs w:val="24"/>
          <w:lang w:eastAsia="en-US"/>
        </w:rPr>
      </w:pPr>
      <w:r w:rsidRPr="00BE0F0B">
        <w:rPr>
          <w:rFonts w:eastAsia="Calibri"/>
          <w:sz w:val="24"/>
          <w:szCs w:val="24"/>
          <w:lang w:eastAsia="en-US"/>
        </w:rPr>
        <w:t>постановлением администрации</w:t>
      </w:r>
    </w:p>
    <w:p w:rsidR="00BE0F0B" w:rsidRPr="00BE0F0B" w:rsidRDefault="00BE0F0B" w:rsidP="00BE0F0B">
      <w:pPr>
        <w:jc w:val="right"/>
        <w:rPr>
          <w:color w:val="000000"/>
          <w:sz w:val="24"/>
          <w:szCs w:val="24"/>
        </w:rPr>
      </w:pPr>
      <w:r w:rsidRPr="00BE0F0B">
        <w:rPr>
          <w:rFonts w:eastAsia="Calibri"/>
          <w:sz w:val="24"/>
          <w:szCs w:val="24"/>
          <w:lang w:eastAsia="en-US"/>
        </w:rPr>
        <w:t xml:space="preserve"> </w:t>
      </w:r>
      <w:r w:rsidRPr="00BE0F0B">
        <w:rPr>
          <w:color w:val="000000"/>
          <w:sz w:val="24"/>
          <w:szCs w:val="24"/>
        </w:rPr>
        <w:t>Верхнетоемского муниципального района</w:t>
      </w:r>
    </w:p>
    <w:p w:rsidR="00BE0F0B" w:rsidRPr="00BE0F0B" w:rsidRDefault="00E248C5" w:rsidP="00BE0F0B">
      <w:pPr>
        <w:tabs>
          <w:tab w:val="left" w:pos="851"/>
        </w:tabs>
        <w:spacing w:line="360" w:lineRule="auto"/>
        <w:ind w:firstLine="567"/>
        <w:jc w:val="right"/>
        <w:rPr>
          <w:rFonts w:eastAsia="Calibri"/>
          <w:sz w:val="24"/>
          <w:szCs w:val="24"/>
          <w:lang w:eastAsia="en-US"/>
        </w:rPr>
      </w:pPr>
      <w:r>
        <w:rPr>
          <w:rFonts w:eastAsia="Calibri"/>
          <w:sz w:val="24"/>
          <w:szCs w:val="24"/>
          <w:lang w:eastAsia="en-US"/>
        </w:rPr>
        <w:t xml:space="preserve">          от 19 августа</w:t>
      </w:r>
      <w:r w:rsidR="00BE0F0B">
        <w:rPr>
          <w:rFonts w:eastAsia="Calibri"/>
          <w:sz w:val="24"/>
          <w:szCs w:val="24"/>
          <w:lang w:eastAsia="en-US"/>
        </w:rPr>
        <w:t xml:space="preserve">  2020 года №</w:t>
      </w:r>
      <w:r>
        <w:rPr>
          <w:rFonts w:eastAsia="Calibri"/>
          <w:sz w:val="24"/>
          <w:szCs w:val="24"/>
          <w:lang w:eastAsia="en-US"/>
        </w:rPr>
        <w:t xml:space="preserve"> 3/8 </w:t>
      </w:r>
    </w:p>
    <w:p w:rsidR="003705BC" w:rsidRPr="007A3C88" w:rsidRDefault="003705BC" w:rsidP="00BE0F0B">
      <w:pPr>
        <w:pStyle w:val="ConsPlusNormal"/>
        <w:jc w:val="both"/>
        <w:rPr>
          <w:rFonts w:ascii="Times New Roman" w:hAnsi="Times New Roman" w:cs="Times New Roman"/>
          <w:sz w:val="24"/>
          <w:szCs w:val="24"/>
        </w:rPr>
      </w:pPr>
    </w:p>
    <w:p w:rsidR="003705BC" w:rsidRPr="00BE0F0B" w:rsidRDefault="003705BC" w:rsidP="00BE0F0B">
      <w:pPr>
        <w:pStyle w:val="ConsPlusTitle"/>
        <w:jc w:val="center"/>
        <w:rPr>
          <w:rFonts w:ascii="Times New Roman" w:hAnsi="Times New Roman" w:cs="Times New Roman"/>
          <w:sz w:val="24"/>
          <w:szCs w:val="24"/>
        </w:rPr>
      </w:pPr>
      <w:bookmarkStart w:id="0" w:name="P48"/>
      <w:bookmarkEnd w:id="0"/>
      <w:r w:rsidRPr="00BE0F0B">
        <w:rPr>
          <w:rFonts w:ascii="Times New Roman" w:hAnsi="Times New Roman" w:cs="Times New Roman"/>
          <w:sz w:val="24"/>
          <w:szCs w:val="24"/>
        </w:rPr>
        <w:t>ПЕРЕЧЕНЬ</w:t>
      </w:r>
    </w:p>
    <w:p w:rsidR="00970686" w:rsidRDefault="00BE0F0B" w:rsidP="00BE0F0B">
      <w:pPr>
        <w:autoSpaceDE w:val="0"/>
        <w:autoSpaceDN w:val="0"/>
        <w:adjustRightInd w:val="0"/>
        <w:jc w:val="center"/>
        <w:rPr>
          <w:rFonts w:eastAsiaTheme="minorHAnsi"/>
          <w:b/>
          <w:sz w:val="24"/>
          <w:szCs w:val="24"/>
          <w:lang w:eastAsia="en-US"/>
        </w:rPr>
      </w:pPr>
      <w:r w:rsidRPr="00BE0F0B">
        <w:rPr>
          <w:b/>
          <w:color w:val="000000"/>
          <w:sz w:val="24"/>
          <w:szCs w:val="24"/>
        </w:rPr>
        <w:t>муниципального имущества Верхнетоемского муниципального района, свободного от прав третьих лиц (за исключением права хозяйственного ведения</w:t>
      </w:r>
      <w:r>
        <w:rPr>
          <w:b/>
          <w:color w:val="000000"/>
          <w:sz w:val="24"/>
          <w:szCs w:val="24"/>
        </w:rPr>
        <w:t>,</w:t>
      </w:r>
      <w:r w:rsidRPr="00BE0F0B">
        <w:rPr>
          <w:rFonts w:eastAsiaTheme="minorHAnsi"/>
          <w:b/>
          <w:sz w:val="24"/>
          <w:szCs w:val="24"/>
          <w:lang w:eastAsia="en-US"/>
        </w:rPr>
        <w:t xml:space="preserve">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w:t>
      </w:r>
      <w:r w:rsidR="00970686">
        <w:rPr>
          <w:rFonts w:eastAsiaTheme="minorHAnsi"/>
          <w:b/>
          <w:sz w:val="24"/>
          <w:szCs w:val="24"/>
          <w:lang w:eastAsia="en-US"/>
        </w:rPr>
        <w:t xml:space="preserve"> июля 2008 года № 159-ФЗ «</w:t>
      </w:r>
      <w:r w:rsidRPr="00BE0F0B">
        <w:rPr>
          <w:rFonts w:eastAsiaTheme="minorHAnsi"/>
          <w:b/>
          <w:sz w:val="24"/>
          <w:szCs w:val="24"/>
          <w:lang w:eastAsia="en-US"/>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00970686">
        <w:rPr>
          <w:rFonts w:eastAsiaTheme="minorHAnsi"/>
          <w:b/>
          <w:sz w:val="24"/>
          <w:szCs w:val="24"/>
          <w:lang w:eastAsia="en-US"/>
        </w:rPr>
        <w:t>акты Российской Федерации»</w:t>
      </w:r>
      <w:r w:rsidRPr="00BE0F0B">
        <w:rPr>
          <w:rFonts w:eastAsiaTheme="minorHAnsi"/>
          <w:b/>
          <w:sz w:val="24"/>
          <w:szCs w:val="24"/>
          <w:lang w:eastAsia="en-US"/>
        </w:rPr>
        <w:t xml:space="preserve"> и в случаях, указанных в подпунктах 6, 8 и 9 пункта 2 статьи 39.3 </w:t>
      </w:r>
    </w:p>
    <w:p w:rsidR="00BE0F0B" w:rsidRPr="00BE0F0B" w:rsidRDefault="00BE0F0B" w:rsidP="00BE0F0B">
      <w:pPr>
        <w:autoSpaceDE w:val="0"/>
        <w:autoSpaceDN w:val="0"/>
        <w:adjustRightInd w:val="0"/>
        <w:jc w:val="center"/>
        <w:rPr>
          <w:rFonts w:eastAsiaTheme="minorHAnsi"/>
          <w:b/>
          <w:sz w:val="24"/>
          <w:szCs w:val="24"/>
          <w:lang w:eastAsia="en-US"/>
        </w:rPr>
      </w:pPr>
      <w:r w:rsidRPr="00BE0F0B">
        <w:rPr>
          <w:rFonts w:eastAsiaTheme="minorHAnsi"/>
          <w:b/>
          <w:sz w:val="24"/>
          <w:szCs w:val="24"/>
          <w:lang w:eastAsia="en-US"/>
        </w:rPr>
        <w:t>Земельно</w:t>
      </w:r>
      <w:r>
        <w:rPr>
          <w:rFonts w:eastAsiaTheme="minorHAnsi"/>
          <w:b/>
          <w:sz w:val="24"/>
          <w:szCs w:val="24"/>
          <w:lang w:eastAsia="en-US"/>
        </w:rPr>
        <w:t>го кодекса Российской Федерации</w:t>
      </w:r>
    </w:p>
    <w:p w:rsidR="00BE0F0B" w:rsidRPr="00BE0F0B" w:rsidRDefault="00BE0F0B" w:rsidP="00BE0F0B">
      <w:pPr>
        <w:jc w:val="right"/>
        <w:rPr>
          <w:color w:val="000000"/>
          <w:sz w:val="24"/>
          <w:szCs w:val="24"/>
        </w:rPr>
      </w:pPr>
    </w:p>
    <w:p w:rsidR="003705BC" w:rsidRPr="007A3C88" w:rsidRDefault="00BE0F0B" w:rsidP="007A3C88">
      <w:pPr>
        <w:rPr>
          <w:sz w:val="24"/>
          <w:szCs w:val="24"/>
        </w:rPr>
        <w:sectPr w:rsidR="003705BC" w:rsidRPr="007A3C88" w:rsidSect="00E248C5">
          <w:pgSz w:w="11906" w:h="16838"/>
          <w:pgMar w:top="1134" w:right="851" w:bottom="1134" w:left="1531" w:header="709" w:footer="709" w:gutter="0"/>
          <w:cols w:space="708"/>
          <w:docGrid w:linePitch="360"/>
        </w:sectPr>
      </w:pPr>
      <w:r>
        <w:rPr>
          <w:sz w:val="24"/>
          <w:szCs w:val="24"/>
        </w:rPr>
        <w:t xml:space="preserve"> </w:t>
      </w:r>
    </w:p>
    <w:tbl>
      <w:tblPr>
        <w:tblW w:w="2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077"/>
        <w:gridCol w:w="737"/>
        <w:gridCol w:w="744"/>
        <w:gridCol w:w="340"/>
        <w:gridCol w:w="652"/>
        <w:gridCol w:w="787"/>
        <w:gridCol w:w="347"/>
        <w:gridCol w:w="114"/>
        <w:gridCol w:w="680"/>
        <w:gridCol w:w="624"/>
        <w:gridCol w:w="1077"/>
        <w:gridCol w:w="681"/>
        <w:gridCol w:w="504"/>
        <w:gridCol w:w="170"/>
        <w:gridCol w:w="1021"/>
        <w:gridCol w:w="56"/>
        <w:gridCol w:w="1020"/>
        <w:gridCol w:w="58"/>
        <w:gridCol w:w="799"/>
        <w:gridCol w:w="1701"/>
        <w:gridCol w:w="113"/>
        <w:gridCol w:w="907"/>
        <w:gridCol w:w="817"/>
        <w:gridCol w:w="147"/>
        <w:gridCol w:w="1135"/>
        <w:gridCol w:w="250"/>
        <w:gridCol w:w="776"/>
        <w:gridCol w:w="709"/>
        <w:gridCol w:w="238"/>
        <w:gridCol w:w="500"/>
        <w:gridCol w:w="736"/>
        <w:gridCol w:w="568"/>
        <w:gridCol w:w="1128"/>
        <w:gridCol w:w="396"/>
        <w:gridCol w:w="851"/>
        <w:gridCol w:w="708"/>
        <w:gridCol w:w="120"/>
        <w:gridCol w:w="319"/>
        <w:gridCol w:w="960"/>
        <w:gridCol w:w="429"/>
        <w:gridCol w:w="847"/>
      </w:tblGrid>
      <w:tr w:rsidR="003705BC" w:rsidRPr="007A3C88" w:rsidTr="00E261EA">
        <w:tc>
          <w:tcPr>
            <w:tcW w:w="623" w:type="dxa"/>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lastRenderedPageBreak/>
              <w:t>N п/п</w:t>
            </w:r>
          </w:p>
        </w:tc>
        <w:tc>
          <w:tcPr>
            <w:tcW w:w="1077" w:type="dxa"/>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Номер в реестре имущества</w:t>
            </w:r>
          </w:p>
        </w:tc>
        <w:tc>
          <w:tcPr>
            <w:tcW w:w="1481" w:type="dxa"/>
            <w:gridSpan w:val="2"/>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Адрес (местоположение) объекта</w:t>
            </w:r>
          </w:p>
        </w:tc>
        <w:tc>
          <w:tcPr>
            <w:tcW w:w="12468" w:type="dxa"/>
            <w:gridSpan w:val="20"/>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Структурированный адрес объекта</w:t>
            </w:r>
          </w:p>
        </w:tc>
        <w:tc>
          <w:tcPr>
            <w:tcW w:w="1282" w:type="dxa"/>
            <w:gridSpan w:val="2"/>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Вид объекта недвижимости; движимое имущество</w:t>
            </w:r>
          </w:p>
        </w:tc>
        <w:tc>
          <w:tcPr>
            <w:tcW w:w="9535" w:type="dxa"/>
            <w:gridSpan w:val="16"/>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Сведения о недвижимом имуществе или его части</w:t>
            </w:r>
          </w:p>
        </w:tc>
      </w:tr>
      <w:tr w:rsidR="003705BC" w:rsidRPr="007A3C88" w:rsidTr="00E261EA">
        <w:tc>
          <w:tcPr>
            <w:tcW w:w="623" w:type="dxa"/>
            <w:vMerge/>
          </w:tcPr>
          <w:p w:rsidR="003705BC" w:rsidRPr="007A3C88" w:rsidRDefault="003705BC" w:rsidP="007A3C88">
            <w:pPr>
              <w:rPr>
                <w:sz w:val="24"/>
                <w:szCs w:val="24"/>
              </w:rPr>
            </w:pPr>
          </w:p>
        </w:tc>
        <w:tc>
          <w:tcPr>
            <w:tcW w:w="1077" w:type="dxa"/>
            <w:vMerge/>
          </w:tcPr>
          <w:p w:rsidR="003705BC" w:rsidRPr="007A3C88" w:rsidRDefault="003705BC" w:rsidP="007A3C88">
            <w:pPr>
              <w:rPr>
                <w:sz w:val="24"/>
                <w:szCs w:val="24"/>
              </w:rPr>
            </w:pPr>
          </w:p>
        </w:tc>
        <w:tc>
          <w:tcPr>
            <w:tcW w:w="1481" w:type="dxa"/>
            <w:gridSpan w:val="2"/>
            <w:vMerge/>
          </w:tcPr>
          <w:p w:rsidR="003705BC" w:rsidRPr="007A3C88" w:rsidRDefault="003705BC" w:rsidP="007A3C88">
            <w:pPr>
              <w:rPr>
                <w:sz w:val="24"/>
                <w:szCs w:val="24"/>
              </w:rPr>
            </w:pPr>
          </w:p>
        </w:tc>
        <w:tc>
          <w:tcPr>
            <w:tcW w:w="992" w:type="dxa"/>
            <w:gridSpan w:val="2"/>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наименование субъекта Российской Федерации</w:t>
            </w:r>
          </w:p>
        </w:tc>
        <w:tc>
          <w:tcPr>
            <w:tcW w:w="1134" w:type="dxa"/>
            <w:gridSpan w:val="2"/>
            <w:vMerge w:val="restart"/>
          </w:tcPr>
          <w:p w:rsidR="003705BC" w:rsidRPr="007A3C88" w:rsidRDefault="003705BC" w:rsidP="00970686">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наи</w:t>
            </w:r>
            <w:r w:rsidR="00970686">
              <w:rPr>
                <w:rFonts w:ascii="Times New Roman" w:hAnsi="Times New Roman" w:cs="Times New Roman"/>
                <w:sz w:val="24"/>
                <w:szCs w:val="24"/>
              </w:rPr>
              <w:t>менование муниципального района</w:t>
            </w:r>
          </w:p>
        </w:tc>
        <w:tc>
          <w:tcPr>
            <w:tcW w:w="1418" w:type="dxa"/>
            <w:gridSpan w:val="3"/>
            <w:vMerge w:val="restart"/>
          </w:tcPr>
          <w:p w:rsidR="003705BC" w:rsidRPr="007A3C88" w:rsidRDefault="003705BC" w:rsidP="00970686">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 xml:space="preserve">наименование </w:t>
            </w:r>
            <w:r w:rsidR="00970686">
              <w:rPr>
                <w:rFonts w:ascii="Times New Roman" w:hAnsi="Times New Roman" w:cs="Times New Roman"/>
                <w:sz w:val="24"/>
                <w:szCs w:val="24"/>
              </w:rPr>
              <w:t xml:space="preserve"> </w:t>
            </w:r>
            <w:r w:rsidRPr="007A3C88">
              <w:rPr>
                <w:rFonts w:ascii="Times New Roman" w:hAnsi="Times New Roman" w:cs="Times New Roman"/>
                <w:sz w:val="24"/>
                <w:szCs w:val="24"/>
              </w:rPr>
              <w:t>сельского поселения</w:t>
            </w:r>
            <w:r w:rsidR="00970686">
              <w:rPr>
                <w:rFonts w:ascii="Times New Roman" w:hAnsi="Times New Roman" w:cs="Times New Roman"/>
                <w:sz w:val="24"/>
                <w:szCs w:val="24"/>
              </w:rPr>
              <w:t xml:space="preserve"> </w:t>
            </w:r>
          </w:p>
        </w:tc>
        <w:tc>
          <w:tcPr>
            <w:tcW w:w="1077" w:type="dxa"/>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вид населенного пункта</w:t>
            </w:r>
          </w:p>
        </w:tc>
        <w:tc>
          <w:tcPr>
            <w:tcW w:w="1185" w:type="dxa"/>
            <w:gridSpan w:val="2"/>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наименование населенного пункта</w:t>
            </w:r>
          </w:p>
        </w:tc>
        <w:tc>
          <w:tcPr>
            <w:tcW w:w="1191" w:type="dxa"/>
            <w:gridSpan w:val="2"/>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тип элемента планировочной структуры</w:t>
            </w:r>
          </w:p>
        </w:tc>
        <w:tc>
          <w:tcPr>
            <w:tcW w:w="1134" w:type="dxa"/>
            <w:gridSpan w:val="3"/>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наименование элемента планировочной структуры</w:t>
            </w:r>
          </w:p>
        </w:tc>
        <w:tc>
          <w:tcPr>
            <w:tcW w:w="799" w:type="dxa"/>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тип элемента улично-дорожной сети</w:t>
            </w:r>
          </w:p>
        </w:tc>
        <w:tc>
          <w:tcPr>
            <w:tcW w:w="1814" w:type="dxa"/>
            <w:gridSpan w:val="2"/>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наименование элемента улично-дорожной сети</w:t>
            </w:r>
          </w:p>
        </w:tc>
        <w:tc>
          <w:tcPr>
            <w:tcW w:w="907" w:type="dxa"/>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номер дома (включая литеру)</w:t>
            </w:r>
          </w:p>
        </w:tc>
        <w:tc>
          <w:tcPr>
            <w:tcW w:w="817" w:type="dxa"/>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тип и номер корпуса, строения, владения</w:t>
            </w:r>
          </w:p>
        </w:tc>
        <w:tc>
          <w:tcPr>
            <w:tcW w:w="1282" w:type="dxa"/>
            <w:gridSpan w:val="2"/>
            <w:vMerge/>
          </w:tcPr>
          <w:p w:rsidR="003705BC" w:rsidRPr="007A3C88" w:rsidRDefault="003705BC" w:rsidP="007A3C88">
            <w:pPr>
              <w:rPr>
                <w:sz w:val="24"/>
                <w:szCs w:val="24"/>
              </w:rPr>
            </w:pPr>
          </w:p>
        </w:tc>
        <w:tc>
          <w:tcPr>
            <w:tcW w:w="1735" w:type="dxa"/>
            <w:gridSpan w:val="3"/>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кадастровый номер</w:t>
            </w:r>
          </w:p>
        </w:tc>
        <w:tc>
          <w:tcPr>
            <w:tcW w:w="1474" w:type="dxa"/>
            <w:gridSpan w:val="3"/>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номер части объекта недвижимости согласно сведениям государственного кадастра недвижимости</w:t>
            </w:r>
          </w:p>
        </w:tc>
        <w:tc>
          <w:tcPr>
            <w:tcW w:w="5479" w:type="dxa"/>
            <w:gridSpan w:val="9"/>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Основная характеристика объекта недвижимости</w:t>
            </w:r>
          </w:p>
        </w:tc>
        <w:tc>
          <w:tcPr>
            <w:tcW w:w="847" w:type="dxa"/>
            <w:vMerge w:val="restart"/>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наименование объекта учета</w:t>
            </w:r>
          </w:p>
        </w:tc>
      </w:tr>
      <w:tr w:rsidR="003705BC" w:rsidRPr="007A3C88" w:rsidTr="00E261EA">
        <w:tc>
          <w:tcPr>
            <w:tcW w:w="623" w:type="dxa"/>
            <w:vMerge/>
          </w:tcPr>
          <w:p w:rsidR="003705BC" w:rsidRPr="007A3C88" w:rsidRDefault="003705BC" w:rsidP="007A3C88">
            <w:pPr>
              <w:rPr>
                <w:sz w:val="24"/>
                <w:szCs w:val="24"/>
              </w:rPr>
            </w:pPr>
          </w:p>
        </w:tc>
        <w:tc>
          <w:tcPr>
            <w:tcW w:w="1077" w:type="dxa"/>
            <w:vMerge/>
          </w:tcPr>
          <w:p w:rsidR="003705BC" w:rsidRPr="007A3C88" w:rsidRDefault="003705BC" w:rsidP="007A3C88">
            <w:pPr>
              <w:rPr>
                <w:sz w:val="24"/>
                <w:szCs w:val="24"/>
              </w:rPr>
            </w:pPr>
          </w:p>
        </w:tc>
        <w:tc>
          <w:tcPr>
            <w:tcW w:w="1481" w:type="dxa"/>
            <w:gridSpan w:val="2"/>
            <w:vMerge/>
          </w:tcPr>
          <w:p w:rsidR="003705BC" w:rsidRPr="007A3C88" w:rsidRDefault="003705BC" w:rsidP="007A3C88">
            <w:pPr>
              <w:rPr>
                <w:sz w:val="24"/>
                <w:szCs w:val="24"/>
              </w:rPr>
            </w:pPr>
          </w:p>
        </w:tc>
        <w:tc>
          <w:tcPr>
            <w:tcW w:w="992" w:type="dxa"/>
            <w:gridSpan w:val="2"/>
            <w:vMerge/>
          </w:tcPr>
          <w:p w:rsidR="003705BC" w:rsidRPr="007A3C88" w:rsidRDefault="003705BC" w:rsidP="007A3C88">
            <w:pPr>
              <w:rPr>
                <w:sz w:val="24"/>
                <w:szCs w:val="24"/>
              </w:rPr>
            </w:pPr>
          </w:p>
        </w:tc>
        <w:tc>
          <w:tcPr>
            <w:tcW w:w="1134" w:type="dxa"/>
            <w:gridSpan w:val="2"/>
            <w:vMerge/>
          </w:tcPr>
          <w:p w:rsidR="003705BC" w:rsidRPr="007A3C88" w:rsidRDefault="003705BC" w:rsidP="007A3C88">
            <w:pPr>
              <w:rPr>
                <w:sz w:val="24"/>
                <w:szCs w:val="24"/>
              </w:rPr>
            </w:pPr>
          </w:p>
        </w:tc>
        <w:tc>
          <w:tcPr>
            <w:tcW w:w="1418" w:type="dxa"/>
            <w:gridSpan w:val="3"/>
            <w:vMerge/>
          </w:tcPr>
          <w:p w:rsidR="003705BC" w:rsidRPr="007A3C88" w:rsidRDefault="003705BC" w:rsidP="007A3C88">
            <w:pPr>
              <w:rPr>
                <w:sz w:val="24"/>
                <w:szCs w:val="24"/>
              </w:rPr>
            </w:pPr>
          </w:p>
        </w:tc>
        <w:tc>
          <w:tcPr>
            <w:tcW w:w="1077" w:type="dxa"/>
            <w:vMerge/>
          </w:tcPr>
          <w:p w:rsidR="003705BC" w:rsidRPr="007A3C88" w:rsidRDefault="003705BC" w:rsidP="007A3C88">
            <w:pPr>
              <w:rPr>
                <w:sz w:val="24"/>
                <w:szCs w:val="24"/>
              </w:rPr>
            </w:pPr>
          </w:p>
        </w:tc>
        <w:tc>
          <w:tcPr>
            <w:tcW w:w="1185" w:type="dxa"/>
            <w:gridSpan w:val="2"/>
            <w:vMerge/>
          </w:tcPr>
          <w:p w:rsidR="003705BC" w:rsidRPr="007A3C88" w:rsidRDefault="003705BC" w:rsidP="007A3C88">
            <w:pPr>
              <w:rPr>
                <w:sz w:val="24"/>
                <w:szCs w:val="24"/>
              </w:rPr>
            </w:pPr>
          </w:p>
        </w:tc>
        <w:tc>
          <w:tcPr>
            <w:tcW w:w="1191" w:type="dxa"/>
            <w:gridSpan w:val="2"/>
            <w:vMerge/>
          </w:tcPr>
          <w:p w:rsidR="003705BC" w:rsidRPr="007A3C88" w:rsidRDefault="003705BC" w:rsidP="007A3C88">
            <w:pPr>
              <w:rPr>
                <w:sz w:val="24"/>
                <w:szCs w:val="24"/>
              </w:rPr>
            </w:pPr>
          </w:p>
        </w:tc>
        <w:tc>
          <w:tcPr>
            <w:tcW w:w="1134" w:type="dxa"/>
            <w:gridSpan w:val="3"/>
            <w:vMerge/>
          </w:tcPr>
          <w:p w:rsidR="003705BC" w:rsidRPr="007A3C88" w:rsidRDefault="003705BC" w:rsidP="007A3C88">
            <w:pPr>
              <w:rPr>
                <w:sz w:val="24"/>
                <w:szCs w:val="24"/>
              </w:rPr>
            </w:pPr>
          </w:p>
        </w:tc>
        <w:tc>
          <w:tcPr>
            <w:tcW w:w="799" w:type="dxa"/>
            <w:vMerge/>
          </w:tcPr>
          <w:p w:rsidR="003705BC" w:rsidRPr="007A3C88" w:rsidRDefault="003705BC" w:rsidP="007A3C88">
            <w:pPr>
              <w:rPr>
                <w:sz w:val="24"/>
                <w:szCs w:val="24"/>
              </w:rPr>
            </w:pPr>
          </w:p>
        </w:tc>
        <w:tc>
          <w:tcPr>
            <w:tcW w:w="1814" w:type="dxa"/>
            <w:gridSpan w:val="2"/>
            <w:vMerge/>
          </w:tcPr>
          <w:p w:rsidR="003705BC" w:rsidRPr="007A3C88" w:rsidRDefault="003705BC" w:rsidP="007A3C88">
            <w:pPr>
              <w:rPr>
                <w:sz w:val="24"/>
                <w:szCs w:val="24"/>
              </w:rPr>
            </w:pPr>
          </w:p>
        </w:tc>
        <w:tc>
          <w:tcPr>
            <w:tcW w:w="907" w:type="dxa"/>
            <w:vMerge/>
          </w:tcPr>
          <w:p w:rsidR="003705BC" w:rsidRPr="007A3C88" w:rsidRDefault="003705BC" w:rsidP="007A3C88">
            <w:pPr>
              <w:rPr>
                <w:sz w:val="24"/>
                <w:szCs w:val="24"/>
              </w:rPr>
            </w:pPr>
          </w:p>
        </w:tc>
        <w:tc>
          <w:tcPr>
            <w:tcW w:w="817" w:type="dxa"/>
            <w:vMerge/>
          </w:tcPr>
          <w:p w:rsidR="003705BC" w:rsidRPr="007A3C88" w:rsidRDefault="003705BC" w:rsidP="007A3C88">
            <w:pPr>
              <w:rPr>
                <w:sz w:val="24"/>
                <w:szCs w:val="24"/>
              </w:rPr>
            </w:pPr>
          </w:p>
        </w:tc>
        <w:tc>
          <w:tcPr>
            <w:tcW w:w="1282" w:type="dxa"/>
            <w:gridSpan w:val="2"/>
            <w:vMerge/>
          </w:tcPr>
          <w:p w:rsidR="003705BC" w:rsidRPr="007A3C88" w:rsidRDefault="003705BC" w:rsidP="007A3C88">
            <w:pPr>
              <w:rPr>
                <w:sz w:val="24"/>
                <w:szCs w:val="24"/>
              </w:rPr>
            </w:pPr>
          </w:p>
        </w:tc>
        <w:tc>
          <w:tcPr>
            <w:tcW w:w="1026" w:type="dxa"/>
            <w:gridSpan w:val="2"/>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номер</w:t>
            </w:r>
          </w:p>
        </w:tc>
        <w:tc>
          <w:tcPr>
            <w:tcW w:w="709" w:type="dxa"/>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тип (кадастровый, условный, устаревший)</w:t>
            </w:r>
          </w:p>
        </w:tc>
        <w:tc>
          <w:tcPr>
            <w:tcW w:w="1474" w:type="dxa"/>
            <w:gridSpan w:val="3"/>
            <w:vMerge/>
          </w:tcPr>
          <w:p w:rsidR="003705BC" w:rsidRPr="007A3C88" w:rsidRDefault="003705BC" w:rsidP="007A3C88">
            <w:pPr>
              <w:rPr>
                <w:sz w:val="24"/>
                <w:szCs w:val="24"/>
              </w:rPr>
            </w:pPr>
          </w:p>
        </w:tc>
        <w:tc>
          <w:tcPr>
            <w:tcW w:w="2092" w:type="dxa"/>
            <w:gridSpan w:val="3"/>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
        </w:tc>
        <w:tc>
          <w:tcPr>
            <w:tcW w:w="1679" w:type="dxa"/>
            <w:gridSpan w:val="3"/>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фактическое значение/проектируемое значение (для объектов незавершенного строительства)</w:t>
            </w:r>
          </w:p>
        </w:tc>
        <w:tc>
          <w:tcPr>
            <w:tcW w:w="1708" w:type="dxa"/>
            <w:gridSpan w:val="3"/>
          </w:tcPr>
          <w:p w:rsidR="003705BC" w:rsidRPr="007A3C88" w:rsidRDefault="003705BC"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единица измерения (для площади глубины - кв. м; для протяженности - м; для залегания - м; для объема - куб. м)</w:t>
            </w:r>
          </w:p>
        </w:tc>
        <w:tc>
          <w:tcPr>
            <w:tcW w:w="847" w:type="dxa"/>
            <w:vMerge/>
          </w:tcPr>
          <w:p w:rsidR="003705BC" w:rsidRPr="007A3C88" w:rsidRDefault="003705BC" w:rsidP="007A3C88">
            <w:pPr>
              <w:rPr>
                <w:sz w:val="24"/>
                <w:szCs w:val="24"/>
              </w:rPr>
            </w:pPr>
          </w:p>
        </w:tc>
      </w:tr>
      <w:tr w:rsidR="003705BC" w:rsidRPr="007A3C88" w:rsidTr="00E261EA">
        <w:trPr>
          <w:trHeight w:val="197"/>
        </w:trPr>
        <w:tc>
          <w:tcPr>
            <w:tcW w:w="623" w:type="dxa"/>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w:t>
            </w:r>
          </w:p>
        </w:tc>
        <w:tc>
          <w:tcPr>
            <w:tcW w:w="1077" w:type="dxa"/>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2</w:t>
            </w:r>
          </w:p>
        </w:tc>
        <w:tc>
          <w:tcPr>
            <w:tcW w:w="1481" w:type="dxa"/>
            <w:gridSpan w:val="2"/>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3</w:t>
            </w:r>
          </w:p>
        </w:tc>
        <w:tc>
          <w:tcPr>
            <w:tcW w:w="992" w:type="dxa"/>
            <w:gridSpan w:val="2"/>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4</w:t>
            </w:r>
          </w:p>
        </w:tc>
        <w:tc>
          <w:tcPr>
            <w:tcW w:w="1134" w:type="dxa"/>
            <w:gridSpan w:val="2"/>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5</w:t>
            </w:r>
          </w:p>
        </w:tc>
        <w:tc>
          <w:tcPr>
            <w:tcW w:w="1418" w:type="dxa"/>
            <w:gridSpan w:val="3"/>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6</w:t>
            </w:r>
          </w:p>
        </w:tc>
        <w:tc>
          <w:tcPr>
            <w:tcW w:w="1077" w:type="dxa"/>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7</w:t>
            </w:r>
          </w:p>
        </w:tc>
        <w:tc>
          <w:tcPr>
            <w:tcW w:w="1185" w:type="dxa"/>
            <w:gridSpan w:val="2"/>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8</w:t>
            </w:r>
          </w:p>
        </w:tc>
        <w:tc>
          <w:tcPr>
            <w:tcW w:w="1191" w:type="dxa"/>
            <w:gridSpan w:val="2"/>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9</w:t>
            </w:r>
          </w:p>
        </w:tc>
        <w:tc>
          <w:tcPr>
            <w:tcW w:w="1134" w:type="dxa"/>
            <w:gridSpan w:val="3"/>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10</w:t>
            </w:r>
          </w:p>
        </w:tc>
        <w:tc>
          <w:tcPr>
            <w:tcW w:w="799" w:type="dxa"/>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11</w:t>
            </w:r>
          </w:p>
        </w:tc>
        <w:tc>
          <w:tcPr>
            <w:tcW w:w="1814" w:type="dxa"/>
            <w:gridSpan w:val="2"/>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12</w:t>
            </w:r>
          </w:p>
        </w:tc>
        <w:tc>
          <w:tcPr>
            <w:tcW w:w="907" w:type="dxa"/>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13</w:t>
            </w:r>
          </w:p>
        </w:tc>
        <w:tc>
          <w:tcPr>
            <w:tcW w:w="817" w:type="dxa"/>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14</w:t>
            </w:r>
          </w:p>
        </w:tc>
        <w:tc>
          <w:tcPr>
            <w:tcW w:w="1282" w:type="dxa"/>
            <w:gridSpan w:val="2"/>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15</w:t>
            </w:r>
          </w:p>
        </w:tc>
        <w:tc>
          <w:tcPr>
            <w:tcW w:w="1026" w:type="dxa"/>
            <w:gridSpan w:val="2"/>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16</w:t>
            </w:r>
          </w:p>
        </w:tc>
        <w:tc>
          <w:tcPr>
            <w:tcW w:w="709" w:type="dxa"/>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17</w:t>
            </w:r>
          </w:p>
        </w:tc>
        <w:tc>
          <w:tcPr>
            <w:tcW w:w="1474" w:type="dxa"/>
            <w:gridSpan w:val="3"/>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18</w:t>
            </w:r>
          </w:p>
        </w:tc>
        <w:tc>
          <w:tcPr>
            <w:tcW w:w="2092" w:type="dxa"/>
            <w:gridSpan w:val="3"/>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19</w:t>
            </w:r>
          </w:p>
        </w:tc>
        <w:tc>
          <w:tcPr>
            <w:tcW w:w="1679" w:type="dxa"/>
            <w:gridSpan w:val="3"/>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20</w:t>
            </w:r>
          </w:p>
        </w:tc>
        <w:tc>
          <w:tcPr>
            <w:tcW w:w="1708" w:type="dxa"/>
            <w:gridSpan w:val="3"/>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21</w:t>
            </w:r>
          </w:p>
        </w:tc>
        <w:tc>
          <w:tcPr>
            <w:tcW w:w="847" w:type="dxa"/>
          </w:tcPr>
          <w:p w:rsidR="003705BC" w:rsidRPr="00AB75C0" w:rsidRDefault="003705BC" w:rsidP="007A3C88">
            <w:pPr>
              <w:pStyle w:val="ConsPlusNormal"/>
              <w:jc w:val="center"/>
              <w:rPr>
                <w:rFonts w:ascii="Times New Roman" w:hAnsi="Times New Roman" w:cs="Times New Roman"/>
                <w:sz w:val="16"/>
                <w:szCs w:val="16"/>
              </w:rPr>
            </w:pPr>
            <w:r w:rsidRPr="00AB75C0">
              <w:rPr>
                <w:rFonts w:ascii="Times New Roman" w:hAnsi="Times New Roman" w:cs="Times New Roman"/>
                <w:sz w:val="16"/>
                <w:szCs w:val="16"/>
              </w:rPr>
              <w:t>22</w:t>
            </w:r>
          </w:p>
        </w:tc>
      </w:tr>
      <w:tr w:rsidR="007F722F" w:rsidRPr="007A3C88" w:rsidTr="00E261EA">
        <w:tc>
          <w:tcPr>
            <w:tcW w:w="623" w:type="dxa"/>
            <w:vAlign w:val="center"/>
          </w:tcPr>
          <w:p w:rsidR="007F722F" w:rsidRPr="00AB75C0" w:rsidRDefault="007F722F"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1</w:t>
            </w:r>
          </w:p>
        </w:tc>
        <w:tc>
          <w:tcPr>
            <w:tcW w:w="1077" w:type="dxa"/>
            <w:vAlign w:val="center"/>
          </w:tcPr>
          <w:p w:rsidR="007F722F" w:rsidRPr="00AB75C0" w:rsidRDefault="007F722F"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1.1-0143</w:t>
            </w:r>
          </w:p>
        </w:tc>
        <w:tc>
          <w:tcPr>
            <w:tcW w:w="1481" w:type="dxa"/>
            <w:gridSpan w:val="2"/>
            <w:vAlign w:val="center"/>
          </w:tcPr>
          <w:p w:rsidR="007F722F" w:rsidRPr="00AB75C0" w:rsidRDefault="007F722F" w:rsidP="00EB43DC">
            <w:pPr>
              <w:pStyle w:val="ConsPlusNormal"/>
              <w:tabs>
                <w:tab w:val="left" w:pos="284"/>
              </w:tabs>
              <w:jc w:val="center"/>
              <w:rPr>
                <w:rFonts w:ascii="Times New Roman" w:hAnsi="Times New Roman" w:cs="Times New Roman"/>
                <w:sz w:val="24"/>
                <w:szCs w:val="24"/>
              </w:rPr>
            </w:pPr>
            <w:r w:rsidRPr="00AB75C0">
              <w:rPr>
                <w:rFonts w:ascii="Times New Roman" w:hAnsi="Times New Roman" w:cs="Times New Roman"/>
                <w:sz w:val="24"/>
                <w:szCs w:val="24"/>
              </w:rPr>
              <w:t>Архангельская область</w:t>
            </w:r>
          </w:p>
          <w:p w:rsidR="007F722F" w:rsidRPr="00AB75C0" w:rsidRDefault="007F722F" w:rsidP="00EB43DC">
            <w:pPr>
              <w:pStyle w:val="ConsPlusNormal"/>
              <w:tabs>
                <w:tab w:val="left" w:pos="284"/>
              </w:tabs>
              <w:jc w:val="center"/>
              <w:rPr>
                <w:rFonts w:ascii="Times New Roman" w:hAnsi="Times New Roman" w:cs="Times New Roman"/>
                <w:sz w:val="24"/>
                <w:szCs w:val="24"/>
              </w:rPr>
            </w:pPr>
            <w:r w:rsidRPr="00AB75C0">
              <w:rPr>
                <w:rFonts w:ascii="Times New Roman" w:hAnsi="Times New Roman" w:cs="Times New Roman"/>
                <w:sz w:val="24"/>
                <w:szCs w:val="24"/>
              </w:rPr>
              <w:t>с. Верхняя Тойма,</w:t>
            </w:r>
          </w:p>
          <w:p w:rsidR="007F722F" w:rsidRPr="00AB75C0" w:rsidRDefault="007F722F" w:rsidP="00EB43DC">
            <w:pPr>
              <w:pStyle w:val="ConsPlusNormal"/>
              <w:tabs>
                <w:tab w:val="left" w:pos="284"/>
              </w:tabs>
              <w:jc w:val="center"/>
              <w:rPr>
                <w:rFonts w:ascii="Times New Roman" w:hAnsi="Times New Roman" w:cs="Times New Roman"/>
                <w:sz w:val="24"/>
                <w:szCs w:val="24"/>
              </w:rPr>
            </w:pPr>
            <w:r w:rsidRPr="00AB75C0">
              <w:rPr>
                <w:rFonts w:ascii="Times New Roman" w:hAnsi="Times New Roman" w:cs="Times New Roman"/>
                <w:sz w:val="24"/>
                <w:szCs w:val="24"/>
              </w:rPr>
              <w:t>ул. Кулижского, д. 9</w:t>
            </w:r>
          </w:p>
        </w:tc>
        <w:tc>
          <w:tcPr>
            <w:tcW w:w="992" w:type="dxa"/>
            <w:gridSpan w:val="2"/>
            <w:vAlign w:val="center"/>
          </w:tcPr>
          <w:p w:rsidR="007F722F" w:rsidRPr="00AB75C0" w:rsidRDefault="007F722F"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Архангельская область</w:t>
            </w:r>
          </w:p>
        </w:tc>
        <w:tc>
          <w:tcPr>
            <w:tcW w:w="1134" w:type="dxa"/>
            <w:gridSpan w:val="2"/>
            <w:vAlign w:val="center"/>
          </w:tcPr>
          <w:p w:rsidR="007F722F" w:rsidRPr="00AB75C0" w:rsidRDefault="007F722F"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Верхнетоемский</w:t>
            </w:r>
          </w:p>
        </w:tc>
        <w:tc>
          <w:tcPr>
            <w:tcW w:w="1418" w:type="dxa"/>
            <w:gridSpan w:val="3"/>
            <w:vAlign w:val="center"/>
          </w:tcPr>
          <w:p w:rsidR="007F722F" w:rsidRPr="00AB75C0" w:rsidRDefault="007F722F"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Муниципальное образование «Верхнетоемское»</w:t>
            </w:r>
          </w:p>
        </w:tc>
        <w:tc>
          <w:tcPr>
            <w:tcW w:w="1077" w:type="dxa"/>
            <w:vAlign w:val="center"/>
          </w:tcPr>
          <w:p w:rsidR="007F722F" w:rsidRPr="00AB75C0" w:rsidRDefault="007F722F"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село</w:t>
            </w:r>
          </w:p>
        </w:tc>
        <w:tc>
          <w:tcPr>
            <w:tcW w:w="1185" w:type="dxa"/>
            <w:gridSpan w:val="2"/>
            <w:vAlign w:val="center"/>
          </w:tcPr>
          <w:p w:rsidR="007F722F" w:rsidRPr="00AB75C0" w:rsidRDefault="007F722F"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Верхняя Тойма</w:t>
            </w:r>
          </w:p>
        </w:tc>
        <w:tc>
          <w:tcPr>
            <w:tcW w:w="1191" w:type="dxa"/>
            <w:gridSpan w:val="2"/>
            <w:vAlign w:val="center"/>
          </w:tcPr>
          <w:p w:rsidR="007F722F" w:rsidRPr="00AB75C0" w:rsidRDefault="000A1B5D"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район</w:t>
            </w:r>
          </w:p>
        </w:tc>
        <w:tc>
          <w:tcPr>
            <w:tcW w:w="1134" w:type="dxa"/>
            <w:gridSpan w:val="3"/>
            <w:vAlign w:val="center"/>
          </w:tcPr>
          <w:p w:rsidR="007F722F" w:rsidRPr="00AB75C0" w:rsidRDefault="000A1B5D"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Верхнетоемский</w:t>
            </w:r>
          </w:p>
        </w:tc>
        <w:tc>
          <w:tcPr>
            <w:tcW w:w="799" w:type="dxa"/>
            <w:vAlign w:val="center"/>
          </w:tcPr>
          <w:p w:rsidR="007F722F" w:rsidRPr="00AB75C0" w:rsidRDefault="007F722F"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улица</w:t>
            </w:r>
          </w:p>
        </w:tc>
        <w:tc>
          <w:tcPr>
            <w:tcW w:w="1814" w:type="dxa"/>
            <w:gridSpan w:val="2"/>
            <w:vAlign w:val="center"/>
          </w:tcPr>
          <w:p w:rsidR="007F722F" w:rsidRPr="00AB75C0" w:rsidRDefault="000A1B5D" w:rsidP="00EB43DC">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Кулижского</w:t>
            </w:r>
          </w:p>
        </w:tc>
        <w:tc>
          <w:tcPr>
            <w:tcW w:w="907" w:type="dxa"/>
            <w:vAlign w:val="center"/>
          </w:tcPr>
          <w:p w:rsidR="007F722F" w:rsidRPr="007A3C88" w:rsidRDefault="00AB75C0" w:rsidP="00EB43D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17" w:type="dxa"/>
            <w:vAlign w:val="center"/>
          </w:tcPr>
          <w:p w:rsidR="007F722F" w:rsidRDefault="00AB75C0"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B75C0" w:rsidRPr="007A3C88" w:rsidRDefault="00AB75C0" w:rsidP="00AC4806">
            <w:pPr>
              <w:pStyle w:val="ConsPlusNormal"/>
              <w:jc w:val="center"/>
              <w:rPr>
                <w:rFonts w:ascii="Times New Roman" w:hAnsi="Times New Roman" w:cs="Times New Roman"/>
                <w:sz w:val="24"/>
                <w:szCs w:val="24"/>
              </w:rPr>
            </w:pPr>
          </w:p>
        </w:tc>
        <w:tc>
          <w:tcPr>
            <w:tcW w:w="1282" w:type="dxa"/>
            <w:gridSpan w:val="2"/>
            <w:vAlign w:val="center"/>
          </w:tcPr>
          <w:p w:rsidR="007F722F" w:rsidRPr="007A3C88" w:rsidRDefault="007F722F" w:rsidP="00EB43DC">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нежилое помещение</w:t>
            </w:r>
          </w:p>
        </w:tc>
        <w:tc>
          <w:tcPr>
            <w:tcW w:w="1026" w:type="dxa"/>
            <w:gridSpan w:val="2"/>
            <w:vAlign w:val="center"/>
          </w:tcPr>
          <w:p w:rsidR="00EB43DC" w:rsidRDefault="00EB43DC" w:rsidP="00EB43DC">
            <w:pPr>
              <w:jc w:val="center"/>
              <w:rPr>
                <w:rFonts w:ascii="Arial" w:hAnsi="Arial" w:cs="Arial"/>
              </w:rPr>
            </w:pPr>
            <w:r>
              <w:rPr>
                <w:rFonts w:ascii="Arial" w:hAnsi="Arial" w:cs="Arial"/>
              </w:rPr>
              <w:t>29:02:030802:261</w:t>
            </w:r>
          </w:p>
          <w:p w:rsidR="007F722F" w:rsidRPr="007A3C88" w:rsidRDefault="007F722F" w:rsidP="00EB43DC">
            <w:pPr>
              <w:pStyle w:val="ConsPlusNormal"/>
              <w:ind w:right="-420"/>
              <w:jc w:val="center"/>
              <w:rPr>
                <w:rFonts w:ascii="Times New Roman" w:hAnsi="Times New Roman" w:cs="Times New Roman"/>
                <w:sz w:val="24"/>
                <w:szCs w:val="24"/>
              </w:rPr>
            </w:pPr>
          </w:p>
        </w:tc>
        <w:tc>
          <w:tcPr>
            <w:tcW w:w="709" w:type="dxa"/>
            <w:vAlign w:val="center"/>
          </w:tcPr>
          <w:p w:rsidR="007F722F" w:rsidRPr="007A3C88" w:rsidRDefault="007F722F" w:rsidP="00EB43DC">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кадастровый</w:t>
            </w:r>
          </w:p>
        </w:tc>
        <w:tc>
          <w:tcPr>
            <w:tcW w:w="1474" w:type="dxa"/>
            <w:gridSpan w:val="3"/>
            <w:vAlign w:val="center"/>
          </w:tcPr>
          <w:p w:rsidR="007F722F" w:rsidRPr="007A3C88" w:rsidRDefault="007F722F" w:rsidP="00EB43DC">
            <w:pPr>
              <w:pStyle w:val="ConsPlusNormal"/>
              <w:jc w:val="center"/>
              <w:rPr>
                <w:rFonts w:ascii="Times New Roman" w:hAnsi="Times New Roman" w:cs="Times New Roman"/>
                <w:sz w:val="24"/>
                <w:szCs w:val="24"/>
              </w:rPr>
            </w:pPr>
          </w:p>
        </w:tc>
        <w:tc>
          <w:tcPr>
            <w:tcW w:w="2092" w:type="dxa"/>
            <w:gridSpan w:val="3"/>
            <w:vAlign w:val="center"/>
          </w:tcPr>
          <w:p w:rsidR="007F722F" w:rsidRPr="007A3C88" w:rsidRDefault="00831571" w:rsidP="00EB43DC">
            <w:pPr>
              <w:pStyle w:val="ConsPlusNormal"/>
              <w:jc w:val="center"/>
              <w:rPr>
                <w:rFonts w:ascii="Times New Roman" w:hAnsi="Times New Roman" w:cs="Times New Roman"/>
                <w:sz w:val="24"/>
                <w:szCs w:val="24"/>
              </w:rPr>
            </w:pPr>
            <w:r>
              <w:rPr>
                <w:rFonts w:ascii="Times New Roman" w:hAnsi="Times New Roman" w:cs="Times New Roman"/>
                <w:sz w:val="24"/>
                <w:szCs w:val="24"/>
              </w:rPr>
              <w:t>площадь</w:t>
            </w:r>
          </w:p>
        </w:tc>
        <w:tc>
          <w:tcPr>
            <w:tcW w:w="1679" w:type="dxa"/>
            <w:gridSpan w:val="3"/>
            <w:vAlign w:val="center"/>
          </w:tcPr>
          <w:p w:rsidR="007F722F" w:rsidRDefault="007F722F" w:rsidP="00EB43DC">
            <w:pPr>
              <w:pStyle w:val="ConsPlusNormal"/>
              <w:jc w:val="center"/>
              <w:rPr>
                <w:rFonts w:ascii="Times New Roman" w:hAnsi="Times New Roman" w:cs="Times New Roman"/>
                <w:sz w:val="24"/>
                <w:szCs w:val="24"/>
              </w:rPr>
            </w:pPr>
          </w:p>
          <w:p w:rsidR="00EB43DC" w:rsidRPr="007A3C88" w:rsidRDefault="00831571" w:rsidP="00EB43DC">
            <w:pPr>
              <w:pStyle w:val="ConsPlusNormal"/>
              <w:jc w:val="center"/>
              <w:rPr>
                <w:rFonts w:ascii="Times New Roman" w:hAnsi="Times New Roman" w:cs="Times New Roman"/>
                <w:sz w:val="24"/>
                <w:szCs w:val="24"/>
              </w:rPr>
            </w:pPr>
            <w:r>
              <w:rPr>
                <w:rFonts w:ascii="Times New Roman" w:hAnsi="Times New Roman" w:cs="Times New Roman"/>
                <w:sz w:val="24"/>
                <w:szCs w:val="24"/>
              </w:rPr>
              <w:t>423,2</w:t>
            </w:r>
          </w:p>
        </w:tc>
        <w:tc>
          <w:tcPr>
            <w:tcW w:w="1708" w:type="dxa"/>
            <w:gridSpan w:val="3"/>
            <w:vAlign w:val="center"/>
          </w:tcPr>
          <w:p w:rsidR="007F722F" w:rsidRPr="007A3C88" w:rsidRDefault="007F722F" w:rsidP="00EB43DC">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кв. м</w:t>
            </w:r>
          </w:p>
        </w:tc>
        <w:tc>
          <w:tcPr>
            <w:tcW w:w="847" w:type="dxa"/>
            <w:vAlign w:val="center"/>
          </w:tcPr>
          <w:p w:rsidR="007F722F" w:rsidRPr="007A3C88" w:rsidRDefault="00EB43DC" w:rsidP="00EB43DC">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Административное здание</w:t>
            </w:r>
          </w:p>
        </w:tc>
      </w:tr>
      <w:tr w:rsidR="00AB75C0" w:rsidRPr="007A3C88" w:rsidTr="00E261EA">
        <w:tc>
          <w:tcPr>
            <w:tcW w:w="623" w:type="dxa"/>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lastRenderedPageBreak/>
              <w:t>2</w:t>
            </w:r>
          </w:p>
        </w:tc>
        <w:tc>
          <w:tcPr>
            <w:tcW w:w="1077" w:type="dxa"/>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1.1-0069</w:t>
            </w:r>
          </w:p>
        </w:tc>
        <w:tc>
          <w:tcPr>
            <w:tcW w:w="1481" w:type="dxa"/>
            <w:gridSpan w:val="2"/>
            <w:vAlign w:val="center"/>
          </w:tcPr>
          <w:p w:rsidR="00AB75C0" w:rsidRPr="00AB75C0" w:rsidRDefault="00AB75C0" w:rsidP="00E261EA">
            <w:pPr>
              <w:pStyle w:val="ConsPlusNormal"/>
              <w:tabs>
                <w:tab w:val="left" w:pos="284"/>
              </w:tabs>
              <w:jc w:val="center"/>
              <w:rPr>
                <w:rFonts w:ascii="Times New Roman" w:hAnsi="Times New Roman" w:cs="Times New Roman"/>
                <w:sz w:val="24"/>
                <w:szCs w:val="24"/>
              </w:rPr>
            </w:pPr>
            <w:r w:rsidRPr="00AB75C0">
              <w:rPr>
                <w:rFonts w:ascii="Times New Roman" w:hAnsi="Times New Roman" w:cs="Times New Roman"/>
                <w:sz w:val="24"/>
                <w:szCs w:val="24"/>
              </w:rPr>
              <w:t>Архангельская область</w:t>
            </w:r>
          </w:p>
          <w:p w:rsidR="00AB75C0" w:rsidRPr="00AB75C0" w:rsidRDefault="00AB75C0" w:rsidP="00E261EA">
            <w:pPr>
              <w:pStyle w:val="ConsPlusNormal"/>
              <w:tabs>
                <w:tab w:val="left" w:pos="284"/>
              </w:tabs>
              <w:jc w:val="center"/>
              <w:rPr>
                <w:rFonts w:ascii="Times New Roman" w:hAnsi="Times New Roman" w:cs="Times New Roman"/>
                <w:sz w:val="24"/>
                <w:szCs w:val="24"/>
              </w:rPr>
            </w:pPr>
            <w:r w:rsidRPr="00AB75C0">
              <w:rPr>
                <w:rFonts w:ascii="Times New Roman" w:hAnsi="Times New Roman" w:cs="Times New Roman"/>
                <w:sz w:val="24"/>
                <w:szCs w:val="24"/>
              </w:rPr>
              <w:t>с. Верхняя Тойма,</w:t>
            </w:r>
          </w:p>
          <w:p w:rsidR="00AB75C0" w:rsidRPr="00AB75C0" w:rsidRDefault="00AB75C0" w:rsidP="00E261EA">
            <w:pPr>
              <w:pStyle w:val="ConsPlusNormal"/>
              <w:tabs>
                <w:tab w:val="left" w:pos="284"/>
              </w:tabs>
              <w:jc w:val="center"/>
              <w:rPr>
                <w:rFonts w:ascii="Times New Roman" w:hAnsi="Times New Roman" w:cs="Times New Roman"/>
                <w:sz w:val="24"/>
                <w:szCs w:val="24"/>
              </w:rPr>
            </w:pPr>
            <w:r w:rsidRPr="00AB75C0">
              <w:rPr>
                <w:rFonts w:ascii="Times New Roman" w:hAnsi="Times New Roman" w:cs="Times New Roman"/>
                <w:sz w:val="24"/>
                <w:szCs w:val="24"/>
              </w:rPr>
              <w:t>ул. Аэродромная, д. 8</w:t>
            </w:r>
          </w:p>
        </w:tc>
        <w:tc>
          <w:tcPr>
            <w:tcW w:w="992"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Архангельская область</w:t>
            </w:r>
          </w:p>
        </w:tc>
        <w:tc>
          <w:tcPr>
            <w:tcW w:w="1134"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Верхнетоемский</w:t>
            </w:r>
          </w:p>
        </w:tc>
        <w:tc>
          <w:tcPr>
            <w:tcW w:w="1418" w:type="dxa"/>
            <w:gridSpan w:val="3"/>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Муниципальное образование «Верхнетоемское»</w:t>
            </w:r>
          </w:p>
        </w:tc>
        <w:tc>
          <w:tcPr>
            <w:tcW w:w="1077" w:type="dxa"/>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село</w:t>
            </w:r>
          </w:p>
        </w:tc>
        <w:tc>
          <w:tcPr>
            <w:tcW w:w="1185"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Верхняя Тойма</w:t>
            </w:r>
          </w:p>
        </w:tc>
        <w:tc>
          <w:tcPr>
            <w:tcW w:w="1191"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район</w:t>
            </w:r>
          </w:p>
        </w:tc>
        <w:tc>
          <w:tcPr>
            <w:tcW w:w="1134" w:type="dxa"/>
            <w:gridSpan w:val="3"/>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Верхнетоемский</w:t>
            </w:r>
          </w:p>
        </w:tc>
        <w:tc>
          <w:tcPr>
            <w:tcW w:w="799" w:type="dxa"/>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улица</w:t>
            </w:r>
          </w:p>
        </w:tc>
        <w:tc>
          <w:tcPr>
            <w:tcW w:w="1814"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Аэродромная</w:t>
            </w:r>
          </w:p>
        </w:tc>
        <w:tc>
          <w:tcPr>
            <w:tcW w:w="907" w:type="dxa"/>
            <w:vAlign w:val="center"/>
          </w:tcPr>
          <w:p w:rsidR="00AB75C0" w:rsidRPr="007A3C88" w:rsidRDefault="00AB75C0"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17" w:type="dxa"/>
            <w:vAlign w:val="center"/>
          </w:tcPr>
          <w:p w:rsidR="00AB75C0" w:rsidRDefault="00AB75C0"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B75C0" w:rsidRPr="007A3C88" w:rsidRDefault="00AB75C0" w:rsidP="00E261EA">
            <w:pPr>
              <w:pStyle w:val="ConsPlusNormal"/>
              <w:jc w:val="center"/>
              <w:rPr>
                <w:rFonts w:ascii="Times New Roman" w:hAnsi="Times New Roman" w:cs="Times New Roman"/>
                <w:sz w:val="24"/>
                <w:szCs w:val="24"/>
              </w:rPr>
            </w:pPr>
          </w:p>
        </w:tc>
        <w:tc>
          <w:tcPr>
            <w:tcW w:w="1282" w:type="dxa"/>
            <w:gridSpan w:val="2"/>
            <w:vAlign w:val="center"/>
          </w:tcPr>
          <w:p w:rsidR="00AB75C0" w:rsidRPr="007A3C88" w:rsidRDefault="00AB75C0"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здание</w:t>
            </w:r>
          </w:p>
        </w:tc>
        <w:tc>
          <w:tcPr>
            <w:tcW w:w="1026" w:type="dxa"/>
            <w:gridSpan w:val="2"/>
            <w:vAlign w:val="center"/>
          </w:tcPr>
          <w:p w:rsidR="00AB75C0" w:rsidRPr="007A3C88"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29:02:030801:236</w:t>
            </w:r>
          </w:p>
        </w:tc>
        <w:tc>
          <w:tcPr>
            <w:tcW w:w="709" w:type="dxa"/>
            <w:vAlign w:val="center"/>
          </w:tcPr>
          <w:p w:rsidR="00AB75C0" w:rsidRPr="007A3C88" w:rsidRDefault="00AB75C0" w:rsidP="00E261EA">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кадастровый</w:t>
            </w:r>
          </w:p>
        </w:tc>
        <w:tc>
          <w:tcPr>
            <w:tcW w:w="1474" w:type="dxa"/>
            <w:gridSpan w:val="3"/>
            <w:vAlign w:val="center"/>
          </w:tcPr>
          <w:p w:rsidR="00AB75C0" w:rsidRPr="007A3C88" w:rsidRDefault="00AB75C0" w:rsidP="00E261EA">
            <w:pPr>
              <w:pStyle w:val="ConsPlusNormal"/>
              <w:jc w:val="center"/>
              <w:rPr>
                <w:rFonts w:ascii="Times New Roman" w:hAnsi="Times New Roman" w:cs="Times New Roman"/>
                <w:sz w:val="24"/>
                <w:szCs w:val="24"/>
              </w:rPr>
            </w:pPr>
          </w:p>
        </w:tc>
        <w:tc>
          <w:tcPr>
            <w:tcW w:w="2092" w:type="dxa"/>
            <w:gridSpan w:val="3"/>
            <w:vAlign w:val="center"/>
          </w:tcPr>
          <w:p w:rsidR="00AB75C0" w:rsidRPr="007A3C88" w:rsidRDefault="00AB75C0" w:rsidP="00E261EA">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площадь</w:t>
            </w:r>
          </w:p>
        </w:tc>
        <w:tc>
          <w:tcPr>
            <w:tcW w:w="1679" w:type="dxa"/>
            <w:gridSpan w:val="3"/>
            <w:vAlign w:val="center"/>
          </w:tcPr>
          <w:p w:rsidR="00AB75C0" w:rsidRDefault="00831571"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100,5</w:t>
            </w:r>
          </w:p>
          <w:p w:rsidR="00EB43DC" w:rsidRPr="007A3C88" w:rsidRDefault="00EB43DC" w:rsidP="00E261EA">
            <w:pPr>
              <w:pStyle w:val="ConsPlusNormal"/>
              <w:jc w:val="center"/>
              <w:rPr>
                <w:rFonts w:ascii="Times New Roman" w:hAnsi="Times New Roman" w:cs="Times New Roman"/>
                <w:sz w:val="24"/>
                <w:szCs w:val="24"/>
              </w:rPr>
            </w:pPr>
          </w:p>
        </w:tc>
        <w:tc>
          <w:tcPr>
            <w:tcW w:w="1708" w:type="dxa"/>
            <w:gridSpan w:val="3"/>
            <w:vAlign w:val="center"/>
          </w:tcPr>
          <w:p w:rsidR="00AB75C0" w:rsidRPr="007A3C88" w:rsidRDefault="00AB75C0" w:rsidP="00E261EA">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кв. м</w:t>
            </w:r>
          </w:p>
        </w:tc>
        <w:tc>
          <w:tcPr>
            <w:tcW w:w="847" w:type="dxa"/>
            <w:vAlign w:val="center"/>
          </w:tcPr>
          <w:p w:rsidR="00AB75C0" w:rsidRPr="007A3C88" w:rsidRDefault="00EB43DC"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Здание административное</w:t>
            </w:r>
          </w:p>
        </w:tc>
      </w:tr>
      <w:tr w:rsidR="00AB75C0" w:rsidRPr="007A3C88" w:rsidTr="00E261EA">
        <w:tc>
          <w:tcPr>
            <w:tcW w:w="623" w:type="dxa"/>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3</w:t>
            </w:r>
          </w:p>
        </w:tc>
        <w:tc>
          <w:tcPr>
            <w:tcW w:w="1077" w:type="dxa"/>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1.1-0075</w:t>
            </w:r>
          </w:p>
        </w:tc>
        <w:tc>
          <w:tcPr>
            <w:tcW w:w="1481" w:type="dxa"/>
            <w:gridSpan w:val="2"/>
            <w:vAlign w:val="center"/>
          </w:tcPr>
          <w:p w:rsidR="00AB75C0" w:rsidRPr="00AB75C0" w:rsidRDefault="00AB75C0" w:rsidP="00E261EA">
            <w:pPr>
              <w:pStyle w:val="ConsPlusNormal"/>
              <w:tabs>
                <w:tab w:val="left" w:pos="284"/>
              </w:tabs>
              <w:jc w:val="center"/>
              <w:rPr>
                <w:rFonts w:ascii="Times New Roman" w:hAnsi="Times New Roman" w:cs="Times New Roman"/>
                <w:sz w:val="24"/>
                <w:szCs w:val="24"/>
              </w:rPr>
            </w:pPr>
            <w:r w:rsidRPr="00AB75C0">
              <w:rPr>
                <w:rFonts w:ascii="Times New Roman" w:hAnsi="Times New Roman" w:cs="Times New Roman"/>
                <w:sz w:val="24"/>
                <w:szCs w:val="24"/>
              </w:rPr>
              <w:t>Архангельская область</w:t>
            </w:r>
          </w:p>
          <w:p w:rsidR="00AB75C0" w:rsidRPr="00AB75C0" w:rsidRDefault="00AB75C0" w:rsidP="00E261EA">
            <w:pPr>
              <w:pStyle w:val="ConsPlusNormal"/>
              <w:tabs>
                <w:tab w:val="left" w:pos="284"/>
              </w:tabs>
              <w:jc w:val="center"/>
              <w:rPr>
                <w:rFonts w:ascii="Times New Roman" w:hAnsi="Times New Roman" w:cs="Times New Roman"/>
                <w:sz w:val="24"/>
                <w:szCs w:val="24"/>
              </w:rPr>
            </w:pPr>
            <w:r w:rsidRPr="00AB75C0">
              <w:rPr>
                <w:rFonts w:ascii="Times New Roman" w:hAnsi="Times New Roman" w:cs="Times New Roman"/>
                <w:sz w:val="24"/>
                <w:szCs w:val="24"/>
              </w:rPr>
              <w:t>с. Верхняя Тойма,</w:t>
            </w:r>
          </w:p>
          <w:p w:rsidR="00AB75C0" w:rsidRPr="00AB75C0" w:rsidRDefault="00AB75C0" w:rsidP="00E261EA">
            <w:pPr>
              <w:pStyle w:val="ConsPlusNormal"/>
              <w:tabs>
                <w:tab w:val="left" w:pos="284"/>
              </w:tabs>
              <w:jc w:val="center"/>
              <w:rPr>
                <w:rFonts w:ascii="Times New Roman" w:hAnsi="Times New Roman" w:cs="Times New Roman"/>
                <w:sz w:val="24"/>
                <w:szCs w:val="24"/>
              </w:rPr>
            </w:pPr>
            <w:r w:rsidRPr="00AB75C0">
              <w:rPr>
                <w:rFonts w:ascii="Times New Roman" w:hAnsi="Times New Roman" w:cs="Times New Roman"/>
                <w:sz w:val="24"/>
                <w:szCs w:val="24"/>
              </w:rPr>
              <w:t>ул. Ломоносова, д. 84</w:t>
            </w:r>
          </w:p>
        </w:tc>
        <w:tc>
          <w:tcPr>
            <w:tcW w:w="992"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Архангельская область</w:t>
            </w:r>
          </w:p>
        </w:tc>
        <w:tc>
          <w:tcPr>
            <w:tcW w:w="1134"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Верхнетоемский</w:t>
            </w:r>
          </w:p>
        </w:tc>
        <w:tc>
          <w:tcPr>
            <w:tcW w:w="1418" w:type="dxa"/>
            <w:gridSpan w:val="3"/>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Муниципальное образование «Верхнетоемское»</w:t>
            </w:r>
          </w:p>
        </w:tc>
        <w:tc>
          <w:tcPr>
            <w:tcW w:w="1077" w:type="dxa"/>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село</w:t>
            </w:r>
          </w:p>
        </w:tc>
        <w:tc>
          <w:tcPr>
            <w:tcW w:w="1185"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Верхняя Тойма</w:t>
            </w:r>
          </w:p>
        </w:tc>
        <w:tc>
          <w:tcPr>
            <w:tcW w:w="1191"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район</w:t>
            </w:r>
          </w:p>
        </w:tc>
        <w:tc>
          <w:tcPr>
            <w:tcW w:w="1134" w:type="dxa"/>
            <w:gridSpan w:val="3"/>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Верхнетоемский</w:t>
            </w:r>
          </w:p>
        </w:tc>
        <w:tc>
          <w:tcPr>
            <w:tcW w:w="799" w:type="dxa"/>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улица</w:t>
            </w:r>
          </w:p>
        </w:tc>
        <w:tc>
          <w:tcPr>
            <w:tcW w:w="1814" w:type="dxa"/>
            <w:gridSpan w:val="2"/>
            <w:vAlign w:val="center"/>
          </w:tcPr>
          <w:p w:rsidR="00AB75C0" w:rsidRPr="00AB75C0" w:rsidRDefault="00AB75C0" w:rsidP="00E261EA">
            <w:pPr>
              <w:pStyle w:val="ConsPlusNormal"/>
              <w:jc w:val="center"/>
              <w:rPr>
                <w:rFonts w:ascii="Times New Roman" w:hAnsi="Times New Roman" w:cs="Times New Roman"/>
                <w:sz w:val="24"/>
                <w:szCs w:val="24"/>
              </w:rPr>
            </w:pPr>
            <w:r w:rsidRPr="00AB75C0">
              <w:rPr>
                <w:rFonts w:ascii="Times New Roman" w:hAnsi="Times New Roman" w:cs="Times New Roman"/>
                <w:sz w:val="24"/>
                <w:szCs w:val="24"/>
              </w:rPr>
              <w:t>Ломоносова</w:t>
            </w:r>
          </w:p>
        </w:tc>
        <w:tc>
          <w:tcPr>
            <w:tcW w:w="907" w:type="dxa"/>
            <w:vAlign w:val="center"/>
          </w:tcPr>
          <w:p w:rsidR="00AB75C0" w:rsidRPr="007A3C88" w:rsidRDefault="00AB75C0"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84</w:t>
            </w:r>
          </w:p>
        </w:tc>
        <w:tc>
          <w:tcPr>
            <w:tcW w:w="817" w:type="dxa"/>
            <w:vAlign w:val="center"/>
          </w:tcPr>
          <w:p w:rsidR="00AB75C0" w:rsidRDefault="00AB75C0"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B75C0" w:rsidRPr="007A3C88" w:rsidRDefault="00AB75C0" w:rsidP="00E261EA">
            <w:pPr>
              <w:pStyle w:val="ConsPlusNormal"/>
              <w:jc w:val="center"/>
              <w:rPr>
                <w:rFonts w:ascii="Times New Roman" w:hAnsi="Times New Roman" w:cs="Times New Roman"/>
                <w:sz w:val="24"/>
                <w:szCs w:val="24"/>
              </w:rPr>
            </w:pPr>
          </w:p>
        </w:tc>
        <w:tc>
          <w:tcPr>
            <w:tcW w:w="1282" w:type="dxa"/>
            <w:gridSpan w:val="2"/>
            <w:vAlign w:val="center"/>
          </w:tcPr>
          <w:p w:rsidR="00AB75C0" w:rsidRPr="007A3C88" w:rsidRDefault="00E261EA"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Гаражные боксы</w:t>
            </w:r>
          </w:p>
        </w:tc>
        <w:tc>
          <w:tcPr>
            <w:tcW w:w="1026" w:type="dxa"/>
            <w:gridSpan w:val="2"/>
            <w:vAlign w:val="center"/>
          </w:tcPr>
          <w:p w:rsidR="00AB75C0" w:rsidRPr="007A3C88" w:rsidRDefault="00EB43DC" w:rsidP="00E261EA">
            <w:pPr>
              <w:pStyle w:val="ConsPlusNormal"/>
              <w:jc w:val="center"/>
              <w:rPr>
                <w:rFonts w:ascii="Times New Roman" w:hAnsi="Times New Roman" w:cs="Times New Roman"/>
                <w:sz w:val="24"/>
                <w:szCs w:val="24"/>
              </w:rPr>
            </w:pPr>
            <w:r w:rsidRPr="00EB43DC">
              <w:rPr>
                <w:rFonts w:ascii="Times New Roman" w:hAnsi="Times New Roman" w:cs="Times New Roman"/>
                <w:sz w:val="24"/>
                <w:szCs w:val="24"/>
              </w:rPr>
              <w:t>29:02:030801:309</w:t>
            </w:r>
          </w:p>
        </w:tc>
        <w:tc>
          <w:tcPr>
            <w:tcW w:w="709" w:type="dxa"/>
            <w:vAlign w:val="center"/>
          </w:tcPr>
          <w:p w:rsidR="00AB75C0" w:rsidRPr="007A3C88" w:rsidRDefault="00AC4806"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кадастровый</w:t>
            </w:r>
          </w:p>
        </w:tc>
        <w:tc>
          <w:tcPr>
            <w:tcW w:w="1474" w:type="dxa"/>
            <w:gridSpan w:val="3"/>
            <w:vAlign w:val="center"/>
          </w:tcPr>
          <w:p w:rsidR="00AB75C0" w:rsidRPr="007A3C88" w:rsidRDefault="00AB75C0" w:rsidP="00E261EA">
            <w:pPr>
              <w:pStyle w:val="ConsPlusNormal"/>
              <w:jc w:val="center"/>
              <w:rPr>
                <w:rFonts w:ascii="Times New Roman" w:hAnsi="Times New Roman" w:cs="Times New Roman"/>
                <w:sz w:val="24"/>
                <w:szCs w:val="24"/>
              </w:rPr>
            </w:pPr>
          </w:p>
        </w:tc>
        <w:tc>
          <w:tcPr>
            <w:tcW w:w="2092" w:type="dxa"/>
            <w:gridSpan w:val="3"/>
            <w:vAlign w:val="center"/>
          </w:tcPr>
          <w:p w:rsidR="00AB75C0" w:rsidRPr="007A3C88" w:rsidRDefault="00AB75C0" w:rsidP="00E261EA">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площадь</w:t>
            </w:r>
          </w:p>
        </w:tc>
        <w:tc>
          <w:tcPr>
            <w:tcW w:w="1679" w:type="dxa"/>
            <w:gridSpan w:val="3"/>
            <w:vAlign w:val="center"/>
          </w:tcPr>
          <w:p w:rsidR="00AB75C0" w:rsidRDefault="00831571"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1138,6</w:t>
            </w:r>
          </w:p>
          <w:p w:rsidR="00EB43DC" w:rsidRPr="007A3C88" w:rsidRDefault="00EB43DC" w:rsidP="00E261EA">
            <w:pPr>
              <w:pStyle w:val="ConsPlusNormal"/>
              <w:jc w:val="center"/>
              <w:rPr>
                <w:rFonts w:ascii="Times New Roman" w:hAnsi="Times New Roman" w:cs="Times New Roman"/>
                <w:sz w:val="24"/>
                <w:szCs w:val="24"/>
              </w:rPr>
            </w:pPr>
          </w:p>
        </w:tc>
        <w:tc>
          <w:tcPr>
            <w:tcW w:w="1708" w:type="dxa"/>
            <w:gridSpan w:val="3"/>
            <w:vAlign w:val="center"/>
          </w:tcPr>
          <w:p w:rsidR="00AB75C0" w:rsidRPr="007A3C88" w:rsidRDefault="00AB75C0" w:rsidP="00E261EA">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кв. м</w:t>
            </w:r>
          </w:p>
        </w:tc>
        <w:tc>
          <w:tcPr>
            <w:tcW w:w="847" w:type="dxa"/>
            <w:vAlign w:val="center"/>
          </w:tcPr>
          <w:p w:rsidR="00AB75C0" w:rsidRPr="007A3C88" w:rsidRDefault="00AC4806" w:rsidP="00E261EA">
            <w:pPr>
              <w:pStyle w:val="ConsPlusNormal"/>
              <w:jc w:val="center"/>
              <w:rPr>
                <w:rFonts w:ascii="Times New Roman" w:hAnsi="Times New Roman" w:cs="Times New Roman"/>
                <w:sz w:val="24"/>
                <w:szCs w:val="24"/>
              </w:rPr>
            </w:pPr>
            <w:r>
              <w:rPr>
                <w:rFonts w:ascii="Times New Roman" w:hAnsi="Times New Roman" w:cs="Times New Roman"/>
                <w:sz w:val="24"/>
                <w:szCs w:val="24"/>
              </w:rPr>
              <w:t>Здание гаража</w:t>
            </w:r>
          </w:p>
        </w:tc>
      </w:tr>
      <w:tr w:rsidR="00AB75C0" w:rsidRPr="007A3C88" w:rsidTr="00E261EA">
        <w:trPr>
          <w:gridAfter w:val="2"/>
          <w:wAfter w:w="1276" w:type="dxa"/>
        </w:trPr>
        <w:tc>
          <w:tcPr>
            <w:tcW w:w="8483" w:type="dxa"/>
            <w:gridSpan w:val="13"/>
            <w:vMerge w:val="restart"/>
            <w:vAlign w:val="center"/>
          </w:tcPr>
          <w:p w:rsidR="00AB75C0" w:rsidRPr="007A3C88" w:rsidRDefault="00AB75C0" w:rsidP="00AC4806">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Сведения о движимом имуществе</w:t>
            </w:r>
          </w:p>
        </w:tc>
        <w:tc>
          <w:tcPr>
            <w:tcW w:w="12225" w:type="dxa"/>
            <w:gridSpan w:val="20"/>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Сведения о праве аренды или праве безвозмездного пользования имуществом</w:t>
            </w:r>
          </w:p>
        </w:tc>
        <w:tc>
          <w:tcPr>
            <w:tcW w:w="1128" w:type="dxa"/>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Указать одно из значений: в перечне (изменениях в перечни)</w:t>
            </w:r>
          </w:p>
        </w:tc>
        <w:tc>
          <w:tcPr>
            <w:tcW w:w="3354" w:type="dxa"/>
            <w:gridSpan w:val="6"/>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Сведения о правовом акте, в соответствии с которым имущество включено в перечень (изменены сведения об имуществе в перечне)</w:t>
            </w:r>
          </w:p>
        </w:tc>
      </w:tr>
      <w:tr w:rsidR="00AB75C0" w:rsidRPr="007A3C88" w:rsidTr="00E261EA">
        <w:trPr>
          <w:gridAfter w:val="2"/>
          <w:wAfter w:w="1276" w:type="dxa"/>
        </w:trPr>
        <w:tc>
          <w:tcPr>
            <w:tcW w:w="8483" w:type="dxa"/>
            <w:gridSpan w:val="13"/>
            <w:vMerge/>
          </w:tcPr>
          <w:p w:rsidR="00AB75C0" w:rsidRPr="007A3C88" w:rsidRDefault="00AB75C0" w:rsidP="007A3C88">
            <w:pPr>
              <w:rPr>
                <w:sz w:val="24"/>
                <w:szCs w:val="24"/>
              </w:rPr>
            </w:pPr>
          </w:p>
        </w:tc>
        <w:tc>
          <w:tcPr>
            <w:tcW w:w="5329" w:type="dxa"/>
            <w:gridSpan w:val="8"/>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организации, образующей инфраструктуру поддержки субъектов малого и среднего предпринимательства</w:t>
            </w:r>
          </w:p>
        </w:tc>
        <w:tc>
          <w:tcPr>
            <w:tcW w:w="6896" w:type="dxa"/>
            <w:gridSpan w:val="1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субъекта малого и среднего предпринимательства</w:t>
            </w:r>
          </w:p>
        </w:tc>
        <w:tc>
          <w:tcPr>
            <w:tcW w:w="1128" w:type="dxa"/>
            <w:vMerge/>
          </w:tcPr>
          <w:p w:rsidR="00AB75C0" w:rsidRPr="007A3C88" w:rsidRDefault="00AB75C0" w:rsidP="007A3C88">
            <w:pPr>
              <w:rPr>
                <w:sz w:val="24"/>
                <w:szCs w:val="24"/>
              </w:rPr>
            </w:pPr>
          </w:p>
        </w:tc>
        <w:tc>
          <w:tcPr>
            <w:tcW w:w="3354" w:type="dxa"/>
            <w:gridSpan w:val="6"/>
            <w:vMerge/>
          </w:tcPr>
          <w:p w:rsidR="00AB75C0" w:rsidRPr="007A3C88" w:rsidRDefault="00AB75C0" w:rsidP="007A3C88">
            <w:pPr>
              <w:rPr>
                <w:sz w:val="24"/>
                <w:szCs w:val="24"/>
              </w:rPr>
            </w:pPr>
          </w:p>
        </w:tc>
      </w:tr>
      <w:tr w:rsidR="00AB75C0" w:rsidRPr="007A3C88" w:rsidTr="00E261EA">
        <w:trPr>
          <w:gridAfter w:val="2"/>
          <w:wAfter w:w="1276" w:type="dxa"/>
        </w:trPr>
        <w:tc>
          <w:tcPr>
            <w:tcW w:w="2437" w:type="dxa"/>
            <w:gridSpan w:val="3"/>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тип: оборудование, машины, механизмы, установки, транспортные средства, инвентарь, инструменты, иное</w:t>
            </w:r>
          </w:p>
        </w:tc>
        <w:tc>
          <w:tcPr>
            <w:tcW w:w="1084" w:type="dxa"/>
            <w:gridSpan w:val="2"/>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государственный регистрационный знак (при наличии)</w:t>
            </w:r>
          </w:p>
        </w:tc>
        <w:tc>
          <w:tcPr>
            <w:tcW w:w="1439" w:type="dxa"/>
            <w:gridSpan w:val="2"/>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наименование объекта учета</w:t>
            </w:r>
          </w:p>
        </w:tc>
        <w:tc>
          <w:tcPr>
            <w:tcW w:w="461" w:type="dxa"/>
            <w:gridSpan w:val="2"/>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марка, модель</w:t>
            </w:r>
          </w:p>
        </w:tc>
        <w:tc>
          <w:tcPr>
            <w:tcW w:w="680" w:type="dxa"/>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год выпуска</w:t>
            </w:r>
          </w:p>
        </w:tc>
        <w:tc>
          <w:tcPr>
            <w:tcW w:w="2382" w:type="dxa"/>
            <w:gridSpan w:val="3"/>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кадастровый номер объекта недвижимого имущества, в том числе земельного участка, в (на) котором расположен объект</w:t>
            </w:r>
          </w:p>
        </w:tc>
        <w:tc>
          <w:tcPr>
            <w:tcW w:w="2771" w:type="dxa"/>
            <w:gridSpan w:val="5"/>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правообладатель</w:t>
            </w:r>
          </w:p>
        </w:tc>
        <w:tc>
          <w:tcPr>
            <w:tcW w:w="2558" w:type="dxa"/>
            <w:gridSpan w:val="3"/>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документы основания</w:t>
            </w:r>
          </w:p>
        </w:tc>
        <w:tc>
          <w:tcPr>
            <w:tcW w:w="5092" w:type="dxa"/>
            <w:gridSpan w:val="9"/>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правообладатель</w:t>
            </w:r>
          </w:p>
        </w:tc>
        <w:tc>
          <w:tcPr>
            <w:tcW w:w="1804" w:type="dxa"/>
            <w:gridSpan w:val="3"/>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документы основания</w:t>
            </w:r>
          </w:p>
        </w:tc>
        <w:tc>
          <w:tcPr>
            <w:tcW w:w="1128" w:type="dxa"/>
            <w:vMerge/>
          </w:tcPr>
          <w:p w:rsidR="00AB75C0" w:rsidRPr="007A3C88" w:rsidRDefault="00AB75C0" w:rsidP="007A3C88">
            <w:pPr>
              <w:rPr>
                <w:sz w:val="24"/>
                <w:szCs w:val="24"/>
              </w:rPr>
            </w:pPr>
          </w:p>
        </w:tc>
        <w:tc>
          <w:tcPr>
            <w:tcW w:w="1247" w:type="dxa"/>
            <w:gridSpan w:val="2"/>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наименование органа, принявшего документ</w:t>
            </w:r>
          </w:p>
        </w:tc>
        <w:tc>
          <w:tcPr>
            <w:tcW w:w="708" w:type="dxa"/>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вид документа</w:t>
            </w:r>
          </w:p>
        </w:tc>
        <w:tc>
          <w:tcPr>
            <w:tcW w:w="1399" w:type="dxa"/>
            <w:gridSpan w:val="3"/>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реквизиты документа</w:t>
            </w:r>
          </w:p>
        </w:tc>
      </w:tr>
      <w:tr w:rsidR="00AB75C0" w:rsidRPr="007A3C88" w:rsidTr="00E261EA">
        <w:trPr>
          <w:gridAfter w:val="2"/>
          <w:wAfter w:w="1276" w:type="dxa"/>
          <w:trHeight w:val="450"/>
        </w:trPr>
        <w:tc>
          <w:tcPr>
            <w:tcW w:w="2437" w:type="dxa"/>
            <w:gridSpan w:val="3"/>
            <w:vMerge/>
          </w:tcPr>
          <w:p w:rsidR="00AB75C0" w:rsidRPr="007A3C88" w:rsidRDefault="00AB75C0" w:rsidP="007A3C88">
            <w:pPr>
              <w:rPr>
                <w:sz w:val="24"/>
                <w:szCs w:val="24"/>
              </w:rPr>
            </w:pPr>
          </w:p>
        </w:tc>
        <w:tc>
          <w:tcPr>
            <w:tcW w:w="1084" w:type="dxa"/>
            <w:gridSpan w:val="2"/>
            <w:vMerge/>
          </w:tcPr>
          <w:p w:rsidR="00AB75C0" w:rsidRPr="007A3C88" w:rsidRDefault="00AB75C0" w:rsidP="007A3C88">
            <w:pPr>
              <w:rPr>
                <w:sz w:val="24"/>
                <w:szCs w:val="24"/>
              </w:rPr>
            </w:pPr>
          </w:p>
        </w:tc>
        <w:tc>
          <w:tcPr>
            <w:tcW w:w="1439" w:type="dxa"/>
            <w:gridSpan w:val="2"/>
            <w:vMerge/>
          </w:tcPr>
          <w:p w:rsidR="00AB75C0" w:rsidRPr="007A3C88" w:rsidRDefault="00AB75C0" w:rsidP="007A3C88">
            <w:pPr>
              <w:rPr>
                <w:sz w:val="24"/>
                <w:szCs w:val="24"/>
              </w:rPr>
            </w:pPr>
          </w:p>
        </w:tc>
        <w:tc>
          <w:tcPr>
            <w:tcW w:w="461" w:type="dxa"/>
            <w:gridSpan w:val="2"/>
            <w:vMerge/>
          </w:tcPr>
          <w:p w:rsidR="00AB75C0" w:rsidRPr="007A3C88" w:rsidRDefault="00AB75C0" w:rsidP="007A3C88">
            <w:pPr>
              <w:rPr>
                <w:sz w:val="24"/>
                <w:szCs w:val="24"/>
              </w:rPr>
            </w:pPr>
          </w:p>
        </w:tc>
        <w:tc>
          <w:tcPr>
            <w:tcW w:w="680" w:type="dxa"/>
            <w:vMerge/>
          </w:tcPr>
          <w:p w:rsidR="00AB75C0" w:rsidRPr="007A3C88" w:rsidRDefault="00AB75C0" w:rsidP="007A3C88">
            <w:pPr>
              <w:rPr>
                <w:sz w:val="24"/>
                <w:szCs w:val="24"/>
              </w:rPr>
            </w:pPr>
          </w:p>
        </w:tc>
        <w:tc>
          <w:tcPr>
            <w:tcW w:w="2382" w:type="dxa"/>
            <w:gridSpan w:val="3"/>
            <w:vMerge/>
          </w:tcPr>
          <w:p w:rsidR="00AB75C0" w:rsidRPr="007A3C88" w:rsidRDefault="00AB75C0" w:rsidP="007A3C88">
            <w:pPr>
              <w:rPr>
                <w:sz w:val="24"/>
                <w:szCs w:val="24"/>
              </w:rPr>
            </w:pPr>
          </w:p>
        </w:tc>
        <w:tc>
          <w:tcPr>
            <w:tcW w:w="2771" w:type="dxa"/>
            <w:gridSpan w:val="5"/>
            <w:vMerge/>
          </w:tcPr>
          <w:p w:rsidR="00AB75C0" w:rsidRPr="007A3C88" w:rsidRDefault="00AB75C0" w:rsidP="007A3C88">
            <w:pPr>
              <w:rPr>
                <w:sz w:val="24"/>
                <w:szCs w:val="24"/>
              </w:rPr>
            </w:pPr>
          </w:p>
        </w:tc>
        <w:tc>
          <w:tcPr>
            <w:tcW w:w="2558" w:type="dxa"/>
            <w:gridSpan w:val="3"/>
            <w:vMerge/>
          </w:tcPr>
          <w:p w:rsidR="00AB75C0" w:rsidRPr="007A3C88" w:rsidRDefault="00AB75C0" w:rsidP="007A3C88">
            <w:pPr>
              <w:rPr>
                <w:sz w:val="24"/>
                <w:szCs w:val="24"/>
              </w:rPr>
            </w:pPr>
          </w:p>
        </w:tc>
        <w:tc>
          <w:tcPr>
            <w:tcW w:w="5092" w:type="dxa"/>
            <w:gridSpan w:val="9"/>
            <w:vMerge/>
          </w:tcPr>
          <w:p w:rsidR="00AB75C0" w:rsidRPr="007A3C88" w:rsidRDefault="00AB75C0" w:rsidP="007A3C88">
            <w:pPr>
              <w:rPr>
                <w:sz w:val="24"/>
                <w:szCs w:val="24"/>
              </w:rPr>
            </w:pPr>
          </w:p>
        </w:tc>
        <w:tc>
          <w:tcPr>
            <w:tcW w:w="1804" w:type="dxa"/>
            <w:gridSpan w:val="3"/>
            <w:vMerge/>
          </w:tcPr>
          <w:p w:rsidR="00AB75C0" w:rsidRPr="007A3C88" w:rsidRDefault="00AB75C0" w:rsidP="007A3C88">
            <w:pPr>
              <w:rPr>
                <w:sz w:val="24"/>
                <w:szCs w:val="24"/>
              </w:rPr>
            </w:pPr>
          </w:p>
        </w:tc>
        <w:tc>
          <w:tcPr>
            <w:tcW w:w="1128" w:type="dxa"/>
            <w:vMerge/>
          </w:tcPr>
          <w:p w:rsidR="00AB75C0" w:rsidRPr="007A3C88" w:rsidRDefault="00AB75C0" w:rsidP="007A3C88">
            <w:pPr>
              <w:rPr>
                <w:sz w:val="24"/>
                <w:szCs w:val="24"/>
              </w:rPr>
            </w:pPr>
          </w:p>
        </w:tc>
        <w:tc>
          <w:tcPr>
            <w:tcW w:w="1247" w:type="dxa"/>
            <w:gridSpan w:val="2"/>
            <w:vMerge/>
          </w:tcPr>
          <w:p w:rsidR="00AB75C0" w:rsidRPr="007A3C88" w:rsidRDefault="00AB75C0" w:rsidP="007A3C88">
            <w:pPr>
              <w:rPr>
                <w:sz w:val="24"/>
                <w:szCs w:val="24"/>
              </w:rPr>
            </w:pPr>
          </w:p>
        </w:tc>
        <w:tc>
          <w:tcPr>
            <w:tcW w:w="708" w:type="dxa"/>
            <w:vMerge/>
          </w:tcPr>
          <w:p w:rsidR="00AB75C0" w:rsidRPr="007A3C88" w:rsidRDefault="00AB75C0" w:rsidP="007A3C88">
            <w:pPr>
              <w:rPr>
                <w:sz w:val="24"/>
                <w:szCs w:val="24"/>
              </w:rPr>
            </w:pPr>
          </w:p>
        </w:tc>
        <w:tc>
          <w:tcPr>
            <w:tcW w:w="439" w:type="dxa"/>
            <w:gridSpan w:val="2"/>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дата</w:t>
            </w:r>
          </w:p>
        </w:tc>
        <w:tc>
          <w:tcPr>
            <w:tcW w:w="960" w:type="dxa"/>
            <w:vMerge w:val="restart"/>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номер</w:t>
            </w:r>
          </w:p>
        </w:tc>
      </w:tr>
      <w:tr w:rsidR="00AB75C0" w:rsidRPr="007A3C88" w:rsidTr="00E261EA">
        <w:trPr>
          <w:gridAfter w:val="2"/>
          <w:wAfter w:w="1276" w:type="dxa"/>
        </w:trPr>
        <w:tc>
          <w:tcPr>
            <w:tcW w:w="2437" w:type="dxa"/>
            <w:gridSpan w:val="3"/>
            <w:vMerge/>
          </w:tcPr>
          <w:p w:rsidR="00AB75C0" w:rsidRPr="007A3C88" w:rsidRDefault="00AB75C0" w:rsidP="007A3C88">
            <w:pPr>
              <w:rPr>
                <w:sz w:val="24"/>
                <w:szCs w:val="24"/>
              </w:rPr>
            </w:pPr>
          </w:p>
        </w:tc>
        <w:tc>
          <w:tcPr>
            <w:tcW w:w="1084" w:type="dxa"/>
            <w:gridSpan w:val="2"/>
            <w:vMerge/>
          </w:tcPr>
          <w:p w:rsidR="00AB75C0" w:rsidRPr="007A3C88" w:rsidRDefault="00AB75C0" w:rsidP="007A3C88">
            <w:pPr>
              <w:rPr>
                <w:sz w:val="24"/>
                <w:szCs w:val="24"/>
              </w:rPr>
            </w:pPr>
          </w:p>
        </w:tc>
        <w:tc>
          <w:tcPr>
            <w:tcW w:w="1439" w:type="dxa"/>
            <w:gridSpan w:val="2"/>
            <w:vMerge/>
          </w:tcPr>
          <w:p w:rsidR="00AB75C0" w:rsidRPr="007A3C88" w:rsidRDefault="00AB75C0" w:rsidP="007A3C88">
            <w:pPr>
              <w:rPr>
                <w:sz w:val="24"/>
                <w:szCs w:val="24"/>
              </w:rPr>
            </w:pPr>
          </w:p>
        </w:tc>
        <w:tc>
          <w:tcPr>
            <w:tcW w:w="461" w:type="dxa"/>
            <w:gridSpan w:val="2"/>
            <w:vMerge/>
          </w:tcPr>
          <w:p w:rsidR="00AB75C0" w:rsidRPr="007A3C88" w:rsidRDefault="00AB75C0" w:rsidP="007A3C88">
            <w:pPr>
              <w:rPr>
                <w:sz w:val="24"/>
                <w:szCs w:val="24"/>
              </w:rPr>
            </w:pPr>
          </w:p>
        </w:tc>
        <w:tc>
          <w:tcPr>
            <w:tcW w:w="680" w:type="dxa"/>
            <w:vMerge/>
          </w:tcPr>
          <w:p w:rsidR="00AB75C0" w:rsidRPr="007A3C88" w:rsidRDefault="00AB75C0" w:rsidP="007A3C88">
            <w:pPr>
              <w:rPr>
                <w:sz w:val="24"/>
                <w:szCs w:val="24"/>
              </w:rPr>
            </w:pPr>
          </w:p>
        </w:tc>
        <w:tc>
          <w:tcPr>
            <w:tcW w:w="2382" w:type="dxa"/>
            <w:gridSpan w:val="3"/>
            <w:vMerge/>
          </w:tcPr>
          <w:p w:rsidR="00AB75C0" w:rsidRPr="007A3C88" w:rsidRDefault="00AB75C0" w:rsidP="007A3C88">
            <w:pPr>
              <w:rPr>
                <w:sz w:val="24"/>
                <w:szCs w:val="24"/>
              </w:rPr>
            </w:pPr>
          </w:p>
        </w:tc>
        <w:tc>
          <w:tcPr>
            <w:tcW w:w="674"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полное наименование</w:t>
            </w:r>
          </w:p>
        </w:tc>
        <w:tc>
          <w:tcPr>
            <w:tcW w:w="1077"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ОГРН</w:t>
            </w:r>
          </w:p>
        </w:tc>
        <w:tc>
          <w:tcPr>
            <w:tcW w:w="1020"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ИНН</w:t>
            </w:r>
          </w:p>
        </w:tc>
        <w:tc>
          <w:tcPr>
            <w:tcW w:w="857"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дата заключения договора</w:t>
            </w:r>
          </w:p>
        </w:tc>
        <w:tc>
          <w:tcPr>
            <w:tcW w:w="1701"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дата окончания действия договора</w:t>
            </w:r>
          </w:p>
        </w:tc>
        <w:tc>
          <w:tcPr>
            <w:tcW w:w="1984" w:type="dxa"/>
            <w:gridSpan w:val="4"/>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полное наименование</w:t>
            </w:r>
          </w:p>
        </w:tc>
        <w:tc>
          <w:tcPr>
            <w:tcW w:w="1385"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ОГРН</w:t>
            </w:r>
          </w:p>
        </w:tc>
        <w:tc>
          <w:tcPr>
            <w:tcW w:w="1723" w:type="dxa"/>
            <w:gridSpan w:val="3"/>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ИНН</w:t>
            </w:r>
          </w:p>
        </w:tc>
        <w:tc>
          <w:tcPr>
            <w:tcW w:w="500"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 xml:space="preserve">дата заключения </w:t>
            </w:r>
            <w:r w:rsidRPr="007A3C88">
              <w:rPr>
                <w:rFonts w:ascii="Times New Roman" w:hAnsi="Times New Roman" w:cs="Times New Roman"/>
                <w:sz w:val="24"/>
                <w:szCs w:val="24"/>
              </w:rPr>
              <w:lastRenderedPageBreak/>
              <w:t>договора</w:t>
            </w:r>
          </w:p>
        </w:tc>
        <w:tc>
          <w:tcPr>
            <w:tcW w:w="1304"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lastRenderedPageBreak/>
              <w:t>дата окончания действия договора</w:t>
            </w:r>
          </w:p>
        </w:tc>
        <w:tc>
          <w:tcPr>
            <w:tcW w:w="1128" w:type="dxa"/>
            <w:vMerge/>
          </w:tcPr>
          <w:p w:rsidR="00AB75C0" w:rsidRPr="007A3C88" w:rsidRDefault="00AB75C0" w:rsidP="007A3C88">
            <w:pPr>
              <w:rPr>
                <w:sz w:val="24"/>
                <w:szCs w:val="24"/>
              </w:rPr>
            </w:pPr>
          </w:p>
        </w:tc>
        <w:tc>
          <w:tcPr>
            <w:tcW w:w="1247" w:type="dxa"/>
            <w:gridSpan w:val="2"/>
            <w:vMerge/>
          </w:tcPr>
          <w:p w:rsidR="00AB75C0" w:rsidRPr="007A3C88" w:rsidRDefault="00AB75C0" w:rsidP="007A3C88">
            <w:pPr>
              <w:rPr>
                <w:sz w:val="24"/>
                <w:szCs w:val="24"/>
              </w:rPr>
            </w:pPr>
          </w:p>
        </w:tc>
        <w:tc>
          <w:tcPr>
            <w:tcW w:w="708" w:type="dxa"/>
            <w:vMerge/>
          </w:tcPr>
          <w:p w:rsidR="00AB75C0" w:rsidRPr="007A3C88" w:rsidRDefault="00AB75C0" w:rsidP="007A3C88">
            <w:pPr>
              <w:rPr>
                <w:sz w:val="24"/>
                <w:szCs w:val="24"/>
              </w:rPr>
            </w:pPr>
          </w:p>
        </w:tc>
        <w:tc>
          <w:tcPr>
            <w:tcW w:w="439" w:type="dxa"/>
            <w:gridSpan w:val="2"/>
            <w:vMerge/>
          </w:tcPr>
          <w:p w:rsidR="00AB75C0" w:rsidRPr="007A3C88" w:rsidRDefault="00AB75C0" w:rsidP="007A3C88">
            <w:pPr>
              <w:rPr>
                <w:sz w:val="24"/>
                <w:szCs w:val="24"/>
              </w:rPr>
            </w:pPr>
          </w:p>
        </w:tc>
        <w:tc>
          <w:tcPr>
            <w:tcW w:w="960" w:type="dxa"/>
            <w:vMerge/>
          </w:tcPr>
          <w:p w:rsidR="00AB75C0" w:rsidRPr="007A3C88" w:rsidRDefault="00AB75C0" w:rsidP="007A3C88">
            <w:pPr>
              <w:rPr>
                <w:sz w:val="24"/>
                <w:szCs w:val="24"/>
              </w:rPr>
            </w:pPr>
          </w:p>
        </w:tc>
      </w:tr>
      <w:tr w:rsidR="00AB75C0" w:rsidRPr="007A3C88" w:rsidTr="00E261EA">
        <w:trPr>
          <w:gridAfter w:val="2"/>
          <w:wAfter w:w="1276" w:type="dxa"/>
        </w:trPr>
        <w:tc>
          <w:tcPr>
            <w:tcW w:w="2437" w:type="dxa"/>
            <w:gridSpan w:val="3"/>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lastRenderedPageBreak/>
              <w:t>23</w:t>
            </w:r>
          </w:p>
        </w:tc>
        <w:tc>
          <w:tcPr>
            <w:tcW w:w="1084"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24</w:t>
            </w:r>
          </w:p>
        </w:tc>
        <w:tc>
          <w:tcPr>
            <w:tcW w:w="1439"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25</w:t>
            </w:r>
          </w:p>
        </w:tc>
        <w:tc>
          <w:tcPr>
            <w:tcW w:w="461"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26</w:t>
            </w:r>
          </w:p>
        </w:tc>
        <w:tc>
          <w:tcPr>
            <w:tcW w:w="680"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27</w:t>
            </w:r>
          </w:p>
        </w:tc>
        <w:tc>
          <w:tcPr>
            <w:tcW w:w="2382" w:type="dxa"/>
            <w:gridSpan w:val="3"/>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28</w:t>
            </w:r>
          </w:p>
        </w:tc>
        <w:tc>
          <w:tcPr>
            <w:tcW w:w="674"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29</w:t>
            </w:r>
          </w:p>
        </w:tc>
        <w:tc>
          <w:tcPr>
            <w:tcW w:w="1077"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30</w:t>
            </w:r>
          </w:p>
        </w:tc>
        <w:tc>
          <w:tcPr>
            <w:tcW w:w="1020"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31</w:t>
            </w:r>
          </w:p>
        </w:tc>
        <w:tc>
          <w:tcPr>
            <w:tcW w:w="857"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32</w:t>
            </w:r>
          </w:p>
        </w:tc>
        <w:tc>
          <w:tcPr>
            <w:tcW w:w="1701"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33</w:t>
            </w:r>
          </w:p>
        </w:tc>
        <w:tc>
          <w:tcPr>
            <w:tcW w:w="1984" w:type="dxa"/>
            <w:gridSpan w:val="4"/>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34</w:t>
            </w:r>
          </w:p>
        </w:tc>
        <w:tc>
          <w:tcPr>
            <w:tcW w:w="1385"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35</w:t>
            </w:r>
          </w:p>
        </w:tc>
        <w:tc>
          <w:tcPr>
            <w:tcW w:w="1723" w:type="dxa"/>
            <w:gridSpan w:val="3"/>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36</w:t>
            </w:r>
          </w:p>
        </w:tc>
        <w:tc>
          <w:tcPr>
            <w:tcW w:w="500"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37</w:t>
            </w:r>
          </w:p>
        </w:tc>
        <w:tc>
          <w:tcPr>
            <w:tcW w:w="1304"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38</w:t>
            </w:r>
          </w:p>
        </w:tc>
        <w:tc>
          <w:tcPr>
            <w:tcW w:w="1128"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39</w:t>
            </w:r>
          </w:p>
        </w:tc>
        <w:tc>
          <w:tcPr>
            <w:tcW w:w="1247"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40</w:t>
            </w:r>
          </w:p>
        </w:tc>
        <w:tc>
          <w:tcPr>
            <w:tcW w:w="708"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41</w:t>
            </w:r>
          </w:p>
        </w:tc>
        <w:tc>
          <w:tcPr>
            <w:tcW w:w="439" w:type="dxa"/>
            <w:gridSpan w:val="2"/>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42</w:t>
            </w:r>
          </w:p>
        </w:tc>
        <w:tc>
          <w:tcPr>
            <w:tcW w:w="960" w:type="dxa"/>
          </w:tcPr>
          <w:p w:rsidR="00AB75C0" w:rsidRPr="007A3C88" w:rsidRDefault="00AB75C0" w:rsidP="007A3C88">
            <w:pPr>
              <w:pStyle w:val="ConsPlusNormal"/>
              <w:jc w:val="center"/>
              <w:rPr>
                <w:rFonts w:ascii="Times New Roman" w:hAnsi="Times New Roman" w:cs="Times New Roman"/>
                <w:sz w:val="24"/>
                <w:szCs w:val="24"/>
              </w:rPr>
            </w:pPr>
            <w:r w:rsidRPr="007A3C88">
              <w:rPr>
                <w:rFonts w:ascii="Times New Roman" w:hAnsi="Times New Roman" w:cs="Times New Roman"/>
                <w:sz w:val="24"/>
                <w:szCs w:val="24"/>
              </w:rPr>
              <w:t>43</w:t>
            </w:r>
          </w:p>
        </w:tc>
      </w:tr>
      <w:tr w:rsidR="00AB75C0" w:rsidRPr="007A3C88" w:rsidTr="00E261EA">
        <w:trPr>
          <w:gridAfter w:val="2"/>
          <w:wAfter w:w="1276" w:type="dxa"/>
        </w:trPr>
        <w:tc>
          <w:tcPr>
            <w:tcW w:w="2437" w:type="dxa"/>
            <w:gridSpan w:val="3"/>
            <w:vAlign w:val="center"/>
          </w:tcPr>
          <w:p w:rsidR="00AB75C0"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C4806" w:rsidRPr="007A3C88" w:rsidRDefault="00AC4806" w:rsidP="00AC4806">
            <w:pPr>
              <w:pStyle w:val="ConsPlusNormal"/>
              <w:jc w:val="center"/>
              <w:rPr>
                <w:rFonts w:ascii="Times New Roman" w:hAnsi="Times New Roman" w:cs="Times New Roman"/>
                <w:sz w:val="24"/>
                <w:szCs w:val="24"/>
              </w:rPr>
            </w:pPr>
          </w:p>
        </w:tc>
        <w:tc>
          <w:tcPr>
            <w:tcW w:w="1084"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gridSpan w:val="2"/>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61" w:type="dxa"/>
            <w:gridSpan w:val="2"/>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gridSpan w:val="3"/>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gridSpan w:val="2"/>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gridSpan w:val="2"/>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gridSpan w:val="2"/>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gridSpan w:val="4"/>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gridSpan w:val="2"/>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23" w:type="dxa"/>
            <w:gridSpan w:val="3"/>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00" w:type="dxa"/>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gridSpan w:val="2"/>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47" w:type="dxa"/>
            <w:gridSpan w:val="2"/>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9" w:type="dxa"/>
            <w:gridSpan w:val="2"/>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60" w:type="dxa"/>
            <w:vAlign w:val="center"/>
          </w:tcPr>
          <w:p w:rsidR="00AB75C0"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C4806" w:rsidRPr="007A3C88" w:rsidTr="00E261EA">
        <w:trPr>
          <w:gridAfter w:val="2"/>
          <w:wAfter w:w="1276" w:type="dxa"/>
        </w:trPr>
        <w:tc>
          <w:tcPr>
            <w:tcW w:w="2437" w:type="dxa"/>
            <w:gridSpan w:val="3"/>
            <w:vAlign w:val="center"/>
          </w:tcPr>
          <w:p w:rsidR="00AC4806"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C4806" w:rsidRPr="007A3C88" w:rsidRDefault="00AC4806" w:rsidP="00AC4806">
            <w:pPr>
              <w:pStyle w:val="ConsPlusNormal"/>
              <w:jc w:val="center"/>
              <w:rPr>
                <w:rFonts w:ascii="Times New Roman" w:hAnsi="Times New Roman" w:cs="Times New Roman"/>
                <w:sz w:val="24"/>
                <w:szCs w:val="24"/>
              </w:rPr>
            </w:pPr>
          </w:p>
        </w:tc>
        <w:tc>
          <w:tcPr>
            <w:tcW w:w="1084"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61"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gridSpan w:val="3"/>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gridSpan w:val="4"/>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23" w:type="dxa"/>
            <w:gridSpan w:val="3"/>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00"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47"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9"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60"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C4806" w:rsidRPr="007A3C88" w:rsidTr="00E261EA">
        <w:trPr>
          <w:gridAfter w:val="2"/>
          <w:wAfter w:w="1276" w:type="dxa"/>
        </w:trPr>
        <w:tc>
          <w:tcPr>
            <w:tcW w:w="2437" w:type="dxa"/>
            <w:gridSpan w:val="3"/>
            <w:vAlign w:val="center"/>
          </w:tcPr>
          <w:p w:rsidR="00AC4806"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C4806" w:rsidRPr="007A3C88" w:rsidRDefault="00AC4806" w:rsidP="00AC4806">
            <w:pPr>
              <w:pStyle w:val="ConsPlusNormal"/>
              <w:jc w:val="center"/>
              <w:rPr>
                <w:rFonts w:ascii="Times New Roman" w:hAnsi="Times New Roman" w:cs="Times New Roman"/>
                <w:sz w:val="24"/>
                <w:szCs w:val="24"/>
              </w:rPr>
            </w:pPr>
          </w:p>
        </w:tc>
        <w:tc>
          <w:tcPr>
            <w:tcW w:w="1084"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61"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382" w:type="dxa"/>
            <w:gridSpan w:val="3"/>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gridSpan w:val="4"/>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23" w:type="dxa"/>
            <w:gridSpan w:val="3"/>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00"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47"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9" w:type="dxa"/>
            <w:gridSpan w:val="2"/>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60" w:type="dxa"/>
            <w:vAlign w:val="center"/>
          </w:tcPr>
          <w:p w:rsidR="00AC4806" w:rsidRPr="007A3C88" w:rsidRDefault="00AC4806" w:rsidP="00AC480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3705BC" w:rsidRPr="007A3C88" w:rsidRDefault="003705BC" w:rsidP="007A3C88">
      <w:pPr>
        <w:rPr>
          <w:sz w:val="24"/>
          <w:szCs w:val="24"/>
        </w:rPr>
        <w:sectPr w:rsidR="003705BC" w:rsidRPr="007A3C88" w:rsidSect="00690D7F">
          <w:pgSz w:w="28350" w:h="11907" w:orient="landscape" w:code="9"/>
          <w:pgMar w:top="1701" w:right="1134" w:bottom="851" w:left="1134" w:header="0" w:footer="0" w:gutter="0"/>
          <w:cols w:space="720"/>
        </w:sectPr>
      </w:pPr>
    </w:p>
    <w:p w:rsidR="00970686" w:rsidRPr="00BE0F0B" w:rsidRDefault="00970686" w:rsidP="00970686">
      <w:pPr>
        <w:jc w:val="right"/>
        <w:rPr>
          <w:rFonts w:eastAsia="Calibri"/>
          <w:sz w:val="24"/>
          <w:szCs w:val="24"/>
          <w:lang w:eastAsia="en-US"/>
        </w:rPr>
      </w:pPr>
      <w:r>
        <w:rPr>
          <w:rFonts w:eastAsia="Calibri"/>
          <w:sz w:val="24"/>
          <w:szCs w:val="24"/>
          <w:lang w:eastAsia="en-US"/>
        </w:rPr>
        <w:lastRenderedPageBreak/>
        <w:t>УТВЕРЖДЕН</w:t>
      </w:r>
    </w:p>
    <w:p w:rsidR="00970686" w:rsidRPr="00BE0F0B" w:rsidRDefault="00970686" w:rsidP="00970686">
      <w:pPr>
        <w:jc w:val="right"/>
        <w:rPr>
          <w:rFonts w:eastAsia="Calibri"/>
          <w:sz w:val="24"/>
          <w:szCs w:val="24"/>
          <w:lang w:eastAsia="en-US"/>
        </w:rPr>
      </w:pPr>
      <w:r w:rsidRPr="00BE0F0B">
        <w:rPr>
          <w:rFonts w:eastAsia="Calibri"/>
          <w:sz w:val="24"/>
          <w:szCs w:val="24"/>
          <w:lang w:eastAsia="en-US"/>
        </w:rPr>
        <w:t>постановлением администрации</w:t>
      </w:r>
    </w:p>
    <w:p w:rsidR="00970686" w:rsidRPr="00BE0F0B" w:rsidRDefault="00970686" w:rsidP="00970686">
      <w:pPr>
        <w:jc w:val="right"/>
        <w:rPr>
          <w:color w:val="000000"/>
          <w:sz w:val="24"/>
          <w:szCs w:val="24"/>
        </w:rPr>
      </w:pPr>
      <w:r w:rsidRPr="00BE0F0B">
        <w:rPr>
          <w:rFonts w:eastAsia="Calibri"/>
          <w:sz w:val="24"/>
          <w:szCs w:val="24"/>
          <w:lang w:eastAsia="en-US"/>
        </w:rPr>
        <w:t xml:space="preserve"> </w:t>
      </w:r>
      <w:r w:rsidRPr="00BE0F0B">
        <w:rPr>
          <w:color w:val="000000"/>
          <w:sz w:val="24"/>
          <w:szCs w:val="24"/>
        </w:rPr>
        <w:t>Верхнетоемского муниципального района</w:t>
      </w:r>
    </w:p>
    <w:p w:rsidR="00970686" w:rsidRPr="00BE0F0B" w:rsidRDefault="00614337" w:rsidP="00970686">
      <w:pPr>
        <w:tabs>
          <w:tab w:val="left" w:pos="851"/>
        </w:tabs>
        <w:spacing w:line="360" w:lineRule="auto"/>
        <w:ind w:firstLine="567"/>
        <w:jc w:val="right"/>
        <w:rPr>
          <w:rFonts w:eastAsia="Calibri"/>
          <w:sz w:val="24"/>
          <w:szCs w:val="24"/>
          <w:lang w:eastAsia="en-US"/>
        </w:rPr>
      </w:pPr>
      <w:r>
        <w:rPr>
          <w:rFonts w:eastAsia="Calibri"/>
          <w:sz w:val="24"/>
          <w:szCs w:val="24"/>
          <w:lang w:eastAsia="en-US"/>
        </w:rPr>
        <w:t xml:space="preserve">от 19 августа </w:t>
      </w:r>
      <w:r w:rsidR="00970686">
        <w:rPr>
          <w:rFonts w:eastAsia="Calibri"/>
          <w:sz w:val="24"/>
          <w:szCs w:val="24"/>
          <w:lang w:eastAsia="en-US"/>
        </w:rPr>
        <w:t xml:space="preserve"> 2020 года № </w:t>
      </w:r>
      <w:r>
        <w:rPr>
          <w:rFonts w:eastAsia="Calibri"/>
          <w:sz w:val="24"/>
          <w:szCs w:val="24"/>
          <w:lang w:eastAsia="en-US"/>
        </w:rPr>
        <w:t>3/8</w:t>
      </w:r>
      <w:r w:rsidR="00970686">
        <w:rPr>
          <w:rFonts w:eastAsia="Calibri"/>
          <w:sz w:val="24"/>
          <w:szCs w:val="24"/>
          <w:lang w:eastAsia="en-US"/>
        </w:rPr>
        <w:t xml:space="preserve"> </w:t>
      </w:r>
    </w:p>
    <w:p w:rsidR="003705BC" w:rsidRPr="007A3C88" w:rsidRDefault="003705BC" w:rsidP="007A3C88">
      <w:pPr>
        <w:pStyle w:val="ConsPlusNormal"/>
        <w:jc w:val="both"/>
        <w:rPr>
          <w:rFonts w:ascii="Times New Roman" w:hAnsi="Times New Roman" w:cs="Times New Roman"/>
          <w:sz w:val="24"/>
          <w:szCs w:val="24"/>
        </w:rPr>
      </w:pPr>
    </w:p>
    <w:p w:rsidR="00970686" w:rsidRDefault="00970686" w:rsidP="008130E6">
      <w:pPr>
        <w:autoSpaceDE w:val="0"/>
        <w:autoSpaceDN w:val="0"/>
        <w:adjustRightInd w:val="0"/>
        <w:ind w:firstLine="709"/>
        <w:jc w:val="center"/>
        <w:rPr>
          <w:rFonts w:eastAsiaTheme="minorHAnsi"/>
          <w:b/>
          <w:sz w:val="24"/>
          <w:szCs w:val="24"/>
          <w:lang w:eastAsia="en-US"/>
        </w:rPr>
      </w:pPr>
      <w:bookmarkStart w:id="1" w:name="P580"/>
      <w:bookmarkEnd w:id="1"/>
      <w:r>
        <w:rPr>
          <w:rFonts w:eastAsiaTheme="minorHAnsi"/>
          <w:b/>
          <w:sz w:val="24"/>
          <w:szCs w:val="24"/>
          <w:lang w:eastAsia="en-US"/>
        </w:rPr>
        <w:t xml:space="preserve">ПОРЯДОК </w:t>
      </w:r>
    </w:p>
    <w:p w:rsidR="008130E6" w:rsidRDefault="00970686" w:rsidP="008130E6">
      <w:pPr>
        <w:autoSpaceDE w:val="0"/>
        <w:autoSpaceDN w:val="0"/>
        <w:adjustRightInd w:val="0"/>
        <w:ind w:firstLine="709"/>
        <w:jc w:val="center"/>
        <w:rPr>
          <w:rFonts w:eastAsiaTheme="minorHAnsi"/>
          <w:b/>
          <w:sz w:val="24"/>
          <w:szCs w:val="24"/>
          <w:lang w:eastAsia="en-US"/>
        </w:rPr>
      </w:pPr>
      <w:r w:rsidRPr="00970686">
        <w:rPr>
          <w:rFonts w:eastAsiaTheme="minorHAnsi"/>
          <w:b/>
          <w:sz w:val="24"/>
          <w:szCs w:val="24"/>
          <w:lang w:eastAsia="en-US"/>
        </w:rPr>
        <w:t>и условия пред</w:t>
      </w:r>
      <w:r w:rsidR="0083241C">
        <w:rPr>
          <w:rFonts w:eastAsiaTheme="minorHAnsi"/>
          <w:b/>
          <w:sz w:val="24"/>
          <w:szCs w:val="24"/>
          <w:lang w:eastAsia="en-US"/>
        </w:rPr>
        <w:t>оставления в аренду муниципаль</w:t>
      </w:r>
      <w:r w:rsidRPr="00970686">
        <w:rPr>
          <w:rFonts w:eastAsiaTheme="minorHAnsi"/>
          <w:b/>
          <w:sz w:val="24"/>
          <w:szCs w:val="24"/>
          <w:lang w:eastAsia="en-US"/>
        </w:rPr>
        <w:t xml:space="preserve">ного имущества </w:t>
      </w:r>
      <w:r w:rsidR="0083241C">
        <w:rPr>
          <w:rFonts w:eastAsiaTheme="minorHAnsi"/>
          <w:b/>
          <w:sz w:val="24"/>
          <w:szCs w:val="24"/>
          <w:lang w:eastAsia="en-US"/>
        </w:rPr>
        <w:t>Верхнетоемского муниципального района</w:t>
      </w:r>
      <w:r w:rsidRPr="00970686">
        <w:rPr>
          <w:rFonts w:eastAsiaTheme="minorHAnsi"/>
          <w:b/>
          <w:sz w:val="24"/>
          <w:szCs w:val="24"/>
          <w:lang w:eastAsia="en-US"/>
        </w:rPr>
        <w:t xml:space="preserve">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w:t>
      </w:r>
      <w:r w:rsidR="001F7B23">
        <w:rPr>
          <w:rFonts w:eastAsiaTheme="minorHAnsi"/>
          <w:b/>
          <w:sz w:val="24"/>
          <w:szCs w:val="24"/>
          <w:lang w:eastAsia="en-US"/>
        </w:rPr>
        <w:t>иными установленными муниципаль</w:t>
      </w:r>
      <w:r w:rsidRPr="00970686">
        <w:rPr>
          <w:rFonts w:eastAsiaTheme="minorHAnsi"/>
          <w:b/>
          <w:sz w:val="24"/>
          <w:szCs w:val="24"/>
          <w:lang w:eastAsia="en-US"/>
        </w:rPr>
        <w:t xml:space="preserve">ными программами (подпрограммами) </w:t>
      </w:r>
      <w:r w:rsidR="001F7B23">
        <w:rPr>
          <w:rFonts w:eastAsiaTheme="minorHAnsi"/>
          <w:b/>
          <w:sz w:val="24"/>
          <w:szCs w:val="24"/>
          <w:lang w:eastAsia="en-US"/>
        </w:rPr>
        <w:t>Верхнетоемского муниципального района</w:t>
      </w:r>
      <w:r w:rsidR="001F7B23" w:rsidRPr="00970686">
        <w:rPr>
          <w:rFonts w:eastAsiaTheme="minorHAnsi"/>
          <w:b/>
          <w:sz w:val="24"/>
          <w:szCs w:val="24"/>
          <w:lang w:eastAsia="en-US"/>
        </w:rPr>
        <w:t xml:space="preserve"> </w:t>
      </w:r>
      <w:r w:rsidRPr="00970686">
        <w:rPr>
          <w:rFonts w:eastAsiaTheme="minorHAnsi"/>
          <w:b/>
          <w:sz w:val="24"/>
          <w:szCs w:val="24"/>
          <w:lang w:eastAsia="en-US"/>
        </w:rPr>
        <w:t>приоритетными видами деятельности), вкл</w:t>
      </w:r>
      <w:r w:rsidR="001F7B23">
        <w:rPr>
          <w:rFonts w:eastAsiaTheme="minorHAnsi"/>
          <w:b/>
          <w:sz w:val="24"/>
          <w:szCs w:val="24"/>
          <w:lang w:eastAsia="en-US"/>
        </w:rPr>
        <w:t>юченного в перечень муниципаль</w:t>
      </w:r>
      <w:r w:rsidRPr="00970686">
        <w:rPr>
          <w:rFonts w:eastAsiaTheme="minorHAnsi"/>
          <w:b/>
          <w:sz w:val="24"/>
          <w:szCs w:val="24"/>
          <w:lang w:eastAsia="en-US"/>
        </w:rPr>
        <w:t xml:space="preserve">ного имущества </w:t>
      </w:r>
      <w:r w:rsidR="001F7B23">
        <w:rPr>
          <w:rFonts w:eastAsiaTheme="minorHAnsi"/>
          <w:b/>
          <w:sz w:val="24"/>
          <w:szCs w:val="24"/>
          <w:lang w:eastAsia="en-US"/>
        </w:rPr>
        <w:t>Верхнетоемского муниципального района</w:t>
      </w:r>
      <w:r w:rsidRPr="00970686">
        <w:rPr>
          <w:rFonts w:eastAsiaTheme="minorHAnsi"/>
          <w:b/>
          <w:sz w:val="24"/>
          <w:szCs w:val="24"/>
          <w:lang w:eastAsia="en-US"/>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w:t>
      </w:r>
      <w:r>
        <w:rPr>
          <w:rFonts w:eastAsiaTheme="minorHAnsi"/>
          <w:b/>
          <w:sz w:val="24"/>
          <w:szCs w:val="24"/>
          <w:lang w:eastAsia="en-US"/>
        </w:rPr>
        <w:t>м законом от 22 июля 2008 года № 159-ФЗ «</w:t>
      </w:r>
      <w:r w:rsidRPr="00970686">
        <w:rPr>
          <w:rFonts w:eastAsiaTheme="minorHAnsi"/>
          <w:b/>
          <w:sz w:val="24"/>
          <w:szCs w:val="24"/>
          <w:lang w:eastAsia="en-US"/>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eastAsiaTheme="minorHAnsi"/>
          <w:b/>
          <w:sz w:val="24"/>
          <w:szCs w:val="24"/>
          <w:lang w:eastAsia="en-US"/>
        </w:rPr>
        <w:t>льные акты Российской Федерации»</w:t>
      </w:r>
      <w:r w:rsidRPr="00970686">
        <w:rPr>
          <w:rFonts w:eastAsiaTheme="minorHAnsi"/>
          <w:b/>
          <w:sz w:val="24"/>
          <w:szCs w:val="24"/>
          <w:lang w:eastAsia="en-US"/>
        </w:rPr>
        <w:t xml:space="preserve"> </w:t>
      </w:r>
    </w:p>
    <w:p w:rsidR="00970686" w:rsidRDefault="00970686" w:rsidP="008130E6">
      <w:pPr>
        <w:autoSpaceDE w:val="0"/>
        <w:autoSpaceDN w:val="0"/>
        <w:adjustRightInd w:val="0"/>
        <w:ind w:firstLine="709"/>
        <w:jc w:val="center"/>
        <w:rPr>
          <w:rFonts w:eastAsiaTheme="minorHAnsi"/>
          <w:b/>
          <w:sz w:val="24"/>
          <w:szCs w:val="24"/>
          <w:lang w:eastAsia="en-US"/>
        </w:rPr>
      </w:pPr>
      <w:r w:rsidRPr="00970686">
        <w:rPr>
          <w:rFonts w:eastAsiaTheme="minorHAnsi"/>
          <w:b/>
          <w:sz w:val="24"/>
          <w:szCs w:val="24"/>
          <w:lang w:eastAsia="en-US"/>
        </w:rPr>
        <w:t xml:space="preserve">и в случаях, указанных в подпунктах 6, 8 и 9 </w:t>
      </w:r>
    </w:p>
    <w:p w:rsidR="00970686" w:rsidRPr="00970686" w:rsidRDefault="00970686" w:rsidP="008130E6">
      <w:pPr>
        <w:autoSpaceDE w:val="0"/>
        <w:autoSpaceDN w:val="0"/>
        <w:adjustRightInd w:val="0"/>
        <w:ind w:firstLine="709"/>
        <w:jc w:val="center"/>
        <w:rPr>
          <w:rFonts w:eastAsiaTheme="minorHAnsi"/>
          <w:b/>
          <w:sz w:val="24"/>
          <w:szCs w:val="24"/>
          <w:lang w:eastAsia="en-US"/>
        </w:rPr>
      </w:pPr>
      <w:r w:rsidRPr="00970686">
        <w:rPr>
          <w:rFonts w:eastAsiaTheme="minorHAnsi"/>
          <w:b/>
          <w:sz w:val="24"/>
          <w:szCs w:val="24"/>
          <w:lang w:eastAsia="en-US"/>
        </w:rPr>
        <w:t>пункта 2 статьи 39.3 Земельно</w:t>
      </w:r>
      <w:r>
        <w:rPr>
          <w:rFonts w:eastAsiaTheme="minorHAnsi"/>
          <w:b/>
          <w:sz w:val="24"/>
          <w:szCs w:val="24"/>
          <w:lang w:eastAsia="en-US"/>
        </w:rPr>
        <w:t>го кодекса Российской Федерации</w:t>
      </w:r>
    </w:p>
    <w:p w:rsidR="003705BC" w:rsidRPr="007A3C88" w:rsidRDefault="003705BC" w:rsidP="008130E6">
      <w:pPr>
        <w:pStyle w:val="ConsPlusNormal"/>
        <w:ind w:firstLine="709"/>
        <w:jc w:val="both"/>
        <w:rPr>
          <w:rFonts w:ascii="Times New Roman" w:hAnsi="Times New Roman" w:cs="Times New Roman"/>
          <w:sz w:val="24"/>
          <w:szCs w:val="24"/>
        </w:rPr>
      </w:pPr>
    </w:p>
    <w:p w:rsidR="003705BC" w:rsidRPr="007A3C88" w:rsidRDefault="003705BC" w:rsidP="008130E6">
      <w:pPr>
        <w:pStyle w:val="ConsPlusNormal"/>
        <w:ind w:firstLine="709"/>
        <w:jc w:val="center"/>
        <w:outlineLvl w:val="1"/>
        <w:rPr>
          <w:rFonts w:ascii="Times New Roman" w:hAnsi="Times New Roman" w:cs="Times New Roman"/>
          <w:sz w:val="24"/>
          <w:szCs w:val="24"/>
        </w:rPr>
      </w:pPr>
      <w:r w:rsidRPr="007A3C88">
        <w:rPr>
          <w:rFonts w:ascii="Times New Roman" w:hAnsi="Times New Roman" w:cs="Times New Roman"/>
          <w:sz w:val="24"/>
          <w:szCs w:val="24"/>
        </w:rPr>
        <w:t>I. Общие положения</w:t>
      </w:r>
    </w:p>
    <w:p w:rsidR="003705BC" w:rsidRPr="007A3C88" w:rsidRDefault="003705BC" w:rsidP="008130E6">
      <w:pPr>
        <w:pStyle w:val="ConsPlusNormal"/>
        <w:ind w:firstLine="709"/>
        <w:jc w:val="both"/>
        <w:rPr>
          <w:rFonts w:ascii="Times New Roman" w:hAnsi="Times New Roman" w:cs="Times New Roman"/>
          <w:sz w:val="24"/>
          <w:szCs w:val="24"/>
        </w:rPr>
      </w:pPr>
    </w:p>
    <w:p w:rsidR="003705BC" w:rsidRPr="0083241C"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 xml:space="preserve">1. Настоящий Порядок, разработанный в соответствии с Федеральным </w:t>
      </w:r>
      <w:hyperlink r:id="rId6" w:history="1">
        <w:r w:rsidRPr="007A3C88">
          <w:rPr>
            <w:rFonts w:ascii="Times New Roman" w:hAnsi="Times New Roman" w:cs="Times New Roman"/>
            <w:color w:val="0000FF"/>
            <w:sz w:val="24"/>
            <w:szCs w:val="24"/>
          </w:rPr>
          <w:t>законом</w:t>
        </w:r>
      </w:hyperlink>
      <w:r w:rsidRPr="007A3C88">
        <w:rPr>
          <w:rFonts w:ascii="Times New Roman" w:hAnsi="Times New Roman" w:cs="Times New Roman"/>
          <w:sz w:val="24"/>
          <w:szCs w:val="24"/>
        </w:rPr>
        <w:t xml:space="preserve"> от 24 июля </w:t>
      </w:r>
      <w:r w:rsidR="001F7B23">
        <w:rPr>
          <w:rFonts w:ascii="Times New Roman" w:hAnsi="Times New Roman" w:cs="Times New Roman"/>
          <w:sz w:val="24"/>
          <w:szCs w:val="24"/>
        </w:rPr>
        <w:t>2007 года №</w:t>
      </w:r>
      <w:r w:rsidRPr="0083241C">
        <w:rPr>
          <w:rFonts w:ascii="Times New Roman" w:hAnsi="Times New Roman" w:cs="Times New Roman"/>
          <w:sz w:val="24"/>
          <w:szCs w:val="24"/>
        </w:rPr>
        <w:t xml:space="preserve"> 2</w:t>
      </w:r>
      <w:r w:rsidR="001F7B23">
        <w:rPr>
          <w:rFonts w:ascii="Times New Roman" w:hAnsi="Times New Roman" w:cs="Times New Roman"/>
          <w:sz w:val="24"/>
          <w:szCs w:val="24"/>
        </w:rPr>
        <w:t>09-ФЗ «</w:t>
      </w:r>
      <w:r w:rsidRPr="0083241C">
        <w:rPr>
          <w:rFonts w:ascii="Times New Roman" w:hAnsi="Times New Roman" w:cs="Times New Roman"/>
          <w:sz w:val="24"/>
          <w:szCs w:val="24"/>
        </w:rPr>
        <w:t>О развитии малого и среднего предпринима</w:t>
      </w:r>
      <w:r w:rsidR="001F7B23">
        <w:rPr>
          <w:rFonts w:ascii="Times New Roman" w:hAnsi="Times New Roman" w:cs="Times New Roman"/>
          <w:sz w:val="24"/>
          <w:szCs w:val="24"/>
        </w:rPr>
        <w:t>тельства в Российской Федерации»</w:t>
      </w:r>
      <w:r w:rsidRPr="0083241C">
        <w:rPr>
          <w:rFonts w:ascii="Times New Roman" w:hAnsi="Times New Roman" w:cs="Times New Roman"/>
          <w:sz w:val="24"/>
          <w:szCs w:val="24"/>
        </w:rPr>
        <w:t xml:space="preserve"> (далее - Федераль</w:t>
      </w:r>
      <w:r w:rsidR="001F7B23">
        <w:rPr>
          <w:rFonts w:ascii="Times New Roman" w:hAnsi="Times New Roman" w:cs="Times New Roman"/>
          <w:sz w:val="24"/>
          <w:szCs w:val="24"/>
        </w:rPr>
        <w:t>ный закон от 24 июля 2007 года № 209-ФЗ),</w:t>
      </w:r>
      <w:r w:rsidRPr="0083241C">
        <w:rPr>
          <w:rFonts w:ascii="Times New Roman" w:hAnsi="Times New Roman" w:cs="Times New Roman"/>
          <w:sz w:val="24"/>
          <w:szCs w:val="24"/>
        </w:rPr>
        <w:t xml:space="preserve"> определяет механизм пред</w:t>
      </w:r>
      <w:r w:rsidR="001F7B23">
        <w:rPr>
          <w:rFonts w:ascii="Times New Roman" w:hAnsi="Times New Roman" w:cs="Times New Roman"/>
          <w:sz w:val="24"/>
          <w:szCs w:val="24"/>
        </w:rPr>
        <w:t>оставления в аренду муниципаль</w:t>
      </w:r>
      <w:r w:rsidRPr="0083241C">
        <w:rPr>
          <w:rFonts w:ascii="Times New Roman" w:hAnsi="Times New Roman" w:cs="Times New Roman"/>
          <w:sz w:val="24"/>
          <w:szCs w:val="24"/>
        </w:rPr>
        <w:t xml:space="preserve">ного </w:t>
      </w:r>
      <w:r w:rsidRPr="001F7B23">
        <w:rPr>
          <w:rFonts w:ascii="Times New Roman" w:hAnsi="Times New Roman" w:cs="Times New Roman"/>
          <w:sz w:val="24"/>
          <w:szCs w:val="24"/>
        </w:rPr>
        <w:t xml:space="preserve">имущества </w:t>
      </w:r>
      <w:r w:rsidR="001F7B23" w:rsidRPr="001F7B23">
        <w:rPr>
          <w:rFonts w:ascii="Times New Roman" w:eastAsiaTheme="minorHAnsi" w:hAnsi="Times New Roman" w:cs="Times New Roman"/>
          <w:sz w:val="24"/>
          <w:szCs w:val="24"/>
          <w:lang w:eastAsia="en-US"/>
        </w:rPr>
        <w:t>Верхнетоемского муниципального района</w:t>
      </w:r>
      <w:r w:rsidR="001F7B23" w:rsidRPr="001F7B23">
        <w:rPr>
          <w:rFonts w:ascii="Times New Roman" w:hAnsi="Times New Roman" w:cs="Times New Roman"/>
          <w:sz w:val="24"/>
          <w:szCs w:val="24"/>
        </w:rPr>
        <w:t xml:space="preserve"> </w:t>
      </w:r>
      <w:r w:rsidRPr="001F7B23">
        <w:rPr>
          <w:rFonts w:ascii="Times New Roman" w:hAnsi="Times New Roman" w:cs="Times New Roman"/>
          <w:sz w:val="24"/>
          <w:szCs w:val="24"/>
        </w:rPr>
        <w:t>(в том числе льготы для субъектов малого и среднего предпринимательства, являющихся сельскохозяйственными кооперативами или</w:t>
      </w:r>
      <w:r w:rsidRPr="0083241C">
        <w:rPr>
          <w:rFonts w:ascii="Times New Roman" w:hAnsi="Times New Roman" w:cs="Times New Roman"/>
          <w:sz w:val="24"/>
          <w:szCs w:val="24"/>
        </w:rPr>
        <w:t xml:space="preserve"> занимающихся социально значимыми видами деятельности, и</w:t>
      </w:r>
      <w:r w:rsidR="001F7B23">
        <w:rPr>
          <w:rFonts w:ascii="Times New Roman" w:hAnsi="Times New Roman" w:cs="Times New Roman"/>
          <w:sz w:val="24"/>
          <w:szCs w:val="24"/>
        </w:rPr>
        <w:t>ными установленными муниципаль</w:t>
      </w:r>
      <w:r w:rsidRPr="0083241C">
        <w:rPr>
          <w:rFonts w:ascii="Times New Roman" w:hAnsi="Times New Roman" w:cs="Times New Roman"/>
          <w:sz w:val="24"/>
          <w:szCs w:val="24"/>
        </w:rPr>
        <w:t xml:space="preserve">ными программами (подпрограммами) </w:t>
      </w:r>
      <w:r w:rsidR="001F7B23" w:rsidRPr="001F7B23">
        <w:rPr>
          <w:rFonts w:ascii="Times New Roman" w:eastAsiaTheme="minorHAnsi" w:hAnsi="Times New Roman" w:cs="Times New Roman"/>
          <w:sz w:val="24"/>
          <w:szCs w:val="24"/>
          <w:lang w:eastAsia="en-US"/>
        </w:rPr>
        <w:t>Верхнетоемского муниципального района</w:t>
      </w:r>
      <w:r w:rsidR="001F7B23" w:rsidRPr="001F7B23">
        <w:rPr>
          <w:rFonts w:ascii="Times New Roman" w:hAnsi="Times New Roman" w:cs="Times New Roman"/>
          <w:sz w:val="24"/>
          <w:szCs w:val="24"/>
        </w:rPr>
        <w:t xml:space="preserve"> </w:t>
      </w:r>
      <w:r w:rsidRPr="0083241C">
        <w:rPr>
          <w:rFonts w:ascii="Times New Roman" w:hAnsi="Times New Roman" w:cs="Times New Roman"/>
          <w:sz w:val="24"/>
          <w:szCs w:val="24"/>
        </w:rPr>
        <w:t>приоритетными видами деятельности), вкл</w:t>
      </w:r>
      <w:r w:rsidR="001F7B23">
        <w:rPr>
          <w:rFonts w:ascii="Times New Roman" w:hAnsi="Times New Roman" w:cs="Times New Roman"/>
          <w:sz w:val="24"/>
          <w:szCs w:val="24"/>
        </w:rPr>
        <w:t>юченного в перечень муниципаль</w:t>
      </w:r>
      <w:r w:rsidRPr="0083241C">
        <w:rPr>
          <w:rFonts w:ascii="Times New Roman" w:hAnsi="Times New Roman" w:cs="Times New Roman"/>
          <w:sz w:val="24"/>
          <w:szCs w:val="24"/>
        </w:rPr>
        <w:t xml:space="preserve">ного имущества </w:t>
      </w:r>
      <w:r w:rsidR="001F7B23" w:rsidRPr="001F7B23">
        <w:rPr>
          <w:rFonts w:ascii="Times New Roman" w:eastAsiaTheme="minorHAnsi" w:hAnsi="Times New Roman" w:cs="Times New Roman"/>
          <w:sz w:val="24"/>
          <w:szCs w:val="24"/>
          <w:lang w:eastAsia="en-US"/>
        </w:rPr>
        <w:t>Верхнетоемского муниципального района</w:t>
      </w:r>
      <w:r w:rsidRPr="0083241C">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7" w:history="1">
        <w:r w:rsidRPr="0083241C">
          <w:rPr>
            <w:rFonts w:ascii="Times New Roman" w:hAnsi="Times New Roman" w:cs="Times New Roman"/>
            <w:sz w:val="24"/>
            <w:szCs w:val="24"/>
          </w:rPr>
          <w:t>законом</w:t>
        </w:r>
      </w:hyperlink>
      <w:r w:rsidR="001F7B23">
        <w:rPr>
          <w:rFonts w:ascii="Times New Roman" w:hAnsi="Times New Roman" w:cs="Times New Roman"/>
          <w:sz w:val="24"/>
          <w:szCs w:val="24"/>
        </w:rPr>
        <w:t xml:space="preserve"> от 22 июля 2008 года № 159-ФЗ «</w:t>
      </w:r>
      <w:r w:rsidRPr="0083241C">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1F7B23">
        <w:rPr>
          <w:rFonts w:ascii="Times New Roman" w:hAnsi="Times New Roman" w:cs="Times New Roman"/>
          <w:sz w:val="24"/>
          <w:szCs w:val="24"/>
        </w:rPr>
        <w:t>льные акты Российской Федерации»</w:t>
      </w:r>
      <w:r w:rsidRPr="0083241C">
        <w:rPr>
          <w:rFonts w:ascii="Times New Roman" w:hAnsi="Times New Roman" w:cs="Times New Roman"/>
          <w:sz w:val="24"/>
          <w:szCs w:val="24"/>
        </w:rPr>
        <w:t xml:space="preserve"> (далее соответственно - имущество, перечень) и в случаях, указанных в </w:t>
      </w:r>
      <w:hyperlink r:id="rId8" w:history="1">
        <w:r w:rsidRPr="0083241C">
          <w:rPr>
            <w:rFonts w:ascii="Times New Roman" w:hAnsi="Times New Roman" w:cs="Times New Roman"/>
            <w:sz w:val="24"/>
            <w:szCs w:val="24"/>
          </w:rPr>
          <w:t>подпунктах 6</w:t>
        </w:r>
      </w:hyperlink>
      <w:r w:rsidRPr="0083241C">
        <w:rPr>
          <w:rFonts w:ascii="Times New Roman" w:hAnsi="Times New Roman" w:cs="Times New Roman"/>
          <w:sz w:val="24"/>
          <w:szCs w:val="24"/>
        </w:rPr>
        <w:t xml:space="preserve">, </w:t>
      </w:r>
      <w:hyperlink r:id="rId9" w:history="1">
        <w:r w:rsidRPr="0083241C">
          <w:rPr>
            <w:rFonts w:ascii="Times New Roman" w:hAnsi="Times New Roman" w:cs="Times New Roman"/>
            <w:sz w:val="24"/>
            <w:szCs w:val="24"/>
          </w:rPr>
          <w:t>8</w:t>
        </w:r>
      </w:hyperlink>
      <w:r w:rsidRPr="0083241C">
        <w:rPr>
          <w:rFonts w:ascii="Times New Roman" w:hAnsi="Times New Roman" w:cs="Times New Roman"/>
          <w:sz w:val="24"/>
          <w:szCs w:val="24"/>
        </w:rPr>
        <w:t xml:space="preserve"> и </w:t>
      </w:r>
      <w:hyperlink r:id="rId10" w:history="1">
        <w:r w:rsidRPr="0083241C">
          <w:rPr>
            <w:rFonts w:ascii="Times New Roman" w:hAnsi="Times New Roman" w:cs="Times New Roman"/>
            <w:sz w:val="24"/>
            <w:szCs w:val="24"/>
          </w:rPr>
          <w:t>9 пункта 2 статьи 39.3</w:t>
        </w:r>
      </w:hyperlink>
      <w:r w:rsidRPr="0083241C">
        <w:rPr>
          <w:rFonts w:ascii="Times New Roman" w:hAnsi="Times New Roman" w:cs="Times New Roman"/>
          <w:sz w:val="24"/>
          <w:szCs w:val="24"/>
        </w:rPr>
        <w:t xml:space="preserve"> Земельного </w:t>
      </w:r>
      <w:r w:rsidRPr="0083241C">
        <w:rPr>
          <w:rFonts w:ascii="Times New Roman" w:hAnsi="Times New Roman" w:cs="Times New Roman"/>
          <w:sz w:val="24"/>
          <w:szCs w:val="24"/>
        </w:rPr>
        <w:lastRenderedPageBreak/>
        <w:t>кодекса Российской Федерации.</w:t>
      </w:r>
    </w:p>
    <w:p w:rsidR="003705BC" w:rsidRPr="0083241C" w:rsidRDefault="003705BC" w:rsidP="008130E6">
      <w:pPr>
        <w:pStyle w:val="ConsPlusNormal"/>
        <w:ind w:firstLine="709"/>
        <w:jc w:val="both"/>
        <w:rPr>
          <w:rFonts w:ascii="Times New Roman" w:hAnsi="Times New Roman" w:cs="Times New Roman"/>
          <w:sz w:val="24"/>
          <w:szCs w:val="24"/>
        </w:rPr>
      </w:pPr>
      <w:r w:rsidRPr="0083241C">
        <w:rPr>
          <w:rFonts w:ascii="Times New Roman" w:hAnsi="Times New Roman" w:cs="Times New Roman"/>
          <w:sz w:val="24"/>
          <w:szCs w:val="24"/>
        </w:rP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3705BC" w:rsidRPr="007A3C88" w:rsidRDefault="003705BC" w:rsidP="008130E6">
      <w:pPr>
        <w:pStyle w:val="ConsPlusNormal"/>
        <w:ind w:firstLine="709"/>
        <w:jc w:val="both"/>
        <w:rPr>
          <w:rFonts w:ascii="Times New Roman" w:hAnsi="Times New Roman" w:cs="Times New Roman"/>
          <w:sz w:val="24"/>
          <w:szCs w:val="24"/>
        </w:rPr>
      </w:pPr>
      <w:bookmarkStart w:id="2" w:name="P617"/>
      <w:bookmarkEnd w:id="2"/>
      <w:r w:rsidRPr="0083241C">
        <w:rPr>
          <w:rFonts w:ascii="Times New Roman" w:hAnsi="Times New Roman" w:cs="Times New Roman"/>
          <w:sz w:val="24"/>
          <w:szCs w:val="24"/>
        </w:rPr>
        <w:t xml:space="preserve">2. Имущество предоставляется в аренду юридическим и физическим лицам, относящимся в соответствии с Федеральным </w:t>
      </w:r>
      <w:hyperlink r:id="rId11" w:history="1">
        <w:r w:rsidRPr="0083241C">
          <w:rPr>
            <w:rFonts w:ascii="Times New Roman" w:hAnsi="Times New Roman" w:cs="Times New Roman"/>
            <w:sz w:val="24"/>
            <w:szCs w:val="24"/>
          </w:rPr>
          <w:t>законом</w:t>
        </w:r>
      </w:hyperlink>
      <w:r w:rsidR="001F7B23">
        <w:rPr>
          <w:rFonts w:ascii="Times New Roman" w:hAnsi="Times New Roman" w:cs="Times New Roman"/>
          <w:sz w:val="24"/>
          <w:szCs w:val="24"/>
        </w:rPr>
        <w:t xml:space="preserve"> от 24 июля 2007 года №</w:t>
      </w:r>
      <w:r w:rsidRPr="0083241C">
        <w:rPr>
          <w:rFonts w:ascii="Times New Roman" w:hAnsi="Times New Roman" w:cs="Times New Roman"/>
          <w:sz w:val="24"/>
          <w:szCs w:val="24"/>
        </w:rPr>
        <w:t xml:space="preserve"> 209-ФЗ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заявитель), за исключением субъектов малого и среднего предпринима</w:t>
      </w:r>
      <w:r w:rsidRPr="007A3C88">
        <w:rPr>
          <w:rFonts w:ascii="Times New Roman" w:hAnsi="Times New Roman" w:cs="Times New Roman"/>
          <w:sz w:val="24"/>
          <w:szCs w:val="24"/>
        </w:rPr>
        <w:t>тельства:</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2) являющихся участниками соглашений о разделе продукции;</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3) осуществляющих предпринимательскую деятельность в сфере игорного бизнеса;</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3. Имущество предоставляется в аренду на срок не менее пяти лет, если иное не предусмотрено законодательством Российской Федерации.</w:t>
      </w:r>
    </w:p>
    <w:p w:rsidR="003705BC" w:rsidRPr="007A3C88" w:rsidRDefault="003705BC" w:rsidP="008130E6">
      <w:pPr>
        <w:pStyle w:val="ConsPlusNormal"/>
        <w:ind w:firstLine="709"/>
        <w:jc w:val="both"/>
        <w:rPr>
          <w:rFonts w:ascii="Times New Roman" w:hAnsi="Times New Roman" w:cs="Times New Roman"/>
          <w:sz w:val="24"/>
          <w:szCs w:val="24"/>
        </w:rPr>
      </w:pPr>
      <w:bookmarkStart w:id="3" w:name="P623"/>
      <w:bookmarkEnd w:id="3"/>
      <w:r w:rsidRPr="007A3C88">
        <w:rPr>
          <w:rFonts w:ascii="Times New Roman" w:hAnsi="Times New Roman" w:cs="Times New Roman"/>
          <w:sz w:val="24"/>
          <w:szCs w:val="24"/>
        </w:rPr>
        <w:t>4. Арендодателем при заключении договора аренды имущества выступает (далее - арендодатель):</w:t>
      </w:r>
    </w:p>
    <w:p w:rsidR="003705BC" w:rsidRPr="007A3C88" w:rsidRDefault="001F7B23" w:rsidP="0081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3705BC" w:rsidRPr="007A3C88">
        <w:rPr>
          <w:rFonts w:ascii="Times New Roman" w:hAnsi="Times New Roman" w:cs="Times New Roman"/>
          <w:sz w:val="24"/>
          <w:szCs w:val="24"/>
        </w:rPr>
        <w:t xml:space="preserve"> </w:t>
      </w:r>
      <w:r w:rsidRPr="001F7B23">
        <w:rPr>
          <w:rFonts w:ascii="Times New Roman" w:eastAsiaTheme="minorHAnsi" w:hAnsi="Times New Roman" w:cs="Times New Roman"/>
          <w:sz w:val="24"/>
          <w:szCs w:val="24"/>
          <w:lang w:eastAsia="en-US"/>
        </w:rPr>
        <w:t>Верхнетоемского муниципального района</w:t>
      </w:r>
      <w:r w:rsidRPr="001F7B23">
        <w:rPr>
          <w:rFonts w:ascii="Times New Roman" w:hAnsi="Times New Roman" w:cs="Times New Roman"/>
          <w:sz w:val="24"/>
          <w:szCs w:val="24"/>
        </w:rPr>
        <w:t xml:space="preserve"> </w:t>
      </w:r>
      <w:r>
        <w:rPr>
          <w:rFonts w:ascii="Times New Roman" w:hAnsi="Times New Roman" w:cs="Times New Roman"/>
          <w:sz w:val="24"/>
          <w:szCs w:val="24"/>
        </w:rPr>
        <w:t>(далее - администрация</w:t>
      </w:r>
      <w:r w:rsidR="003705BC" w:rsidRPr="007A3C88">
        <w:rPr>
          <w:rFonts w:ascii="Times New Roman" w:hAnsi="Times New Roman" w:cs="Times New Roman"/>
          <w:sz w:val="24"/>
          <w:szCs w:val="24"/>
        </w:rPr>
        <w:t xml:space="preserve">) - в отношении казенного имущества </w:t>
      </w:r>
      <w:r w:rsidRPr="001F7B23">
        <w:rPr>
          <w:rFonts w:ascii="Times New Roman" w:eastAsiaTheme="minorHAnsi" w:hAnsi="Times New Roman" w:cs="Times New Roman"/>
          <w:sz w:val="24"/>
          <w:szCs w:val="24"/>
          <w:lang w:eastAsia="en-US"/>
        </w:rPr>
        <w:t>Верхнетоемского муниципального района</w:t>
      </w:r>
      <w:r w:rsidR="003705BC" w:rsidRPr="007A3C88">
        <w:rPr>
          <w:rFonts w:ascii="Times New Roman" w:hAnsi="Times New Roman" w:cs="Times New Roman"/>
          <w:sz w:val="24"/>
          <w:szCs w:val="24"/>
        </w:rPr>
        <w:t>;</w:t>
      </w:r>
    </w:p>
    <w:p w:rsidR="003705BC" w:rsidRPr="007A3C88" w:rsidRDefault="001F7B23" w:rsidP="0081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w:t>
      </w:r>
      <w:r w:rsidR="003705BC" w:rsidRPr="007A3C88">
        <w:rPr>
          <w:rFonts w:ascii="Times New Roman" w:hAnsi="Times New Roman" w:cs="Times New Roman"/>
          <w:sz w:val="24"/>
          <w:szCs w:val="24"/>
        </w:rPr>
        <w:t xml:space="preserve">ное учреждение </w:t>
      </w:r>
      <w:r w:rsidRPr="001F7B23">
        <w:rPr>
          <w:rFonts w:ascii="Times New Roman" w:eastAsiaTheme="minorHAnsi" w:hAnsi="Times New Roman" w:cs="Times New Roman"/>
          <w:sz w:val="24"/>
          <w:szCs w:val="24"/>
          <w:lang w:eastAsia="en-US"/>
        </w:rPr>
        <w:t>Верхнетоемского муниципального района</w:t>
      </w:r>
      <w:r w:rsidRPr="001F7B23">
        <w:rPr>
          <w:rFonts w:ascii="Times New Roman" w:hAnsi="Times New Roman" w:cs="Times New Roman"/>
          <w:sz w:val="24"/>
          <w:szCs w:val="24"/>
        </w:rPr>
        <w:t xml:space="preserve"> </w:t>
      </w:r>
      <w:r>
        <w:rPr>
          <w:rFonts w:ascii="Times New Roman" w:hAnsi="Times New Roman" w:cs="Times New Roman"/>
          <w:sz w:val="24"/>
          <w:szCs w:val="24"/>
        </w:rPr>
        <w:t>- в отношении муниципаль</w:t>
      </w:r>
      <w:r w:rsidR="003705BC" w:rsidRPr="007A3C88">
        <w:rPr>
          <w:rFonts w:ascii="Times New Roman" w:hAnsi="Times New Roman" w:cs="Times New Roman"/>
          <w:sz w:val="24"/>
          <w:szCs w:val="24"/>
        </w:rPr>
        <w:t xml:space="preserve">ного имущества </w:t>
      </w:r>
      <w:r w:rsidRPr="001F7B23">
        <w:rPr>
          <w:rFonts w:ascii="Times New Roman" w:eastAsiaTheme="minorHAnsi" w:hAnsi="Times New Roman" w:cs="Times New Roman"/>
          <w:sz w:val="24"/>
          <w:szCs w:val="24"/>
          <w:lang w:eastAsia="en-US"/>
        </w:rPr>
        <w:t>Верхнетоемского муниципального района</w:t>
      </w:r>
      <w:r w:rsidR="003705BC" w:rsidRPr="007A3C88">
        <w:rPr>
          <w:rFonts w:ascii="Times New Roman" w:hAnsi="Times New Roman" w:cs="Times New Roman"/>
          <w:sz w:val="24"/>
          <w:szCs w:val="24"/>
        </w:rPr>
        <w:t>, закрепленного за ним на праве оперативного управления.</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5. Для заявителей, являющихся сельскохозяйственными кооперативами или занимающихся социально значимыми видами деятельности, и</w:t>
      </w:r>
      <w:r w:rsidR="001F7B23">
        <w:rPr>
          <w:rFonts w:ascii="Times New Roman" w:hAnsi="Times New Roman" w:cs="Times New Roman"/>
          <w:sz w:val="24"/>
          <w:szCs w:val="24"/>
        </w:rPr>
        <w:t>ными установленными муниципаль</w:t>
      </w:r>
      <w:r w:rsidRPr="007A3C88">
        <w:rPr>
          <w:rFonts w:ascii="Times New Roman" w:hAnsi="Times New Roman" w:cs="Times New Roman"/>
          <w:sz w:val="24"/>
          <w:szCs w:val="24"/>
        </w:rPr>
        <w:t xml:space="preserve">ными программами (подпрограммами) </w:t>
      </w:r>
      <w:r w:rsidR="001F7B23" w:rsidRPr="001F7B23">
        <w:rPr>
          <w:rFonts w:ascii="Times New Roman" w:eastAsiaTheme="minorHAnsi" w:hAnsi="Times New Roman" w:cs="Times New Roman"/>
          <w:sz w:val="24"/>
          <w:szCs w:val="24"/>
          <w:lang w:eastAsia="en-US"/>
        </w:rPr>
        <w:t>Верхнетоемского муниципального района</w:t>
      </w:r>
      <w:r w:rsidR="001F7B23" w:rsidRPr="001F7B23">
        <w:rPr>
          <w:rFonts w:ascii="Times New Roman" w:hAnsi="Times New Roman" w:cs="Times New Roman"/>
          <w:sz w:val="24"/>
          <w:szCs w:val="24"/>
        </w:rPr>
        <w:t xml:space="preserve"> </w:t>
      </w:r>
      <w:r w:rsidRPr="007A3C88">
        <w:rPr>
          <w:rFonts w:ascii="Times New Roman" w:hAnsi="Times New Roman" w:cs="Times New Roman"/>
          <w:sz w:val="24"/>
          <w:szCs w:val="24"/>
        </w:rPr>
        <w:t>приоритетными видами деятельности, арендная плата за аренду имущества составляет:</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1) в первый год аренды - 40 процентов от рыночной стоимости арендной платы, установленной при заключении договора аренды;</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2) во второй год аренды - 60 процентов от рыночной стоимости арендной платы, установленной при заключении договора аренды;</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3) в третий год аренды и далее - 100 процентов от рыночной стоимости арендной платы, установленной при заключении договора аренды.</w:t>
      </w: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Для заявителей, не являющихся сельскохозяйственными кооперативами или не занимающихся социально значимыми видами деятельности, и</w:t>
      </w:r>
      <w:r w:rsidR="001F7B23">
        <w:rPr>
          <w:rFonts w:ascii="Times New Roman" w:hAnsi="Times New Roman" w:cs="Times New Roman"/>
          <w:sz w:val="24"/>
          <w:szCs w:val="24"/>
        </w:rPr>
        <w:t>ными установленными муниципаль</w:t>
      </w:r>
      <w:r w:rsidRPr="007A3C88">
        <w:rPr>
          <w:rFonts w:ascii="Times New Roman" w:hAnsi="Times New Roman" w:cs="Times New Roman"/>
          <w:sz w:val="24"/>
          <w:szCs w:val="24"/>
        </w:rPr>
        <w:t xml:space="preserve">ными программами (подпрограммами) </w:t>
      </w:r>
      <w:r w:rsidR="001F7B23" w:rsidRPr="001F7B23">
        <w:rPr>
          <w:rFonts w:ascii="Times New Roman" w:eastAsiaTheme="minorHAnsi" w:hAnsi="Times New Roman" w:cs="Times New Roman"/>
          <w:sz w:val="24"/>
          <w:szCs w:val="24"/>
          <w:lang w:eastAsia="en-US"/>
        </w:rPr>
        <w:t>Верхнетоемского муниципального района</w:t>
      </w:r>
      <w:r w:rsidR="001F7B23" w:rsidRPr="001F7B23">
        <w:rPr>
          <w:rFonts w:ascii="Times New Roman" w:hAnsi="Times New Roman" w:cs="Times New Roman"/>
          <w:sz w:val="24"/>
          <w:szCs w:val="24"/>
        </w:rPr>
        <w:t xml:space="preserve"> </w:t>
      </w:r>
      <w:r w:rsidRPr="007A3C88">
        <w:rPr>
          <w:rFonts w:ascii="Times New Roman" w:hAnsi="Times New Roman" w:cs="Times New Roman"/>
          <w:sz w:val="24"/>
          <w:szCs w:val="24"/>
        </w:rPr>
        <w:t>приоритетными видами деятельности, арендная плата за аренду имущества составляет 100 процентов от рыночной стоимости арендной платы, установленной при заключении договора аренды, с первого года аренды.</w:t>
      </w:r>
    </w:p>
    <w:p w:rsidR="003705BC" w:rsidRPr="007A3C88" w:rsidRDefault="003705BC" w:rsidP="008130E6">
      <w:pPr>
        <w:pStyle w:val="ConsPlusNormal"/>
        <w:ind w:firstLine="709"/>
        <w:jc w:val="both"/>
        <w:rPr>
          <w:rFonts w:ascii="Times New Roman" w:hAnsi="Times New Roman" w:cs="Times New Roman"/>
          <w:sz w:val="24"/>
          <w:szCs w:val="24"/>
        </w:rPr>
      </w:pPr>
    </w:p>
    <w:p w:rsidR="003705BC" w:rsidRPr="007A3C88" w:rsidRDefault="003705BC" w:rsidP="008130E6">
      <w:pPr>
        <w:pStyle w:val="ConsPlusNormal"/>
        <w:ind w:firstLine="709"/>
        <w:jc w:val="center"/>
        <w:outlineLvl w:val="1"/>
        <w:rPr>
          <w:rFonts w:ascii="Times New Roman" w:hAnsi="Times New Roman" w:cs="Times New Roman"/>
          <w:sz w:val="24"/>
          <w:szCs w:val="24"/>
        </w:rPr>
      </w:pPr>
      <w:r w:rsidRPr="007A3C88">
        <w:rPr>
          <w:rFonts w:ascii="Times New Roman" w:hAnsi="Times New Roman" w:cs="Times New Roman"/>
          <w:sz w:val="24"/>
          <w:szCs w:val="24"/>
        </w:rPr>
        <w:t>II. Порядок предоставления имущества в аренду и рассмотрения</w:t>
      </w:r>
    </w:p>
    <w:p w:rsidR="003705BC" w:rsidRPr="007A3C88" w:rsidRDefault="003705BC" w:rsidP="008130E6">
      <w:pPr>
        <w:pStyle w:val="ConsPlusNormal"/>
        <w:ind w:firstLine="709"/>
        <w:jc w:val="center"/>
        <w:rPr>
          <w:rFonts w:ascii="Times New Roman" w:hAnsi="Times New Roman" w:cs="Times New Roman"/>
          <w:sz w:val="24"/>
          <w:szCs w:val="24"/>
        </w:rPr>
      </w:pPr>
      <w:r w:rsidRPr="007A3C88">
        <w:rPr>
          <w:rFonts w:ascii="Times New Roman" w:hAnsi="Times New Roman" w:cs="Times New Roman"/>
          <w:sz w:val="24"/>
          <w:szCs w:val="24"/>
        </w:rPr>
        <w:t>заявлений о предоставлении имущества в аренду заявителям</w:t>
      </w:r>
    </w:p>
    <w:p w:rsidR="003705BC" w:rsidRPr="007A3C88" w:rsidRDefault="003705BC" w:rsidP="008130E6">
      <w:pPr>
        <w:pStyle w:val="ConsPlusNormal"/>
        <w:ind w:firstLine="709"/>
        <w:jc w:val="both"/>
        <w:rPr>
          <w:rFonts w:ascii="Times New Roman" w:hAnsi="Times New Roman" w:cs="Times New Roman"/>
          <w:sz w:val="24"/>
          <w:szCs w:val="24"/>
        </w:rPr>
      </w:pPr>
    </w:p>
    <w:p w:rsidR="003705BC" w:rsidRPr="007A3C88" w:rsidRDefault="003705BC" w:rsidP="008130E6">
      <w:pPr>
        <w:pStyle w:val="ConsPlusNormal"/>
        <w:ind w:firstLine="709"/>
        <w:jc w:val="both"/>
        <w:rPr>
          <w:rFonts w:ascii="Times New Roman" w:hAnsi="Times New Roman" w:cs="Times New Roman"/>
          <w:sz w:val="24"/>
          <w:szCs w:val="24"/>
        </w:rPr>
      </w:pPr>
      <w:r w:rsidRPr="007A3C88">
        <w:rPr>
          <w:rFonts w:ascii="Times New Roman" w:hAnsi="Times New Roman" w:cs="Times New Roman"/>
          <w:sz w:val="24"/>
          <w:szCs w:val="24"/>
        </w:rPr>
        <w:t>6. Договор аренды имущества заключается:</w:t>
      </w:r>
    </w:p>
    <w:p w:rsidR="003705BC" w:rsidRPr="001F7B23" w:rsidRDefault="003705BC" w:rsidP="008130E6">
      <w:pPr>
        <w:pStyle w:val="ConsPlusNormal"/>
        <w:ind w:firstLine="709"/>
        <w:jc w:val="both"/>
        <w:rPr>
          <w:rFonts w:ascii="Times New Roman" w:hAnsi="Times New Roman" w:cs="Times New Roman"/>
          <w:sz w:val="24"/>
          <w:szCs w:val="24"/>
        </w:rPr>
      </w:pPr>
      <w:bookmarkStart w:id="4" w:name="P637"/>
      <w:bookmarkEnd w:id="4"/>
      <w:r w:rsidRPr="001F7B23">
        <w:rPr>
          <w:rFonts w:ascii="Times New Roman" w:hAnsi="Times New Roman" w:cs="Times New Roman"/>
          <w:sz w:val="24"/>
          <w:szCs w:val="24"/>
        </w:rPr>
        <w:t>1) по результатам торгов в форме конкурсов или аукционов на право заключения договоров аренды;</w:t>
      </w:r>
    </w:p>
    <w:p w:rsidR="003705BC" w:rsidRPr="001F7B23" w:rsidRDefault="003705BC" w:rsidP="008130E6">
      <w:pPr>
        <w:pStyle w:val="ConsPlusNormal"/>
        <w:ind w:firstLine="709"/>
        <w:jc w:val="both"/>
        <w:rPr>
          <w:rFonts w:ascii="Times New Roman" w:hAnsi="Times New Roman" w:cs="Times New Roman"/>
          <w:sz w:val="24"/>
          <w:szCs w:val="24"/>
        </w:rPr>
      </w:pPr>
      <w:bookmarkStart w:id="5" w:name="P638"/>
      <w:bookmarkEnd w:id="5"/>
      <w:r w:rsidRPr="001F7B23">
        <w:rPr>
          <w:rFonts w:ascii="Times New Roman" w:hAnsi="Times New Roman" w:cs="Times New Roman"/>
          <w:sz w:val="24"/>
          <w:szCs w:val="24"/>
        </w:rPr>
        <w:t xml:space="preserve">2) без проведения торгов в соответствии с </w:t>
      </w:r>
      <w:hyperlink r:id="rId12" w:history="1">
        <w:r w:rsidRPr="001F7B23">
          <w:rPr>
            <w:rFonts w:ascii="Times New Roman" w:hAnsi="Times New Roman" w:cs="Times New Roman"/>
            <w:sz w:val="24"/>
            <w:szCs w:val="24"/>
          </w:rPr>
          <w:t>пунктами 1</w:t>
        </w:r>
      </w:hyperlink>
      <w:r w:rsidRPr="001F7B23">
        <w:rPr>
          <w:rFonts w:ascii="Times New Roman" w:hAnsi="Times New Roman" w:cs="Times New Roman"/>
          <w:sz w:val="24"/>
          <w:szCs w:val="24"/>
        </w:rPr>
        <w:t xml:space="preserve"> - </w:t>
      </w:r>
      <w:hyperlink r:id="rId13" w:history="1">
        <w:r w:rsidRPr="001F7B23">
          <w:rPr>
            <w:rFonts w:ascii="Times New Roman" w:hAnsi="Times New Roman" w:cs="Times New Roman"/>
            <w:sz w:val="24"/>
            <w:szCs w:val="24"/>
          </w:rPr>
          <w:t>8</w:t>
        </w:r>
      </w:hyperlink>
      <w:r w:rsidRPr="001F7B23">
        <w:rPr>
          <w:rFonts w:ascii="Times New Roman" w:hAnsi="Times New Roman" w:cs="Times New Roman"/>
          <w:sz w:val="24"/>
          <w:szCs w:val="24"/>
        </w:rPr>
        <w:t xml:space="preserve"> и </w:t>
      </w:r>
      <w:hyperlink r:id="rId14" w:history="1">
        <w:r w:rsidRPr="001F7B23">
          <w:rPr>
            <w:rFonts w:ascii="Times New Roman" w:hAnsi="Times New Roman" w:cs="Times New Roman"/>
            <w:sz w:val="24"/>
            <w:szCs w:val="24"/>
          </w:rPr>
          <w:t>10</w:t>
        </w:r>
      </w:hyperlink>
      <w:r w:rsidRPr="001F7B23">
        <w:rPr>
          <w:rFonts w:ascii="Times New Roman" w:hAnsi="Times New Roman" w:cs="Times New Roman"/>
          <w:sz w:val="24"/>
          <w:szCs w:val="24"/>
        </w:rPr>
        <w:t xml:space="preserve"> - </w:t>
      </w:r>
      <w:hyperlink r:id="rId15" w:history="1">
        <w:r w:rsidRPr="001F7B23">
          <w:rPr>
            <w:rFonts w:ascii="Times New Roman" w:hAnsi="Times New Roman" w:cs="Times New Roman"/>
            <w:sz w:val="24"/>
            <w:szCs w:val="24"/>
          </w:rPr>
          <w:t xml:space="preserve">16 части 1 и частью 9 </w:t>
        </w:r>
        <w:r w:rsidRPr="001F7B23">
          <w:rPr>
            <w:rFonts w:ascii="Times New Roman" w:hAnsi="Times New Roman" w:cs="Times New Roman"/>
            <w:sz w:val="24"/>
            <w:szCs w:val="24"/>
          </w:rPr>
          <w:lastRenderedPageBreak/>
          <w:t>статьи 17.1</w:t>
        </w:r>
      </w:hyperlink>
      <w:r w:rsidRPr="001F7B23">
        <w:rPr>
          <w:rFonts w:ascii="Times New Roman" w:hAnsi="Times New Roman" w:cs="Times New Roman"/>
          <w:sz w:val="24"/>
          <w:szCs w:val="24"/>
        </w:rPr>
        <w:t xml:space="preserve"> Федерально</w:t>
      </w:r>
      <w:r w:rsidR="008130E6">
        <w:rPr>
          <w:rFonts w:ascii="Times New Roman" w:hAnsi="Times New Roman" w:cs="Times New Roman"/>
          <w:sz w:val="24"/>
          <w:szCs w:val="24"/>
        </w:rPr>
        <w:t>го закона от 26 июля 2006 года № 135-ФЗ «О защите конкуренции»</w:t>
      </w:r>
      <w:r w:rsidRPr="001F7B23">
        <w:rPr>
          <w:rFonts w:ascii="Times New Roman" w:hAnsi="Times New Roman" w:cs="Times New Roman"/>
          <w:sz w:val="24"/>
          <w:szCs w:val="24"/>
        </w:rPr>
        <w:t xml:space="preserve"> (далее - Федераль</w:t>
      </w:r>
      <w:r w:rsidR="008130E6">
        <w:rPr>
          <w:rFonts w:ascii="Times New Roman" w:hAnsi="Times New Roman" w:cs="Times New Roman"/>
          <w:sz w:val="24"/>
          <w:szCs w:val="24"/>
        </w:rPr>
        <w:t>ный закон от 26 июля 2006 года №</w:t>
      </w:r>
      <w:r w:rsidRPr="001F7B23">
        <w:rPr>
          <w:rFonts w:ascii="Times New Roman" w:hAnsi="Times New Roman" w:cs="Times New Roman"/>
          <w:sz w:val="24"/>
          <w:szCs w:val="24"/>
        </w:rPr>
        <w:t xml:space="preserve"> 135-ФЗ);</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3) без прове</w:t>
      </w:r>
      <w:r w:rsidR="008130E6">
        <w:rPr>
          <w:rFonts w:ascii="Times New Roman" w:hAnsi="Times New Roman" w:cs="Times New Roman"/>
          <w:sz w:val="24"/>
          <w:szCs w:val="24"/>
        </w:rPr>
        <w:t>дения торгов в виде муниципаль</w:t>
      </w:r>
      <w:r w:rsidRPr="001F7B23">
        <w:rPr>
          <w:rFonts w:ascii="Times New Roman" w:hAnsi="Times New Roman" w:cs="Times New Roman"/>
          <w:sz w:val="24"/>
          <w:szCs w:val="24"/>
        </w:rPr>
        <w:t xml:space="preserve">ной преференции в соответствии с </w:t>
      </w:r>
      <w:hyperlink r:id="rId16" w:history="1">
        <w:r w:rsidRPr="001F7B23">
          <w:rPr>
            <w:rFonts w:ascii="Times New Roman" w:hAnsi="Times New Roman" w:cs="Times New Roman"/>
            <w:sz w:val="24"/>
            <w:szCs w:val="24"/>
          </w:rPr>
          <w:t>пунктом 9 части 1 статьи 17.1</w:t>
        </w:r>
      </w:hyperlink>
      <w:r w:rsidRPr="001F7B23">
        <w:rPr>
          <w:rFonts w:ascii="Times New Roman" w:hAnsi="Times New Roman" w:cs="Times New Roman"/>
          <w:sz w:val="24"/>
          <w:szCs w:val="24"/>
        </w:rPr>
        <w:t xml:space="preserve"> Федерально</w:t>
      </w:r>
      <w:r w:rsidR="008130E6">
        <w:rPr>
          <w:rFonts w:ascii="Times New Roman" w:hAnsi="Times New Roman" w:cs="Times New Roman"/>
          <w:sz w:val="24"/>
          <w:szCs w:val="24"/>
        </w:rPr>
        <w:t>го закона от 26 июля 2006 года №</w:t>
      </w:r>
      <w:r w:rsidRPr="001F7B23">
        <w:rPr>
          <w:rFonts w:ascii="Times New Roman" w:hAnsi="Times New Roman" w:cs="Times New Roman"/>
          <w:sz w:val="24"/>
          <w:szCs w:val="24"/>
        </w:rPr>
        <w:t xml:space="preserve"> 135-ФЗ.</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7. Договор аренды имущества по основаниям, установленным </w:t>
      </w:r>
      <w:hyperlink w:anchor="P637" w:history="1">
        <w:r w:rsidRPr="001F7B23">
          <w:rPr>
            <w:rFonts w:ascii="Times New Roman" w:hAnsi="Times New Roman" w:cs="Times New Roman"/>
            <w:sz w:val="24"/>
            <w:szCs w:val="24"/>
          </w:rPr>
          <w:t>подпунктом 1 пункта 6</w:t>
        </w:r>
      </w:hyperlink>
      <w:r w:rsidRPr="001F7B23">
        <w:rPr>
          <w:rFonts w:ascii="Times New Roman" w:hAnsi="Times New Roman" w:cs="Times New Roman"/>
          <w:sz w:val="24"/>
          <w:szCs w:val="24"/>
        </w:rPr>
        <w:t xml:space="preserve"> настоящего Порядка, заключается в соответствии с </w:t>
      </w:r>
      <w:hyperlink r:id="rId17" w:history="1">
        <w:r w:rsidRPr="001F7B23">
          <w:rPr>
            <w:rFonts w:ascii="Times New Roman" w:hAnsi="Times New Roman" w:cs="Times New Roman"/>
            <w:sz w:val="24"/>
            <w:szCs w:val="24"/>
          </w:rPr>
          <w:t>Правилами</w:t>
        </w:r>
      </w:hyperlink>
      <w:r w:rsidRPr="001F7B23">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w:t>
      </w:r>
      <w:r w:rsidR="008130E6">
        <w:rPr>
          <w:rFonts w:ascii="Times New Roman" w:hAnsi="Times New Roman" w:cs="Times New Roman"/>
          <w:sz w:val="24"/>
          <w:szCs w:val="24"/>
        </w:rPr>
        <w:t>России от 10 февраля 2010 года №</w:t>
      </w:r>
      <w:r w:rsidRPr="001F7B23">
        <w:rPr>
          <w:rFonts w:ascii="Times New Roman" w:hAnsi="Times New Roman" w:cs="Times New Roman"/>
          <w:sz w:val="24"/>
          <w:szCs w:val="24"/>
        </w:rPr>
        <w:t xml:space="preserve"> 67 (далее - Правила проведения конкурсов или аукционов).</w:t>
      </w:r>
    </w:p>
    <w:p w:rsidR="003705BC" w:rsidRPr="001F7B23" w:rsidRDefault="003705BC" w:rsidP="008130E6">
      <w:pPr>
        <w:pStyle w:val="ConsPlusNormal"/>
        <w:ind w:firstLine="709"/>
        <w:jc w:val="both"/>
        <w:rPr>
          <w:rFonts w:ascii="Times New Roman" w:hAnsi="Times New Roman" w:cs="Times New Roman"/>
          <w:sz w:val="24"/>
          <w:szCs w:val="24"/>
        </w:rPr>
      </w:pPr>
      <w:bookmarkStart w:id="6" w:name="P641"/>
      <w:bookmarkEnd w:id="6"/>
      <w:r w:rsidRPr="001F7B23">
        <w:rPr>
          <w:rFonts w:ascii="Times New Roman" w:hAnsi="Times New Roman" w:cs="Times New Roman"/>
          <w:sz w:val="24"/>
          <w:szCs w:val="24"/>
        </w:rPr>
        <w:t xml:space="preserve">8. Для заключения договора аренды имущества (продления срока аренды имущества) в порядке, установленном </w:t>
      </w:r>
      <w:hyperlink w:anchor="P638" w:history="1">
        <w:r w:rsidRPr="001F7B23">
          <w:rPr>
            <w:rFonts w:ascii="Times New Roman" w:hAnsi="Times New Roman" w:cs="Times New Roman"/>
            <w:sz w:val="24"/>
            <w:szCs w:val="24"/>
          </w:rPr>
          <w:t>подпунктом 2 пункта 6</w:t>
        </w:r>
      </w:hyperlink>
      <w:r w:rsidRPr="001F7B23">
        <w:rPr>
          <w:rFonts w:ascii="Times New Roman" w:hAnsi="Times New Roman" w:cs="Times New Roman"/>
          <w:sz w:val="24"/>
          <w:szCs w:val="24"/>
        </w:rPr>
        <w:t xml:space="preserve"> настоящего Порядка, заявитель лично, через представителя или почтовым отправлением представляет в адрес арендодателя, указанного в </w:t>
      </w:r>
      <w:hyperlink w:anchor="P623" w:history="1">
        <w:r w:rsidRPr="001F7B23">
          <w:rPr>
            <w:rFonts w:ascii="Times New Roman" w:hAnsi="Times New Roman" w:cs="Times New Roman"/>
            <w:sz w:val="24"/>
            <w:szCs w:val="24"/>
          </w:rPr>
          <w:t>пункте 4</w:t>
        </w:r>
      </w:hyperlink>
      <w:r w:rsidRPr="001F7B23">
        <w:rPr>
          <w:rFonts w:ascii="Times New Roman" w:hAnsi="Times New Roman" w:cs="Times New Roman"/>
          <w:sz w:val="24"/>
          <w:szCs w:val="24"/>
        </w:rPr>
        <w:t xml:space="preserve"> настоящего Порядка, следующие документы:</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1) </w:t>
      </w:r>
      <w:hyperlink w:anchor="P717" w:history="1">
        <w:r w:rsidRPr="001F7B23">
          <w:rPr>
            <w:rFonts w:ascii="Times New Roman" w:hAnsi="Times New Roman" w:cs="Times New Roman"/>
            <w:sz w:val="24"/>
            <w:szCs w:val="24"/>
          </w:rPr>
          <w:t>заявление</w:t>
        </w:r>
      </w:hyperlink>
      <w:r w:rsidRPr="001F7B23">
        <w:rPr>
          <w:rFonts w:ascii="Times New Roman" w:hAnsi="Times New Roman" w:cs="Times New Roman"/>
          <w:sz w:val="24"/>
          <w:szCs w:val="24"/>
        </w:rPr>
        <w:t xml:space="preserve"> о предоставлении в аренду (о прод</w:t>
      </w:r>
      <w:r w:rsidR="008130E6">
        <w:rPr>
          <w:rFonts w:ascii="Times New Roman" w:hAnsi="Times New Roman" w:cs="Times New Roman"/>
          <w:sz w:val="24"/>
          <w:szCs w:val="24"/>
        </w:rPr>
        <w:t>лении срока аренды) муниципаль</w:t>
      </w:r>
      <w:r w:rsidRPr="001F7B23">
        <w:rPr>
          <w:rFonts w:ascii="Times New Roman" w:hAnsi="Times New Roman" w:cs="Times New Roman"/>
          <w:sz w:val="24"/>
          <w:szCs w:val="24"/>
        </w:rPr>
        <w:t xml:space="preserve">ного имущества </w:t>
      </w:r>
      <w:r w:rsidR="008130E6" w:rsidRPr="001F7B23">
        <w:rPr>
          <w:rFonts w:ascii="Times New Roman" w:eastAsiaTheme="minorHAnsi" w:hAnsi="Times New Roman" w:cs="Times New Roman"/>
          <w:sz w:val="24"/>
          <w:szCs w:val="24"/>
          <w:lang w:eastAsia="en-US"/>
        </w:rPr>
        <w:t>Верхнетоемского муниципального района</w:t>
      </w:r>
      <w:r w:rsidR="008130E6" w:rsidRPr="001F7B23">
        <w:rPr>
          <w:rFonts w:ascii="Times New Roman" w:hAnsi="Times New Roman" w:cs="Times New Roman"/>
          <w:sz w:val="24"/>
          <w:szCs w:val="24"/>
        </w:rPr>
        <w:t xml:space="preserve"> </w:t>
      </w:r>
      <w:r w:rsidRPr="001F7B23">
        <w:rPr>
          <w:rFonts w:ascii="Times New Roman" w:hAnsi="Times New Roman" w:cs="Times New Roman"/>
          <w:sz w:val="24"/>
          <w:szCs w:val="24"/>
        </w:rPr>
        <w:t>по форме согласно приложению к настоящему Порядку;</w:t>
      </w:r>
    </w:p>
    <w:p w:rsidR="003705BC" w:rsidRPr="001F7B23" w:rsidRDefault="003705BC" w:rsidP="008130E6">
      <w:pPr>
        <w:pStyle w:val="ConsPlusNormal"/>
        <w:ind w:firstLine="709"/>
        <w:jc w:val="both"/>
        <w:rPr>
          <w:rFonts w:ascii="Times New Roman" w:hAnsi="Times New Roman" w:cs="Times New Roman"/>
          <w:sz w:val="24"/>
          <w:szCs w:val="24"/>
        </w:rPr>
      </w:pPr>
      <w:bookmarkStart w:id="7" w:name="P643"/>
      <w:bookmarkEnd w:id="7"/>
      <w:r w:rsidRPr="001F7B23">
        <w:rPr>
          <w:rFonts w:ascii="Times New Roman" w:hAnsi="Times New Roman" w:cs="Times New Roman"/>
          <w:sz w:val="24"/>
          <w:szCs w:val="24"/>
        </w:rPr>
        <w:t>2) копии учредительных документов (для юридических лиц).</w:t>
      </w:r>
    </w:p>
    <w:p w:rsidR="003705BC" w:rsidRPr="001F7B23" w:rsidRDefault="003705BC" w:rsidP="008130E6">
      <w:pPr>
        <w:pStyle w:val="ConsPlusNormal"/>
        <w:ind w:firstLine="709"/>
        <w:jc w:val="both"/>
        <w:rPr>
          <w:rFonts w:ascii="Times New Roman" w:hAnsi="Times New Roman" w:cs="Times New Roman"/>
          <w:sz w:val="24"/>
          <w:szCs w:val="24"/>
        </w:rPr>
      </w:pPr>
      <w:bookmarkStart w:id="8" w:name="P644"/>
      <w:bookmarkEnd w:id="8"/>
      <w:r w:rsidRPr="001F7B23">
        <w:rPr>
          <w:rFonts w:ascii="Times New Roman" w:hAnsi="Times New Roman" w:cs="Times New Roman"/>
          <w:sz w:val="24"/>
          <w:szCs w:val="24"/>
        </w:rPr>
        <w:t xml:space="preserve">9. Заявитель вправе самостоятельно предоставить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выданную не ранее чем за 30 календарных дней до дня подачи документов, предусмотренных </w:t>
      </w:r>
      <w:hyperlink w:anchor="P641" w:history="1">
        <w:r w:rsidRPr="001F7B23">
          <w:rPr>
            <w:rFonts w:ascii="Times New Roman" w:hAnsi="Times New Roman" w:cs="Times New Roman"/>
            <w:sz w:val="24"/>
            <w:szCs w:val="24"/>
          </w:rPr>
          <w:t>пунктом 8</w:t>
        </w:r>
      </w:hyperlink>
      <w:r w:rsidRPr="001F7B23">
        <w:rPr>
          <w:rFonts w:ascii="Times New Roman" w:hAnsi="Times New Roman" w:cs="Times New Roman"/>
          <w:sz w:val="24"/>
          <w:szCs w:val="24"/>
        </w:rPr>
        <w:t xml:space="preserve"> настоящего Порядка.</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Арендодатель самостоятельно запрашивает документы, предусмотренные </w:t>
      </w:r>
      <w:hyperlink w:anchor="P644" w:history="1">
        <w:r w:rsidRPr="001F7B23">
          <w:rPr>
            <w:rFonts w:ascii="Times New Roman" w:hAnsi="Times New Roman" w:cs="Times New Roman"/>
            <w:sz w:val="24"/>
            <w:szCs w:val="24"/>
          </w:rPr>
          <w:t>абзацем первым</w:t>
        </w:r>
      </w:hyperlink>
      <w:r w:rsidRPr="001F7B23">
        <w:rPr>
          <w:rFonts w:ascii="Times New Roman" w:hAnsi="Times New Roman" w:cs="Times New Roman"/>
          <w:sz w:val="24"/>
          <w:szCs w:val="24"/>
        </w:rPr>
        <w:t xml:space="preserve"> настоящего пункта, в случае, если заявитель не представил их по собственной инициативе, в течение двух рабочих дней со дня поступления документов, указанных в </w:t>
      </w:r>
      <w:hyperlink w:anchor="P641" w:history="1">
        <w:r w:rsidRPr="001F7B23">
          <w:rPr>
            <w:rFonts w:ascii="Times New Roman" w:hAnsi="Times New Roman" w:cs="Times New Roman"/>
            <w:sz w:val="24"/>
            <w:szCs w:val="24"/>
          </w:rPr>
          <w:t>пункте 8</w:t>
        </w:r>
      </w:hyperlink>
      <w:r w:rsidRPr="001F7B23">
        <w:rPr>
          <w:rFonts w:ascii="Times New Roman" w:hAnsi="Times New Roman" w:cs="Times New Roman"/>
          <w:sz w:val="24"/>
          <w:szCs w:val="24"/>
        </w:rPr>
        <w:t xml:space="preserve"> настоящего Порядка.</w:t>
      </w:r>
    </w:p>
    <w:p w:rsidR="003705BC" w:rsidRPr="001F7B23" w:rsidRDefault="003705BC" w:rsidP="008130E6">
      <w:pPr>
        <w:pStyle w:val="ConsPlusNormal"/>
        <w:ind w:firstLine="709"/>
        <w:jc w:val="both"/>
        <w:rPr>
          <w:rFonts w:ascii="Times New Roman" w:hAnsi="Times New Roman" w:cs="Times New Roman"/>
          <w:sz w:val="24"/>
          <w:szCs w:val="24"/>
        </w:rPr>
      </w:pPr>
      <w:bookmarkStart w:id="9" w:name="P646"/>
      <w:bookmarkEnd w:id="9"/>
      <w:r w:rsidRPr="001F7B23">
        <w:rPr>
          <w:rFonts w:ascii="Times New Roman" w:hAnsi="Times New Roman" w:cs="Times New Roman"/>
          <w:sz w:val="24"/>
          <w:szCs w:val="24"/>
        </w:rPr>
        <w:t xml:space="preserve">10. Копии документов, предусмотренные </w:t>
      </w:r>
      <w:hyperlink w:anchor="P643" w:history="1">
        <w:r w:rsidRPr="001F7B23">
          <w:rPr>
            <w:rFonts w:ascii="Times New Roman" w:hAnsi="Times New Roman" w:cs="Times New Roman"/>
            <w:sz w:val="24"/>
            <w:szCs w:val="24"/>
          </w:rPr>
          <w:t>подпунктом 2 пункта 8</w:t>
        </w:r>
      </w:hyperlink>
      <w:r w:rsidRPr="001F7B23">
        <w:rPr>
          <w:rFonts w:ascii="Times New Roman" w:hAnsi="Times New Roman" w:cs="Times New Roman"/>
          <w:sz w:val="24"/>
          <w:szCs w:val="24"/>
        </w:rPr>
        <w:t xml:space="preserve"> настоящего Порядка, представляются с одновременным представлением подлинников.</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Копии документов после проверки их соответствия подлинникам заверяются должностным лицом, ответственным за прием и регистрацию документов, подлинники возвращаются заявителю. В случае представления заявителем нотариально заверенных копий документов представление подлинников не требуется.</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11. Арендодатель в течение 15 рабочих дней со дня поступления документов, указанных в </w:t>
      </w:r>
      <w:hyperlink w:anchor="P641" w:history="1">
        <w:r w:rsidRPr="001F7B23">
          <w:rPr>
            <w:rFonts w:ascii="Times New Roman" w:hAnsi="Times New Roman" w:cs="Times New Roman"/>
            <w:sz w:val="24"/>
            <w:szCs w:val="24"/>
          </w:rPr>
          <w:t>пункте 8</w:t>
        </w:r>
      </w:hyperlink>
      <w:r w:rsidRPr="001F7B23">
        <w:rPr>
          <w:rFonts w:ascii="Times New Roman" w:hAnsi="Times New Roman" w:cs="Times New Roman"/>
          <w:sz w:val="24"/>
          <w:szCs w:val="24"/>
        </w:rPr>
        <w:t xml:space="preserve"> настоящего Порядка, рассматривает их и принимает одно из следующих решений:</w:t>
      </w:r>
    </w:p>
    <w:p w:rsidR="003705BC" w:rsidRPr="001F7B23" w:rsidRDefault="003705BC" w:rsidP="008130E6">
      <w:pPr>
        <w:pStyle w:val="ConsPlusNormal"/>
        <w:ind w:firstLine="709"/>
        <w:jc w:val="both"/>
        <w:rPr>
          <w:rFonts w:ascii="Times New Roman" w:hAnsi="Times New Roman" w:cs="Times New Roman"/>
          <w:sz w:val="24"/>
          <w:szCs w:val="24"/>
        </w:rPr>
      </w:pPr>
      <w:bookmarkStart w:id="10" w:name="P649"/>
      <w:bookmarkEnd w:id="10"/>
      <w:r w:rsidRPr="001F7B23">
        <w:rPr>
          <w:rFonts w:ascii="Times New Roman" w:hAnsi="Times New Roman" w:cs="Times New Roman"/>
          <w:sz w:val="24"/>
          <w:szCs w:val="24"/>
        </w:rPr>
        <w:t>1) о заключении договора аренды имущества (продления срока аренды имущества) с заявителем;</w:t>
      </w:r>
    </w:p>
    <w:p w:rsidR="003705BC" w:rsidRPr="001F7B23" w:rsidRDefault="003705BC" w:rsidP="008130E6">
      <w:pPr>
        <w:pStyle w:val="ConsPlusNormal"/>
        <w:ind w:firstLine="709"/>
        <w:jc w:val="both"/>
        <w:rPr>
          <w:rFonts w:ascii="Times New Roman" w:hAnsi="Times New Roman" w:cs="Times New Roman"/>
          <w:sz w:val="24"/>
          <w:szCs w:val="24"/>
        </w:rPr>
      </w:pPr>
      <w:bookmarkStart w:id="11" w:name="P650"/>
      <w:bookmarkEnd w:id="11"/>
      <w:r w:rsidRPr="001F7B23">
        <w:rPr>
          <w:rFonts w:ascii="Times New Roman" w:hAnsi="Times New Roman" w:cs="Times New Roman"/>
          <w:sz w:val="24"/>
          <w:szCs w:val="24"/>
        </w:rPr>
        <w:t>2) об отказе в заключении договора аренды имущества с заявителем.</w:t>
      </w:r>
    </w:p>
    <w:p w:rsidR="003705BC" w:rsidRPr="001F7B23" w:rsidRDefault="003705BC" w:rsidP="008130E6">
      <w:pPr>
        <w:pStyle w:val="ConsPlusNormal"/>
        <w:ind w:firstLine="709"/>
        <w:jc w:val="both"/>
        <w:rPr>
          <w:rFonts w:ascii="Times New Roman" w:hAnsi="Times New Roman" w:cs="Times New Roman"/>
          <w:sz w:val="24"/>
          <w:szCs w:val="24"/>
        </w:rPr>
      </w:pPr>
      <w:bookmarkStart w:id="12" w:name="P651"/>
      <w:bookmarkEnd w:id="12"/>
      <w:r w:rsidRPr="001F7B23">
        <w:rPr>
          <w:rFonts w:ascii="Times New Roman" w:hAnsi="Times New Roman" w:cs="Times New Roman"/>
          <w:sz w:val="24"/>
          <w:szCs w:val="24"/>
        </w:rPr>
        <w:t xml:space="preserve">12. Основаниями для принятия решения, указанного в </w:t>
      </w:r>
      <w:hyperlink w:anchor="P650" w:history="1">
        <w:r w:rsidRPr="001F7B23">
          <w:rPr>
            <w:rFonts w:ascii="Times New Roman" w:hAnsi="Times New Roman" w:cs="Times New Roman"/>
            <w:sz w:val="24"/>
            <w:szCs w:val="24"/>
          </w:rPr>
          <w:t>подпункте 2 пункта 11</w:t>
        </w:r>
      </w:hyperlink>
      <w:r w:rsidRPr="001F7B23">
        <w:rPr>
          <w:rFonts w:ascii="Times New Roman" w:hAnsi="Times New Roman" w:cs="Times New Roman"/>
          <w:sz w:val="24"/>
          <w:szCs w:val="24"/>
        </w:rPr>
        <w:t xml:space="preserve"> настоящего Порядка, в случае представления заявления о пред</w:t>
      </w:r>
      <w:r w:rsidR="008130E6">
        <w:rPr>
          <w:rFonts w:ascii="Times New Roman" w:hAnsi="Times New Roman" w:cs="Times New Roman"/>
          <w:sz w:val="24"/>
          <w:szCs w:val="24"/>
        </w:rPr>
        <w:t>оставлении в аренду муниципаль</w:t>
      </w:r>
      <w:r w:rsidRPr="001F7B23">
        <w:rPr>
          <w:rFonts w:ascii="Times New Roman" w:hAnsi="Times New Roman" w:cs="Times New Roman"/>
          <w:sz w:val="24"/>
          <w:szCs w:val="24"/>
        </w:rPr>
        <w:t xml:space="preserve">ного имущества </w:t>
      </w:r>
      <w:r w:rsidR="008130E6" w:rsidRPr="001F7B23">
        <w:rPr>
          <w:rFonts w:ascii="Times New Roman" w:eastAsiaTheme="minorHAnsi" w:hAnsi="Times New Roman" w:cs="Times New Roman"/>
          <w:sz w:val="24"/>
          <w:szCs w:val="24"/>
          <w:lang w:eastAsia="en-US"/>
        </w:rPr>
        <w:t>Верхнетоемского муниципального района</w:t>
      </w:r>
      <w:r w:rsidRPr="001F7B23">
        <w:rPr>
          <w:rFonts w:ascii="Times New Roman" w:hAnsi="Times New Roman" w:cs="Times New Roman"/>
          <w:sz w:val="24"/>
          <w:szCs w:val="24"/>
        </w:rPr>
        <w:t xml:space="preserve"> являются:</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1) несоответствие заявителя требованиям, установленным </w:t>
      </w:r>
      <w:hyperlink w:anchor="P617" w:history="1">
        <w:r w:rsidRPr="001F7B23">
          <w:rPr>
            <w:rFonts w:ascii="Times New Roman" w:hAnsi="Times New Roman" w:cs="Times New Roman"/>
            <w:sz w:val="24"/>
            <w:szCs w:val="24"/>
          </w:rPr>
          <w:t>пунктом 2</w:t>
        </w:r>
      </w:hyperlink>
      <w:r w:rsidRPr="001F7B23">
        <w:rPr>
          <w:rFonts w:ascii="Times New Roman" w:hAnsi="Times New Roman" w:cs="Times New Roman"/>
          <w:sz w:val="24"/>
          <w:szCs w:val="24"/>
        </w:rPr>
        <w:t xml:space="preserve"> настоящего Порядка;</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2) представление документов, предусмотренных </w:t>
      </w:r>
      <w:hyperlink w:anchor="P641" w:history="1">
        <w:r w:rsidRPr="001F7B23">
          <w:rPr>
            <w:rFonts w:ascii="Times New Roman" w:hAnsi="Times New Roman" w:cs="Times New Roman"/>
            <w:sz w:val="24"/>
            <w:szCs w:val="24"/>
          </w:rPr>
          <w:t>пунктом 8</w:t>
        </w:r>
      </w:hyperlink>
      <w:r w:rsidRPr="001F7B23">
        <w:rPr>
          <w:rFonts w:ascii="Times New Roman" w:hAnsi="Times New Roman" w:cs="Times New Roman"/>
          <w:sz w:val="24"/>
          <w:szCs w:val="24"/>
        </w:rPr>
        <w:t xml:space="preserve"> настоящего Порядка, не в полном объеме;</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3) оформление и (или) способ представления документов, представленных заявителем, не соответствуют требованиям, установленным </w:t>
      </w:r>
      <w:hyperlink w:anchor="P641" w:history="1">
        <w:r w:rsidRPr="001F7B23">
          <w:rPr>
            <w:rFonts w:ascii="Times New Roman" w:hAnsi="Times New Roman" w:cs="Times New Roman"/>
            <w:sz w:val="24"/>
            <w:szCs w:val="24"/>
          </w:rPr>
          <w:t>пунктами 8</w:t>
        </w:r>
      </w:hyperlink>
      <w:r w:rsidRPr="001F7B23">
        <w:rPr>
          <w:rFonts w:ascii="Times New Roman" w:hAnsi="Times New Roman" w:cs="Times New Roman"/>
          <w:sz w:val="24"/>
          <w:szCs w:val="24"/>
        </w:rPr>
        <w:t xml:space="preserve"> и </w:t>
      </w:r>
      <w:hyperlink w:anchor="P646" w:history="1">
        <w:r w:rsidRPr="001F7B23">
          <w:rPr>
            <w:rFonts w:ascii="Times New Roman" w:hAnsi="Times New Roman" w:cs="Times New Roman"/>
            <w:sz w:val="24"/>
            <w:szCs w:val="24"/>
          </w:rPr>
          <w:t>10</w:t>
        </w:r>
      </w:hyperlink>
      <w:r w:rsidRPr="001F7B23">
        <w:rPr>
          <w:rFonts w:ascii="Times New Roman" w:hAnsi="Times New Roman" w:cs="Times New Roman"/>
          <w:sz w:val="24"/>
          <w:szCs w:val="24"/>
        </w:rPr>
        <w:t xml:space="preserve"> настоящего Порядка;</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4) наличие недостоверных сведений в документах, представленных заявителем;</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5) отсутствие сведений о включении имущества в перечень;</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lastRenderedPageBreak/>
        <w:t>6) с</w:t>
      </w:r>
      <w:r w:rsidR="008130E6">
        <w:rPr>
          <w:rFonts w:ascii="Times New Roman" w:hAnsi="Times New Roman" w:cs="Times New Roman"/>
          <w:sz w:val="24"/>
          <w:szCs w:val="24"/>
        </w:rPr>
        <w:t>рок договора аренды муниципаль</w:t>
      </w:r>
      <w:r w:rsidRPr="001F7B23">
        <w:rPr>
          <w:rFonts w:ascii="Times New Roman" w:hAnsi="Times New Roman" w:cs="Times New Roman"/>
          <w:sz w:val="24"/>
          <w:szCs w:val="24"/>
        </w:rPr>
        <w:t xml:space="preserve">ного имущества </w:t>
      </w:r>
      <w:r w:rsidR="008130E6" w:rsidRPr="001F7B23">
        <w:rPr>
          <w:rFonts w:ascii="Times New Roman" w:eastAsiaTheme="minorHAnsi" w:hAnsi="Times New Roman" w:cs="Times New Roman"/>
          <w:sz w:val="24"/>
          <w:szCs w:val="24"/>
          <w:lang w:eastAsia="en-US"/>
        </w:rPr>
        <w:t>Верхнетоемского муниципального района</w:t>
      </w:r>
      <w:r w:rsidR="008130E6" w:rsidRPr="001F7B23">
        <w:rPr>
          <w:rFonts w:ascii="Times New Roman" w:hAnsi="Times New Roman" w:cs="Times New Roman"/>
          <w:sz w:val="24"/>
          <w:szCs w:val="24"/>
        </w:rPr>
        <w:t xml:space="preserve"> </w:t>
      </w:r>
      <w:r w:rsidRPr="001F7B23">
        <w:rPr>
          <w:rFonts w:ascii="Times New Roman" w:hAnsi="Times New Roman" w:cs="Times New Roman"/>
          <w:sz w:val="24"/>
          <w:szCs w:val="24"/>
        </w:rPr>
        <w:t>составляет менее пяти лет;</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7) наличие обременения испрашиваемого в аренду объекта правами третьих лиц - субъектов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Указанное решение направляется заявителю в течение двух рабочих дней со дня его принятия и может быть обжаловано заявителем в установленном законодательством Российской Федерации порядке.</w:t>
      </w:r>
    </w:p>
    <w:p w:rsidR="003705BC" w:rsidRPr="001F7B23" w:rsidRDefault="003705BC" w:rsidP="008130E6">
      <w:pPr>
        <w:pStyle w:val="ConsPlusNormal"/>
        <w:ind w:firstLine="709"/>
        <w:jc w:val="both"/>
        <w:rPr>
          <w:rFonts w:ascii="Times New Roman" w:hAnsi="Times New Roman" w:cs="Times New Roman"/>
          <w:sz w:val="24"/>
          <w:szCs w:val="24"/>
        </w:rPr>
      </w:pPr>
      <w:bookmarkStart w:id="13" w:name="P660"/>
      <w:bookmarkEnd w:id="13"/>
      <w:r w:rsidRPr="001F7B23">
        <w:rPr>
          <w:rFonts w:ascii="Times New Roman" w:hAnsi="Times New Roman" w:cs="Times New Roman"/>
          <w:sz w:val="24"/>
          <w:szCs w:val="24"/>
        </w:rPr>
        <w:t xml:space="preserve">13. Основаниями для принятия решения, указанного в </w:t>
      </w:r>
      <w:hyperlink w:anchor="P650" w:history="1">
        <w:r w:rsidRPr="001F7B23">
          <w:rPr>
            <w:rFonts w:ascii="Times New Roman" w:hAnsi="Times New Roman" w:cs="Times New Roman"/>
            <w:sz w:val="24"/>
            <w:szCs w:val="24"/>
          </w:rPr>
          <w:t>подпункте 2 пункта 11</w:t>
        </w:r>
      </w:hyperlink>
      <w:r w:rsidRPr="001F7B23">
        <w:rPr>
          <w:rFonts w:ascii="Times New Roman" w:hAnsi="Times New Roman" w:cs="Times New Roman"/>
          <w:sz w:val="24"/>
          <w:szCs w:val="24"/>
        </w:rPr>
        <w:t xml:space="preserve"> настоящего Порядка, в случае представления заявления о </w:t>
      </w:r>
      <w:r w:rsidR="008130E6">
        <w:rPr>
          <w:rFonts w:ascii="Times New Roman" w:hAnsi="Times New Roman" w:cs="Times New Roman"/>
          <w:sz w:val="24"/>
          <w:szCs w:val="24"/>
        </w:rPr>
        <w:t>продлении срока аренды муниципаль</w:t>
      </w:r>
      <w:r w:rsidRPr="001F7B23">
        <w:rPr>
          <w:rFonts w:ascii="Times New Roman" w:hAnsi="Times New Roman" w:cs="Times New Roman"/>
          <w:sz w:val="24"/>
          <w:szCs w:val="24"/>
        </w:rPr>
        <w:t xml:space="preserve">ного имущества </w:t>
      </w:r>
      <w:r w:rsidR="008130E6" w:rsidRPr="001F7B23">
        <w:rPr>
          <w:rFonts w:ascii="Times New Roman" w:eastAsiaTheme="minorHAnsi" w:hAnsi="Times New Roman" w:cs="Times New Roman"/>
          <w:sz w:val="24"/>
          <w:szCs w:val="24"/>
          <w:lang w:eastAsia="en-US"/>
        </w:rPr>
        <w:t>Верхнетоемского муниципального района</w:t>
      </w:r>
      <w:r w:rsidR="008130E6" w:rsidRPr="001F7B23">
        <w:rPr>
          <w:rFonts w:ascii="Times New Roman" w:hAnsi="Times New Roman" w:cs="Times New Roman"/>
          <w:sz w:val="24"/>
          <w:szCs w:val="24"/>
        </w:rPr>
        <w:t xml:space="preserve"> </w:t>
      </w:r>
      <w:r w:rsidRPr="001F7B23">
        <w:rPr>
          <w:rFonts w:ascii="Times New Roman" w:hAnsi="Times New Roman" w:cs="Times New Roman"/>
          <w:sz w:val="24"/>
          <w:szCs w:val="24"/>
        </w:rPr>
        <w:t>являются:</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1) принятие в установленном порядке решения, предусматривающего иной порядок распоряжения таким имуществом;</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Указанное решение направляется заявителю в течение пяти рабочих дней со дня его принятия и может быть обжаловано заявителем в установленном законодательством Российской Федерации порядке.</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14. В случае отсутствия оснований, указанных в </w:t>
      </w:r>
      <w:hyperlink w:anchor="P651" w:history="1">
        <w:r w:rsidRPr="001F7B23">
          <w:rPr>
            <w:rFonts w:ascii="Times New Roman" w:hAnsi="Times New Roman" w:cs="Times New Roman"/>
            <w:sz w:val="24"/>
            <w:szCs w:val="24"/>
          </w:rPr>
          <w:t>пунктах 12</w:t>
        </w:r>
      </w:hyperlink>
      <w:r w:rsidRPr="001F7B23">
        <w:rPr>
          <w:rFonts w:ascii="Times New Roman" w:hAnsi="Times New Roman" w:cs="Times New Roman"/>
          <w:sz w:val="24"/>
          <w:szCs w:val="24"/>
        </w:rPr>
        <w:t xml:space="preserve"> и </w:t>
      </w:r>
      <w:hyperlink w:anchor="P660" w:history="1">
        <w:r w:rsidRPr="001F7B23">
          <w:rPr>
            <w:rFonts w:ascii="Times New Roman" w:hAnsi="Times New Roman" w:cs="Times New Roman"/>
            <w:sz w:val="24"/>
            <w:szCs w:val="24"/>
          </w:rPr>
          <w:t>13</w:t>
        </w:r>
      </w:hyperlink>
      <w:r w:rsidRPr="001F7B23">
        <w:rPr>
          <w:rFonts w:ascii="Times New Roman" w:hAnsi="Times New Roman" w:cs="Times New Roman"/>
          <w:sz w:val="24"/>
          <w:szCs w:val="24"/>
        </w:rPr>
        <w:t xml:space="preserve"> настоящего Порядка, арендодатель принимает решение, указанное в </w:t>
      </w:r>
      <w:hyperlink w:anchor="P649" w:history="1">
        <w:r w:rsidRPr="001F7B23">
          <w:rPr>
            <w:rFonts w:ascii="Times New Roman" w:hAnsi="Times New Roman" w:cs="Times New Roman"/>
            <w:sz w:val="24"/>
            <w:szCs w:val="24"/>
          </w:rPr>
          <w:t>подпункте 1 пункта 11</w:t>
        </w:r>
      </w:hyperlink>
      <w:r w:rsidRPr="001F7B23">
        <w:rPr>
          <w:rFonts w:ascii="Times New Roman" w:hAnsi="Times New Roman" w:cs="Times New Roman"/>
          <w:sz w:val="24"/>
          <w:szCs w:val="24"/>
        </w:rPr>
        <w:t xml:space="preserve"> настоящего Порядка.</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Арендодатель в течение пяти рабочих дней со дня принятия решения, указанного в </w:t>
      </w:r>
      <w:hyperlink w:anchor="P649" w:history="1">
        <w:r w:rsidRPr="001F7B23">
          <w:rPr>
            <w:rFonts w:ascii="Times New Roman" w:hAnsi="Times New Roman" w:cs="Times New Roman"/>
            <w:sz w:val="24"/>
            <w:szCs w:val="24"/>
          </w:rPr>
          <w:t>подпункте 1 пункта 11</w:t>
        </w:r>
      </w:hyperlink>
      <w:r w:rsidRPr="001F7B23">
        <w:rPr>
          <w:rFonts w:ascii="Times New Roman" w:hAnsi="Times New Roman" w:cs="Times New Roman"/>
          <w:sz w:val="24"/>
          <w:szCs w:val="24"/>
        </w:rPr>
        <w:t xml:space="preserve"> настоящего Порядка, направляет заявителю один экземпляр решения и проект договора аренды.</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 xml:space="preserve">Заявитель в течение пяти рабочих дней со дня получения решения, указанного в </w:t>
      </w:r>
      <w:hyperlink w:anchor="P649" w:history="1">
        <w:r w:rsidRPr="001F7B23">
          <w:rPr>
            <w:rFonts w:ascii="Times New Roman" w:hAnsi="Times New Roman" w:cs="Times New Roman"/>
            <w:sz w:val="24"/>
            <w:szCs w:val="24"/>
          </w:rPr>
          <w:t>подпункте 1 пункта 11</w:t>
        </w:r>
      </w:hyperlink>
      <w:r w:rsidRPr="001F7B23">
        <w:rPr>
          <w:rFonts w:ascii="Times New Roman" w:hAnsi="Times New Roman" w:cs="Times New Roman"/>
          <w:sz w:val="24"/>
          <w:szCs w:val="24"/>
        </w:rPr>
        <w:t xml:space="preserve"> настоящего Порядка, и проекта договора аренды подписывает проект договора аренды и направляет его арендодателю для подписания.</w:t>
      </w:r>
    </w:p>
    <w:p w:rsidR="003705BC" w:rsidRPr="001F7B23" w:rsidRDefault="003705BC" w:rsidP="008130E6">
      <w:pPr>
        <w:pStyle w:val="ConsPlusNormal"/>
        <w:ind w:firstLine="709"/>
        <w:jc w:val="both"/>
        <w:rPr>
          <w:rFonts w:ascii="Times New Roman" w:hAnsi="Times New Roman" w:cs="Times New Roman"/>
          <w:sz w:val="24"/>
          <w:szCs w:val="24"/>
        </w:rPr>
      </w:pPr>
      <w:r w:rsidRPr="001F7B23">
        <w:rPr>
          <w:rFonts w:ascii="Times New Roman" w:hAnsi="Times New Roman" w:cs="Times New Roman"/>
          <w:sz w:val="24"/>
          <w:szCs w:val="24"/>
        </w:rPr>
        <w:t>В случае если заявитель в срок, указанный в абзаце третьем настоящего пункта, не представил арендодателю подписанный проект договора, с таким заявителем договор аренды не заключается и заявитель считается не подавшим заявление.</w:t>
      </w:r>
    </w:p>
    <w:p w:rsidR="003705BC" w:rsidRPr="001F7B23" w:rsidRDefault="00FE24B3" w:rsidP="0081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Предоставление муниципаль</w:t>
      </w:r>
      <w:r w:rsidR="003705BC" w:rsidRPr="001F7B23">
        <w:rPr>
          <w:rFonts w:ascii="Times New Roman" w:hAnsi="Times New Roman" w:cs="Times New Roman"/>
          <w:sz w:val="24"/>
          <w:szCs w:val="24"/>
        </w:rPr>
        <w:t xml:space="preserve">ной преференции и заключение договора аренды имущества по основаниям, установленным подпунктом 3 пункта 6 настоящего Порядка, осуществляется в порядке и на условиях, установленных </w:t>
      </w:r>
      <w:hyperlink r:id="rId18" w:history="1">
        <w:r w:rsidR="003705BC" w:rsidRPr="001F7B23">
          <w:rPr>
            <w:rFonts w:ascii="Times New Roman" w:hAnsi="Times New Roman" w:cs="Times New Roman"/>
            <w:sz w:val="24"/>
            <w:szCs w:val="24"/>
          </w:rPr>
          <w:t>главой 5</w:t>
        </w:r>
      </w:hyperlink>
      <w:r w:rsidR="003705BC" w:rsidRPr="001F7B23">
        <w:rPr>
          <w:rFonts w:ascii="Times New Roman" w:hAnsi="Times New Roman" w:cs="Times New Roman"/>
          <w:sz w:val="24"/>
          <w:szCs w:val="24"/>
        </w:rPr>
        <w:t xml:space="preserve"> Федерально</w:t>
      </w:r>
      <w:r>
        <w:rPr>
          <w:rFonts w:ascii="Times New Roman" w:hAnsi="Times New Roman" w:cs="Times New Roman"/>
          <w:sz w:val="24"/>
          <w:szCs w:val="24"/>
        </w:rPr>
        <w:t>го закона от 26 июля 2006 года №</w:t>
      </w:r>
      <w:r w:rsidR="003705BC" w:rsidRPr="001F7B23">
        <w:rPr>
          <w:rFonts w:ascii="Times New Roman" w:hAnsi="Times New Roman" w:cs="Times New Roman"/>
          <w:sz w:val="24"/>
          <w:szCs w:val="24"/>
        </w:rPr>
        <w:t xml:space="preserve"> 135-ФЗ.</w:t>
      </w:r>
    </w:p>
    <w:p w:rsidR="003705BC" w:rsidRPr="001F7B23" w:rsidRDefault="003705BC" w:rsidP="008130E6">
      <w:pPr>
        <w:pStyle w:val="ConsPlusNormal"/>
        <w:ind w:firstLine="709"/>
        <w:jc w:val="both"/>
        <w:rPr>
          <w:rFonts w:ascii="Times New Roman" w:hAnsi="Times New Roman" w:cs="Times New Roman"/>
          <w:sz w:val="24"/>
          <w:szCs w:val="24"/>
        </w:rPr>
      </w:pPr>
    </w:p>
    <w:p w:rsidR="003705BC" w:rsidRPr="001F7B23" w:rsidRDefault="003705BC" w:rsidP="008130E6">
      <w:pPr>
        <w:pStyle w:val="ConsPlusNormal"/>
        <w:ind w:firstLine="709"/>
        <w:jc w:val="both"/>
        <w:rPr>
          <w:rFonts w:ascii="Times New Roman" w:hAnsi="Times New Roman" w:cs="Times New Roman"/>
          <w:sz w:val="24"/>
          <w:szCs w:val="24"/>
        </w:rPr>
      </w:pPr>
    </w:p>
    <w:p w:rsidR="003705BC" w:rsidRDefault="003705BC"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Pr="001F7B23" w:rsidRDefault="00FE24B3" w:rsidP="007A3C88">
      <w:pPr>
        <w:pStyle w:val="ConsPlusNormal"/>
        <w:jc w:val="both"/>
        <w:rPr>
          <w:rFonts w:ascii="Times New Roman" w:hAnsi="Times New Roman" w:cs="Times New Roman"/>
          <w:sz w:val="24"/>
          <w:szCs w:val="24"/>
        </w:rPr>
      </w:pPr>
    </w:p>
    <w:p w:rsidR="003705BC" w:rsidRPr="007A3C88" w:rsidRDefault="003705BC" w:rsidP="007A3C88">
      <w:pPr>
        <w:pStyle w:val="ConsPlusNormal"/>
        <w:jc w:val="both"/>
        <w:rPr>
          <w:rFonts w:ascii="Times New Roman" w:hAnsi="Times New Roman" w:cs="Times New Roman"/>
          <w:sz w:val="24"/>
          <w:szCs w:val="24"/>
        </w:rPr>
      </w:pPr>
    </w:p>
    <w:p w:rsidR="003705BC" w:rsidRPr="007A3C88" w:rsidRDefault="003705BC" w:rsidP="007A3C88">
      <w:pPr>
        <w:pStyle w:val="ConsPlusNormal"/>
        <w:jc w:val="both"/>
        <w:rPr>
          <w:rFonts w:ascii="Times New Roman" w:hAnsi="Times New Roman" w:cs="Times New Roman"/>
          <w:sz w:val="24"/>
          <w:szCs w:val="24"/>
        </w:rPr>
      </w:pPr>
    </w:p>
    <w:p w:rsidR="003705BC" w:rsidRPr="007A3C88" w:rsidRDefault="006971AB" w:rsidP="007A3C8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к Порядку и условиям предоставления в аренду</w:t>
      </w:r>
    </w:p>
    <w:p w:rsidR="003705BC" w:rsidRPr="007A3C88" w:rsidRDefault="00FE24B3" w:rsidP="007A3C8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3705BC" w:rsidRPr="007A3C88">
        <w:rPr>
          <w:rFonts w:ascii="Times New Roman" w:hAnsi="Times New Roman" w:cs="Times New Roman"/>
          <w:sz w:val="24"/>
          <w:szCs w:val="24"/>
        </w:rPr>
        <w:t xml:space="preserve">ного имущества </w:t>
      </w:r>
      <w:r w:rsidR="006971AB" w:rsidRPr="00BE0F0B">
        <w:rPr>
          <w:rFonts w:ascii="Times New Roman" w:hAnsi="Times New Roman" w:cs="Times New Roman"/>
          <w:color w:val="000000"/>
          <w:sz w:val="24"/>
          <w:szCs w:val="24"/>
        </w:rPr>
        <w:t>Верхнетоемского муниципального района</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(в том числе льготы для субъектов малого и среднего</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предпринимательства, являющихся сельскохозяйственными</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кооперативами или занимающихся социально значимыми</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видами деятельности, иными установленными</w:t>
      </w:r>
    </w:p>
    <w:p w:rsidR="003705BC" w:rsidRPr="007A3C88" w:rsidRDefault="00FE24B3" w:rsidP="007A3C8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3705BC" w:rsidRPr="007A3C88">
        <w:rPr>
          <w:rFonts w:ascii="Times New Roman" w:hAnsi="Times New Roman" w:cs="Times New Roman"/>
          <w:sz w:val="24"/>
          <w:szCs w:val="24"/>
        </w:rPr>
        <w:t>ными программами (подпрограммами)</w:t>
      </w:r>
    </w:p>
    <w:p w:rsidR="003705BC" w:rsidRPr="007A3C88" w:rsidRDefault="00FE24B3" w:rsidP="007A3C88">
      <w:pPr>
        <w:pStyle w:val="ConsPlusNormal"/>
        <w:jc w:val="right"/>
        <w:rPr>
          <w:rFonts w:ascii="Times New Roman" w:hAnsi="Times New Roman" w:cs="Times New Roman"/>
          <w:sz w:val="24"/>
          <w:szCs w:val="24"/>
        </w:rPr>
      </w:pPr>
      <w:r w:rsidRPr="001F7B23">
        <w:rPr>
          <w:rFonts w:ascii="Times New Roman" w:eastAsiaTheme="minorHAnsi" w:hAnsi="Times New Roman" w:cs="Times New Roman"/>
          <w:sz w:val="24"/>
          <w:szCs w:val="24"/>
          <w:lang w:eastAsia="en-US"/>
        </w:rPr>
        <w:t>Верхнетоемского муниципального района</w:t>
      </w:r>
      <w:r w:rsidRPr="001F7B23">
        <w:rPr>
          <w:rFonts w:ascii="Times New Roman" w:hAnsi="Times New Roman" w:cs="Times New Roman"/>
          <w:sz w:val="24"/>
          <w:szCs w:val="24"/>
        </w:rPr>
        <w:t xml:space="preserve"> </w:t>
      </w:r>
      <w:r w:rsidR="003705BC" w:rsidRPr="007A3C88">
        <w:rPr>
          <w:rFonts w:ascii="Times New Roman" w:hAnsi="Times New Roman" w:cs="Times New Roman"/>
          <w:sz w:val="24"/>
          <w:szCs w:val="24"/>
        </w:rPr>
        <w:t>приоритетными видами</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деятельности), вкл</w:t>
      </w:r>
      <w:r w:rsidR="00FE24B3">
        <w:rPr>
          <w:rFonts w:ascii="Times New Roman" w:hAnsi="Times New Roman" w:cs="Times New Roman"/>
          <w:sz w:val="24"/>
          <w:szCs w:val="24"/>
        </w:rPr>
        <w:t>юченного в перечень муниципаль</w:t>
      </w:r>
      <w:r w:rsidRPr="007A3C88">
        <w:rPr>
          <w:rFonts w:ascii="Times New Roman" w:hAnsi="Times New Roman" w:cs="Times New Roman"/>
          <w:sz w:val="24"/>
          <w:szCs w:val="24"/>
        </w:rPr>
        <w:t>ного</w:t>
      </w:r>
    </w:p>
    <w:p w:rsidR="00FE24B3"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 xml:space="preserve">имущества </w:t>
      </w:r>
      <w:r w:rsidR="00FE24B3" w:rsidRPr="001F7B23">
        <w:rPr>
          <w:rFonts w:ascii="Times New Roman" w:eastAsiaTheme="minorHAnsi" w:hAnsi="Times New Roman" w:cs="Times New Roman"/>
          <w:sz w:val="24"/>
          <w:szCs w:val="24"/>
          <w:lang w:eastAsia="en-US"/>
        </w:rPr>
        <w:t>Верхнетоемского муниципального района</w:t>
      </w:r>
      <w:r w:rsidRPr="007A3C88">
        <w:rPr>
          <w:rFonts w:ascii="Times New Roman" w:hAnsi="Times New Roman" w:cs="Times New Roman"/>
          <w:sz w:val="24"/>
          <w:szCs w:val="24"/>
        </w:rPr>
        <w:t xml:space="preserve">, </w:t>
      </w:r>
    </w:p>
    <w:p w:rsidR="00FE24B3" w:rsidRDefault="00FE24B3" w:rsidP="00FE24B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свободного от прав </w:t>
      </w:r>
      <w:r w:rsidR="003705BC" w:rsidRPr="007A3C88">
        <w:rPr>
          <w:rFonts w:ascii="Times New Roman" w:hAnsi="Times New Roman" w:cs="Times New Roman"/>
          <w:sz w:val="24"/>
          <w:szCs w:val="24"/>
        </w:rPr>
        <w:t xml:space="preserve">третьих лиц (за исключением права </w:t>
      </w:r>
    </w:p>
    <w:p w:rsidR="003705BC" w:rsidRPr="007A3C88" w:rsidRDefault="00FE24B3" w:rsidP="00FE24B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хозяйственного </w:t>
      </w:r>
      <w:r w:rsidR="003705BC" w:rsidRPr="007A3C88">
        <w:rPr>
          <w:rFonts w:ascii="Times New Roman" w:hAnsi="Times New Roman" w:cs="Times New Roman"/>
          <w:sz w:val="24"/>
          <w:szCs w:val="24"/>
        </w:rPr>
        <w:t>ведения, права оперативного управления, а также</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имущественных прав субъектов малого и среднего</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предпринимательства), которое используется в целях</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предоставления его во владение и (или)</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в пользование на долгосрочной основе (в том числе</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по льготным ставкам арендной платы) субъектам малого</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и среднего предпринимательства и организациям,</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образующим инфраструктуру поддержки субъектов</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малого и среднего предпринимательства, а также</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может быть отчуждено на возмездной основе</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в собственность субъектов малого и среднего</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предпринимательства в соответствии</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с Федеральным законом от 22 июля 200</w:t>
      </w:r>
      <w:r w:rsidR="00FE24B3">
        <w:rPr>
          <w:rFonts w:ascii="Times New Roman" w:hAnsi="Times New Roman" w:cs="Times New Roman"/>
          <w:sz w:val="24"/>
          <w:szCs w:val="24"/>
        </w:rPr>
        <w:t>8 года №</w:t>
      </w:r>
      <w:r w:rsidRPr="007A3C88">
        <w:rPr>
          <w:rFonts w:ascii="Times New Roman" w:hAnsi="Times New Roman" w:cs="Times New Roman"/>
          <w:sz w:val="24"/>
          <w:szCs w:val="24"/>
        </w:rPr>
        <w:t xml:space="preserve"> 159-ФЗ</w:t>
      </w:r>
    </w:p>
    <w:p w:rsidR="003705BC" w:rsidRPr="007A3C88" w:rsidRDefault="00FE24B3" w:rsidP="007A3C8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3705BC" w:rsidRPr="007A3C88">
        <w:rPr>
          <w:rFonts w:ascii="Times New Roman" w:hAnsi="Times New Roman" w:cs="Times New Roman"/>
          <w:sz w:val="24"/>
          <w:szCs w:val="24"/>
        </w:rPr>
        <w:t>Об особенностях отчуждения недвижимого имущества,</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находящегося в государственной или в муниципальной</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собственности и арендуемого субъектами малого и среднего</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предпринимательства, и о внесении изменений в отдельные</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законодательные акты Росс</w:t>
      </w:r>
      <w:r w:rsidR="00FE24B3">
        <w:rPr>
          <w:rFonts w:ascii="Times New Roman" w:hAnsi="Times New Roman" w:cs="Times New Roman"/>
          <w:sz w:val="24"/>
          <w:szCs w:val="24"/>
        </w:rPr>
        <w:t>ийской Федерации»</w:t>
      </w:r>
      <w:r w:rsidRPr="007A3C88">
        <w:rPr>
          <w:rFonts w:ascii="Times New Roman" w:hAnsi="Times New Roman" w:cs="Times New Roman"/>
          <w:sz w:val="24"/>
          <w:szCs w:val="24"/>
        </w:rPr>
        <w:t xml:space="preserve"> и в случаях,</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указанных в подпунктах 6, 8 и 9 пункта 2 статьи 39.3</w:t>
      </w:r>
    </w:p>
    <w:p w:rsidR="003705BC" w:rsidRPr="007A3C88" w:rsidRDefault="003705BC" w:rsidP="007A3C88">
      <w:pPr>
        <w:pStyle w:val="ConsPlusNormal"/>
        <w:jc w:val="right"/>
        <w:rPr>
          <w:rFonts w:ascii="Times New Roman" w:hAnsi="Times New Roman" w:cs="Times New Roman"/>
          <w:sz w:val="24"/>
          <w:szCs w:val="24"/>
        </w:rPr>
      </w:pPr>
      <w:r w:rsidRPr="007A3C88">
        <w:rPr>
          <w:rFonts w:ascii="Times New Roman" w:hAnsi="Times New Roman" w:cs="Times New Roman"/>
          <w:sz w:val="24"/>
          <w:szCs w:val="24"/>
        </w:rPr>
        <w:t>Земельного кодекса Российской Федерации</w:t>
      </w:r>
    </w:p>
    <w:p w:rsidR="003705BC" w:rsidRPr="007A3C88" w:rsidRDefault="003705BC" w:rsidP="007A3C88">
      <w:pPr>
        <w:pStyle w:val="ConsPlusNormal"/>
        <w:jc w:val="both"/>
        <w:rPr>
          <w:rFonts w:ascii="Times New Roman" w:hAnsi="Times New Roman" w:cs="Times New Roman"/>
          <w:sz w:val="24"/>
          <w:szCs w:val="24"/>
        </w:rPr>
      </w:pP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 xml:space="preserve">                                                                   </w:t>
      </w:r>
      <w:r w:rsidR="006971AB">
        <w:rPr>
          <w:rFonts w:ascii="Times New Roman" w:hAnsi="Times New Roman" w:cs="Times New Roman"/>
          <w:sz w:val="24"/>
          <w:szCs w:val="24"/>
        </w:rPr>
        <w:t xml:space="preserve">                                                                               </w:t>
      </w:r>
      <w:r w:rsidRPr="007A3C88">
        <w:rPr>
          <w:rFonts w:ascii="Times New Roman" w:hAnsi="Times New Roman" w:cs="Times New Roman"/>
          <w:sz w:val="24"/>
          <w:szCs w:val="24"/>
        </w:rPr>
        <w:t xml:space="preserve"> (форма)</w:t>
      </w:r>
    </w:p>
    <w:p w:rsidR="003705BC" w:rsidRPr="007A3C88" w:rsidRDefault="003705BC" w:rsidP="007A3C88">
      <w:pPr>
        <w:pStyle w:val="ConsPlusNonformat"/>
        <w:jc w:val="both"/>
        <w:rPr>
          <w:rFonts w:ascii="Times New Roman" w:hAnsi="Times New Roman" w:cs="Times New Roman"/>
          <w:sz w:val="24"/>
          <w:szCs w:val="24"/>
        </w:rPr>
      </w:pPr>
    </w:p>
    <w:p w:rsidR="00FE24B3" w:rsidRDefault="00FE24B3" w:rsidP="00FE24B3">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3705BC" w:rsidRPr="007A3C88" w:rsidRDefault="00FE24B3" w:rsidP="00FE24B3">
      <w:pPr>
        <w:pStyle w:val="ConsPlusNonformat"/>
        <w:jc w:val="center"/>
        <w:rPr>
          <w:rFonts w:ascii="Times New Roman" w:hAnsi="Times New Roman" w:cs="Times New Roman"/>
          <w:sz w:val="24"/>
          <w:szCs w:val="24"/>
        </w:rPr>
      </w:pPr>
      <w:r>
        <w:rPr>
          <w:rFonts w:ascii="Times New Roman" w:hAnsi="Times New Roman" w:cs="Times New Roman"/>
          <w:sz w:val="24"/>
          <w:szCs w:val="24"/>
        </w:rPr>
        <w:t>Верхнетоемского муниципального района</w:t>
      </w:r>
    </w:p>
    <w:p w:rsidR="003705BC" w:rsidRPr="007A3C88" w:rsidRDefault="003705BC" w:rsidP="00FE24B3">
      <w:pPr>
        <w:pStyle w:val="ConsPlusNonformat"/>
        <w:jc w:val="center"/>
        <w:rPr>
          <w:rFonts w:ascii="Times New Roman" w:hAnsi="Times New Roman" w:cs="Times New Roman"/>
          <w:sz w:val="24"/>
          <w:szCs w:val="24"/>
        </w:rPr>
      </w:pPr>
    </w:p>
    <w:p w:rsidR="003705BC" w:rsidRPr="007A3C88" w:rsidRDefault="00FE24B3" w:rsidP="00FE24B3">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w:t>
      </w:r>
      <w:r w:rsidR="003705BC" w:rsidRPr="007A3C88">
        <w:rPr>
          <w:rFonts w:ascii="Times New Roman" w:hAnsi="Times New Roman" w:cs="Times New Roman"/>
          <w:sz w:val="24"/>
          <w:szCs w:val="24"/>
        </w:rPr>
        <w:t>ное учреждение</w:t>
      </w:r>
    </w:p>
    <w:p w:rsidR="003705BC" w:rsidRPr="007A3C88" w:rsidRDefault="00FE24B3" w:rsidP="00FE24B3">
      <w:pPr>
        <w:pStyle w:val="ConsPlusNonformat"/>
        <w:jc w:val="center"/>
        <w:rPr>
          <w:rFonts w:ascii="Times New Roman" w:hAnsi="Times New Roman" w:cs="Times New Roman"/>
          <w:sz w:val="24"/>
          <w:szCs w:val="24"/>
        </w:rPr>
      </w:pPr>
      <w:r w:rsidRPr="001F7B23">
        <w:rPr>
          <w:rFonts w:ascii="Times New Roman" w:eastAsiaTheme="minorHAnsi" w:hAnsi="Times New Roman" w:cs="Times New Roman"/>
          <w:sz w:val="24"/>
          <w:szCs w:val="24"/>
          <w:lang w:eastAsia="en-US"/>
        </w:rPr>
        <w:t>Верхнетоемского муниципального района</w:t>
      </w:r>
      <w:r w:rsidR="003705BC" w:rsidRPr="007A3C88">
        <w:rPr>
          <w:rFonts w:ascii="Times New Roman" w:hAnsi="Times New Roman" w:cs="Times New Roman"/>
          <w:sz w:val="24"/>
          <w:szCs w:val="24"/>
        </w:rPr>
        <w:t>)</w:t>
      </w:r>
    </w:p>
    <w:p w:rsidR="003705BC" w:rsidRPr="007A3C88" w:rsidRDefault="003705BC" w:rsidP="007A3C88">
      <w:pPr>
        <w:pStyle w:val="ConsPlusNonformat"/>
        <w:jc w:val="both"/>
        <w:rPr>
          <w:rFonts w:ascii="Times New Roman" w:hAnsi="Times New Roman" w:cs="Times New Roman"/>
          <w:sz w:val="24"/>
          <w:szCs w:val="24"/>
        </w:rPr>
      </w:pPr>
    </w:p>
    <w:p w:rsidR="003705BC" w:rsidRPr="007A3C88" w:rsidRDefault="003705BC" w:rsidP="00FE24B3">
      <w:pPr>
        <w:pStyle w:val="ConsPlusNonformat"/>
        <w:jc w:val="center"/>
        <w:rPr>
          <w:rFonts w:ascii="Times New Roman" w:hAnsi="Times New Roman" w:cs="Times New Roman"/>
          <w:sz w:val="24"/>
          <w:szCs w:val="24"/>
        </w:rPr>
      </w:pPr>
      <w:bookmarkStart w:id="14" w:name="P717"/>
      <w:bookmarkEnd w:id="14"/>
      <w:r w:rsidRPr="007A3C88">
        <w:rPr>
          <w:rFonts w:ascii="Times New Roman" w:hAnsi="Times New Roman" w:cs="Times New Roman"/>
          <w:sz w:val="24"/>
          <w:szCs w:val="24"/>
        </w:rPr>
        <w:t>ЗАЯВЛЕНИЕ</w:t>
      </w:r>
    </w:p>
    <w:p w:rsidR="003705BC" w:rsidRPr="007A3C88" w:rsidRDefault="003705BC" w:rsidP="00FE24B3">
      <w:pPr>
        <w:pStyle w:val="ConsPlusNonformat"/>
        <w:jc w:val="center"/>
        <w:rPr>
          <w:rFonts w:ascii="Times New Roman" w:hAnsi="Times New Roman" w:cs="Times New Roman"/>
          <w:sz w:val="24"/>
          <w:szCs w:val="24"/>
        </w:rPr>
      </w:pPr>
      <w:r w:rsidRPr="007A3C88">
        <w:rPr>
          <w:rFonts w:ascii="Times New Roman" w:hAnsi="Times New Roman" w:cs="Times New Roman"/>
          <w:sz w:val="24"/>
          <w:szCs w:val="24"/>
        </w:rPr>
        <w:t>о предоставлении в аренду (о продлении срока аренды)</w:t>
      </w:r>
    </w:p>
    <w:p w:rsidR="003705BC" w:rsidRPr="007A3C88" w:rsidRDefault="00D546F6" w:rsidP="00FE24B3">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w:t>
      </w:r>
      <w:r w:rsidR="003705BC" w:rsidRPr="007A3C88">
        <w:rPr>
          <w:rFonts w:ascii="Times New Roman" w:hAnsi="Times New Roman" w:cs="Times New Roman"/>
          <w:sz w:val="24"/>
          <w:szCs w:val="24"/>
        </w:rPr>
        <w:t>ного</w:t>
      </w:r>
      <w:r>
        <w:rPr>
          <w:rFonts w:ascii="Times New Roman" w:hAnsi="Times New Roman" w:cs="Times New Roman"/>
          <w:sz w:val="24"/>
          <w:szCs w:val="24"/>
        </w:rPr>
        <w:t xml:space="preserve"> имущества Верхнетоемского муниципального района</w:t>
      </w:r>
    </w:p>
    <w:p w:rsidR="003705BC" w:rsidRPr="007A3C88" w:rsidRDefault="003705BC" w:rsidP="00FE24B3">
      <w:pPr>
        <w:pStyle w:val="ConsPlusNonformat"/>
        <w:jc w:val="center"/>
        <w:rPr>
          <w:rFonts w:ascii="Times New Roman" w:hAnsi="Times New Roman" w:cs="Times New Roman"/>
          <w:sz w:val="24"/>
          <w:szCs w:val="24"/>
        </w:rPr>
      </w:pPr>
    </w:p>
    <w:p w:rsidR="003705BC" w:rsidRPr="007A3C88" w:rsidRDefault="003705BC" w:rsidP="00FE24B3">
      <w:pPr>
        <w:pStyle w:val="ConsPlusNonformat"/>
        <w:ind w:firstLine="709"/>
        <w:jc w:val="both"/>
        <w:rPr>
          <w:rFonts w:ascii="Times New Roman" w:hAnsi="Times New Roman" w:cs="Times New Roman"/>
          <w:sz w:val="24"/>
          <w:szCs w:val="24"/>
        </w:rPr>
      </w:pPr>
      <w:r w:rsidRPr="007A3C88">
        <w:rPr>
          <w:rFonts w:ascii="Times New Roman" w:hAnsi="Times New Roman" w:cs="Times New Roman"/>
          <w:sz w:val="24"/>
          <w:szCs w:val="24"/>
        </w:rPr>
        <w:t>Заявитель _________________________________________________________________</w:t>
      </w:r>
    </w:p>
    <w:p w:rsidR="003705BC" w:rsidRPr="00FE24B3" w:rsidRDefault="003705BC" w:rsidP="007A3C88">
      <w:pPr>
        <w:pStyle w:val="ConsPlusNonformat"/>
        <w:jc w:val="both"/>
        <w:rPr>
          <w:rFonts w:ascii="Times New Roman" w:hAnsi="Times New Roman" w:cs="Times New Roman"/>
        </w:rPr>
      </w:pPr>
      <w:r w:rsidRPr="00FE24B3">
        <w:rPr>
          <w:rFonts w:ascii="Times New Roman" w:hAnsi="Times New Roman" w:cs="Times New Roman"/>
        </w:rPr>
        <w:t xml:space="preserve">          </w:t>
      </w:r>
      <w:r w:rsidR="00FE24B3" w:rsidRPr="00FE24B3">
        <w:rPr>
          <w:rFonts w:ascii="Times New Roman" w:hAnsi="Times New Roman" w:cs="Times New Roman"/>
        </w:rPr>
        <w:t xml:space="preserve">                     </w:t>
      </w:r>
      <w:r w:rsidR="00FE24B3">
        <w:rPr>
          <w:rFonts w:ascii="Times New Roman" w:hAnsi="Times New Roman" w:cs="Times New Roman"/>
        </w:rPr>
        <w:t xml:space="preserve">                        </w:t>
      </w:r>
      <w:r w:rsidR="00FE24B3" w:rsidRPr="00FE24B3">
        <w:rPr>
          <w:rFonts w:ascii="Times New Roman" w:hAnsi="Times New Roman" w:cs="Times New Roman"/>
        </w:rPr>
        <w:t xml:space="preserve">  </w:t>
      </w:r>
      <w:r w:rsidRPr="00FE24B3">
        <w:rPr>
          <w:rFonts w:ascii="Times New Roman" w:hAnsi="Times New Roman" w:cs="Times New Roman"/>
        </w:rPr>
        <w:t xml:space="preserve"> (организационно-правовая форма, наименование юридического лица,</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___________________________________________________________________________</w:t>
      </w:r>
      <w:r w:rsidR="00FE24B3">
        <w:rPr>
          <w:rFonts w:ascii="Times New Roman" w:hAnsi="Times New Roman" w:cs="Times New Roman"/>
          <w:sz w:val="24"/>
          <w:szCs w:val="24"/>
        </w:rPr>
        <w:t>_____</w:t>
      </w:r>
    </w:p>
    <w:p w:rsidR="003705BC" w:rsidRPr="007A3C88" w:rsidRDefault="003705BC" w:rsidP="007A3C88">
      <w:pPr>
        <w:pStyle w:val="ConsPlusNonformat"/>
        <w:jc w:val="both"/>
        <w:rPr>
          <w:rFonts w:ascii="Times New Roman" w:hAnsi="Times New Roman" w:cs="Times New Roman"/>
          <w:sz w:val="24"/>
          <w:szCs w:val="24"/>
        </w:rPr>
      </w:pPr>
      <w:r w:rsidRPr="00FE24B3">
        <w:rPr>
          <w:rFonts w:ascii="Times New Roman" w:hAnsi="Times New Roman" w:cs="Times New Roman"/>
        </w:rPr>
        <w:t xml:space="preserve">      </w:t>
      </w:r>
      <w:r w:rsidR="00FE24B3">
        <w:rPr>
          <w:rFonts w:ascii="Times New Roman" w:hAnsi="Times New Roman" w:cs="Times New Roman"/>
        </w:rPr>
        <w:t xml:space="preserve">                           </w:t>
      </w:r>
      <w:r w:rsidRPr="00FE24B3">
        <w:rPr>
          <w:rFonts w:ascii="Times New Roman" w:hAnsi="Times New Roman" w:cs="Times New Roman"/>
        </w:rPr>
        <w:t xml:space="preserve"> Ф.И.О. индивидуального предпринимателя, ИНН/ОГРН или ОГРИНП</w:t>
      </w:r>
      <w:r w:rsidRPr="007A3C88">
        <w:rPr>
          <w:rFonts w:ascii="Times New Roman" w:hAnsi="Times New Roman" w:cs="Times New Roman"/>
          <w:sz w:val="24"/>
          <w:szCs w:val="24"/>
        </w:rPr>
        <w:t>)</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 xml:space="preserve">Адрес заявителя (место нахождения для юридических лиц или </w:t>
      </w:r>
      <w:proofErr w:type="gramStart"/>
      <w:r w:rsidRPr="007A3C88">
        <w:rPr>
          <w:rFonts w:ascii="Times New Roman" w:hAnsi="Times New Roman" w:cs="Times New Roman"/>
          <w:sz w:val="24"/>
          <w:szCs w:val="24"/>
        </w:rPr>
        <w:t>место  жительства</w:t>
      </w:r>
      <w:proofErr w:type="gramEnd"/>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для индивидуального предпринимателя) ______________________________________</w:t>
      </w:r>
      <w:r w:rsidR="00FE24B3">
        <w:rPr>
          <w:rFonts w:ascii="Times New Roman" w:hAnsi="Times New Roman" w:cs="Times New Roman"/>
          <w:sz w:val="24"/>
          <w:szCs w:val="24"/>
        </w:rPr>
        <w:t>_______</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lastRenderedPageBreak/>
        <w:t>__________________________________________________________________________</w:t>
      </w:r>
      <w:r w:rsidR="00FE24B3">
        <w:rPr>
          <w:rFonts w:ascii="Times New Roman" w:hAnsi="Times New Roman" w:cs="Times New Roman"/>
          <w:sz w:val="24"/>
          <w:szCs w:val="24"/>
        </w:rPr>
        <w:t>______</w:t>
      </w:r>
    </w:p>
    <w:p w:rsidR="003705BC" w:rsidRPr="00FE24B3" w:rsidRDefault="003705BC" w:rsidP="007A3C88">
      <w:pPr>
        <w:pStyle w:val="ConsPlusNonformat"/>
        <w:jc w:val="both"/>
        <w:rPr>
          <w:rFonts w:ascii="Times New Roman" w:hAnsi="Times New Roman" w:cs="Times New Roman"/>
        </w:rPr>
      </w:pPr>
      <w:r w:rsidRPr="00FE24B3">
        <w:rPr>
          <w:rFonts w:ascii="Times New Roman" w:hAnsi="Times New Roman" w:cs="Times New Roman"/>
        </w:rPr>
        <w:t xml:space="preserve">             (город, улица, дом, квартира, контактный телефон)</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 xml:space="preserve">Прошу </w:t>
      </w:r>
      <w:proofErr w:type="gramStart"/>
      <w:r w:rsidRPr="007A3C88">
        <w:rPr>
          <w:rFonts w:ascii="Times New Roman" w:hAnsi="Times New Roman" w:cs="Times New Roman"/>
          <w:sz w:val="24"/>
          <w:szCs w:val="24"/>
        </w:rPr>
        <w:t>предоставить  в</w:t>
      </w:r>
      <w:proofErr w:type="gramEnd"/>
      <w:r w:rsidRPr="007A3C88">
        <w:rPr>
          <w:rFonts w:ascii="Times New Roman" w:hAnsi="Times New Roman" w:cs="Times New Roman"/>
          <w:sz w:val="24"/>
          <w:szCs w:val="24"/>
        </w:rPr>
        <w:t xml:space="preserve">  аренду  (продлить  срок аренды по ранее заключенному</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договору аренды N __________ от _______________)</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___________________________________________________________________________</w:t>
      </w:r>
      <w:r w:rsidR="00FE24B3">
        <w:rPr>
          <w:rFonts w:ascii="Times New Roman" w:hAnsi="Times New Roman" w:cs="Times New Roman"/>
          <w:sz w:val="24"/>
          <w:szCs w:val="24"/>
        </w:rPr>
        <w:t>_____</w:t>
      </w:r>
    </w:p>
    <w:p w:rsidR="003705BC" w:rsidRPr="00FE24B3" w:rsidRDefault="003705BC" w:rsidP="007A3C88">
      <w:pPr>
        <w:pStyle w:val="ConsPlusNonformat"/>
        <w:jc w:val="both"/>
        <w:rPr>
          <w:rFonts w:ascii="Times New Roman" w:hAnsi="Times New Roman" w:cs="Times New Roman"/>
        </w:rPr>
      </w:pPr>
      <w:r w:rsidRPr="00FE24B3">
        <w:rPr>
          <w:rFonts w:ascii="Times New Roman" w:hAnsi="Times New Roman" w:cs="Times New Roman"/>
        </w:rPr>
        <w:t xml:space="preserve">     (указываются наименование, адрес и площадь недвижимого имущества,</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_________________________________________________________</w:t>
      </w:r>
      <w:r w:rsidR="00FE24B3">
        <w:rPr>
          <w:rFonts w:ascii="Times New Roman" w:hAnsi="Times New Roman" w:cs="Times New Roman"/>
          <w:sz w:val="24"/>
          <w:szCs w:val="24"/>
        </w:rPr>
        <w:t>_________</w:t>
      </w:r>
      <w:r w:rsidRPr="007A3C88">
        <w:rPr>
          <w:rFonts w:ascii="Times New Roman" w:hAnsi="Times New Roman" w:cs="Times New Roman"/>
          <w:sz w:val="24"/>
          <w:szCs w:val="24"/>
        </w:rPr>
        <w:t xml:space="preserve"> (далее - объект),</w:t>
      </w:r>
    </w:p>
    <w:p w:rsidR="003705BC" w:rsidRPr="00FE24B3" w:rsidRDefault="003705BC" w:rsidP="007A3C88">
      <w:pPr>
        <w:pStyle w:val="ConsPlusNonformat"/>
        <w:jc w:val="both"/>
        <w:rPr>
          <w:rFonts w:ascii="Times New Roman" w:hAnsi="Times New Roman" w:cs="Times New Roman"/>
        </w:rPr>
      </w:pPr>
      <w:r w:rsidRPr="00FE24B3">
        <w:rPr>
          <w:rFonts w:ascii="Times New Roman" w:hAnsi="Times New Roman" w:cs="Times New Roman"/>
        </w:rPr>
        <w:t xml:space="preserve">   марка, модель, количество - для движимого имущества)</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На срок ___________________________________________________________________</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Вид деятельности __________________________________________________________</w:t>
      </w:r>
      <w:r w:rsidR="00FE24B3">
        <w:rPr>
          <w:rFonts w:ascii="Times New Roman" w:hAnsi="Times New Roman" w:cs="Times New Roman"/>
          <w:sz w:val="24"/>
          <w:szCs w:val="24"/>
        </w:rPr>
        <w:t>______</w:t>
      </w:r>
    </w:p>
    <w:p w:rsidR="003705BC" w:rsidRPr="00FE24B3" w:rsidRDefault="003705BC" w:rsidP="007A3C88">
      <w:pPr>
        <w:pStyle w:val="ConsPlusNonformat"/>
        <w:jc w:val="both"/>
        <w:rPr>
          <w:rFonts w:ascii="Times New Roman" w:hAnsi="Times New Roman" w:cs="Times New Roman"/>
        </w:rPr>
      </w:pPr>
      <w:r w:rsidRPr="00FE24B3">
        <w:rPr>
          <w:rFonts w:ascii="Times New Roman" w:hAnsi="Times New Roman" w:cs="Times New Roman"/>
        </w:rPr>
        <w:t xml:space="preserve">                          (указывается цель использования объекта)</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Способ направления уведомлений  о  предоставлении/отказе  в  предоставлении</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имущества: ______________________________________________________________</w:t>
      </w:r>
      <w:r w:rsidR="00FE24B3">
        <w:rPr>
          <w:rFonts w:ascii="Times New Roman" w:hAnsi="Times New Roman" w:cs="Times New Roman"/>
          <w:sz w:val="24"/>
          <w:szCs w:val="24"/>
        </w:rPr>
        <w:t>_______</w:t>
      </w:r>
      <w:r w:rsidRPr="007A3C88">
        <w:rPr>
          <w:rFonts w:ascii="Times New Roman" w:hAnsi="Times New Roman" w:cs="Times New Roman"/>
          <w:sz w:val="24"/>
          <w:szCs w:val="24"/>
        </w:rPr>
        <w:t>_</w:t>
      </w:r>
    </w:p>
    <w:p w:rsidR="003705BC" w:rsidRPr="007A3C88" w:rsidRDefault="003705BC" w:rsidP="007A3C88">
      <w:pPr>
        <w:pStyle w:val="ConsPlusNonformat"/>
        <w:jc w:val="both"/>
        <w:rPr>
          <w:rFonts w:ascii="Times New Roman" w:hAnsi="Times New Roman" w:cs="Times New Roman"/>
          <w:sz w:val="24"/>
          <w:szCs w:val="24"/>
        </w:rPr>
      </w:pP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Приложение ______________________________________________________________</w:t>
      </w:r>
      <w:r w:rsidR="00FE24B3">
        <w:rPr>
          <w:rFonts w:ascii="Times New Roman" w:hAnsi="Times New Roman" w:cs="Times New Roman"/>
          <w:sz w:val="24"/>
          <w:szCs w:val="24"/>
        </w:rPr>
        <w:t>______</w:t>
      </w:r>
      <w:r w:rsidRPr="007A3C88">
        <w:rPr>
          <w:rFonts w:ascii="Times New Roman" w:hAnsi="Times New Roman" w:cs="Times New Roman"/>
          <w:sz w:val="24"/>
          <w:szCs w:val="24"/>
        </w:rPr>
        <w:t>_</w:t>
      </w:r>
    </w:p>
    <w:p w:rsidR="003705BC" w:rsidRPr="007A3C88" w:rsidRDefault="003705BC" w:rsidP="007A3C88">
      <w:pPr>
        <w:pStyle w:val="ConsPlusNonformat"/>
        <w:jc w:val="both"/>
        <w:rPr>
          <w:rFonts w:ascii="Times New Roman" w:hAnsi="Times New Roman" w:cs="Times New Roman"/>
          <w:sz w:val="24"/>
          <w:szCs w:val="24"/>
        </w:rPr>
      </w:pP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Подпись заявителя   ________________________ ______________________________</w:t>
      </w:r>
    </w:p>
    <w:p w:rsidR="003705BC" w:rsidRPr="00FE24B3" w:rsidRDefault="003705BC" w:rsidP="007A3C88">
      <w:pPr>
        <w:pStyle w:val="ConsPlusNonformat"/>
        <w:jc w:val="both"/>
        <w:rPr>
          <w:rFonts w:ascii="Times New Roman" w:hAnsi="Times New Roman" w:cs="Times New Roman"/>
        </w:rPr>
      </w:pPr>
      <w:r w:rsidRPr="00FE24B3">
        <w:rPr>
          <w:rFonts w:ascii="Times New Roman" w:hAnsi="Times New Roman" w:cs="Times New Roman"/>
        </w:rPr>
        <w:t xml:space="preserve">                                                        (Ф.И.О.)</w:t>
      </w: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М.П. (при наличии)</w:t>
      </w:r>
    </w:p>
    <w:p w:rsidR="003705BC" w:rsidRPr="007A3C88" w:rsidRDefault="003705BC" w:rsidP="007A3C88">
      <w:pPr>
        <w:pStyle w:val="ConsPlusNonformat"/>
        <w:jc w:val="both"/>
        <w:rPr>
          <w:rFonts w:ascii="Times New Roman" w:hAnsi="Times New Roman" w:cs="Times New Roman"/>
          <w:sz w:val="24"/>
          <w:szCs w:val="24"/>
        </w:rPr>
      </w:pPr>
    </w:p>
    <w:p w:rsidR="003705BC" w:rsidRPr="007A3C88" w:rsidRDefault="003705BC" w:rsidP="007A3C88">
      <w:pPr>
        <w:pStyle w:val="ConsPlusNonformat"/>
        <w:jc w:val="both"/>
        <w:rPr>
          <w:rFonts w:ascii="Times New Roman" w:hAnsi="Times New Roman" w:cs="Times New Roman"/>
          <w:sz w:val="24"/>
          <w:szCs w:val="24"/>
        </w:rPr>
      </w:pPr>
      <w:r w:rsidRPr="007A3C88">
        <w:rPr>
          <w:rFonts w:ascii="Times New Roman" w:hAnsi="Times New Roman" w:cs="Times New Roman"/>
          <w:sz w:val="24"/>
          <w:szCs w:val="24"/>
        </w:rPr>
        <w:t>Дата "___" __________ 20__ г.</w:t>
      </w:r>
    </w:p>
    <w:p w:rsidR="003705BC" w:rsidRPr="007A3C88" w:rsidRDefault="003705BC" w:rsidP="007A3C88">
      <w:pPr>
        <w:pStyle w:val="ConsPlusNormal"/>
        <w:jc w:val="both"/>
        <w:rPr>
          <w:rFonts w:ascii="Times New Roman" w:hAnsi="Times New Roman" w:cs="Times New Roman"/>
          <w:sz w:val="24"/>
          <w:szCs w:val="24"/>
        </w:rPr>
      </w:pPr>
    </w:p>
    <w:p w:rsidR="003705BC" w:rsidRPr="007A3C88" w:rsidRDefault="003705BC" w:rsidP="007A3C88">
      <w:pPr>
        <w:pStyle w:val="ConsPlusNormal"/>
        <w:jc w:val="both"/>
        <w:rPr>
          <w:rFonts w:ascii="Times New Roman" w:hAnsi="Times New Roman" w:cs="Times New Roman"/>
          <w:sz w:val="24"/>
          <w:szCs w:val="24"/>
        </w:rPr>
      </w:pPr>
    </w:p>
    <w:p w:rsidR="003705BC" w:rsidRPr="007A3C88" w:rsidRDefault="003705BC" w:rsidP="007A3C88">
      <w:pPr>
        <w:pStyle w:val="ConsPlusNormal"/>
        <w:jc w:val="both"/>
        <w:rPr>
          <w:rFonts w:ascii="Times New Roman" w:hAnsi="Times New Roman" w:cs="Times New Roman"/>
          <w:sz w:val="24"/>
          <w:szCs w:val="24"/>
        </w:rPr>
      </w:pPr>
    </w:p>
    <w:p w:rsidR="003705BC" w:rsidRPr="007A3C88" w:rsidRDefault="003705BC" w:rsidP="007A3C88">
      <w:pPr>
        <w:pStyle w:val="ConsPlusNormal"/>
        <w:jc w:val="both"/>
        <w:rPr>
          <w:rFonts w:ascii="Times New Roman" w:hAnsi="Times New Roman" w:cs="Times New Roman"/>
          <w:sz w:val="24"/>
          <w:szCs w:val="24"/>
        </w:rPr>
      </w:pPr>
    </w:p>
    <w:p w:rsidR="003705BC" w:rsidRDefault="003705BC"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Pr="00BE0F0B" w:rsidRDefault="00FE24B3" w:rsidP="00FE24B3">
      <w:pPr>
        <w:jc w:val="right"/>
        <w:rPr>
          <w:rFonts w:eastAsia="Calibri"/>
          <w:sz w:val="24"/>
          <w:szCs w:val="24"/>
          <w:lang w:eastAsia="en-US"/>
        </w:rPr>
      </w:pPr>
      <w:r>
        <w:rPr>
          <w:rFonts w:eastAsia="Calibri"/>
          <w:sz w:val="24"/>
          <w:szCs w:val="24"/>
          <w:lang w:eastAsia="en-US"/>
        </w:rPr>
        <w:t>УТВЕРЖДЕН</w:t>
      </w:r>
    </w:p>
    <w:p w:rsidR="00FE24B3" w:rsidRPr="00BE0F0B" w:rsidRDefault="00FE24B3" w:rsidP="00FE24B3">
      <w:pPr>
        <w:jc w:val="right"/>
        <w:rPr>
          <w:rFonts w:eastAsia="Calibri"/>
          <w:sz w:val="24"/>
          <w:szCs w:val="24"/>
          <w:lang w:eastAsia="en-US"/>
        </w:rPr>
      </w:pPr>
      <w:r w:rsidRPr="00BE0F0B">
        <w:rPr>
          <w:rFonts w:eastAsia="Calibri"/>
          <w:sz w:val="24"/>
          <w:szCs w:val="24"/>
          <w:lang w:eastAsia="en-US"/>
        </w:rPr>
        <w:t>постановлением администрации</w:t>
      </w:r>
    </w:p>
    <w:p w:rsidR="00FE24B3" w:rsidRPr="00BE0F0B" w:rsidRDefault="00FE24B3" w:rsidP="00FE24B3">
      <w:pPr>
        <w:jc w:val="right"/>
        <w:rPr>
          <w:color w:val="000000"/>
          <w:sz w:val="24"/>
          <w:szCs w:val="24"/>
        </w:rPr>
      </w:pPr>
      <w:r w:rsidRPr="00BE0F0B">
        <w:rPr>
          <w:rFonts w:eastAsia="Calibri"/>
          <w:sz w:val="24"/>
          <w:szCs w:val="24"/>
          <w:lang w:eastAsia="en-US"/>
        </w:rPr>
        <w:t xml:space="preserve"> </w:t>
      </w:r>
      <w:r w:rsidRPr="00BE0F0B">
        <w:rPr>
          <w:color w:val="000000"/>
          <w:sz w:val="24"/>
          <w:szCs w:val="24"/>
        </w:rPr>
        <w:t>Верхнетоемского муниципального района</w:t>
      </w:r>
    </w:p>
    <w:p w:rsidR="00FE24B3" w:rsidRPr="00BE0F0B" w:rsidRDefault="00FE24B3" w:rsidP="00FE24B3">
      <w:pPr>
        <w:tabs>
          <w:tab w:val="left" w:pos="851"/>
        </w:tabs>
        <w:spacing w:line="360" w:lineRule="auto"/>
        <w:ind w:firstLine="567"/>
        <w:jc w:val="right"/>
        <w:rPr>
          <w:rFonts w:eastAsia="Calibri"/>
          <w:sz w:val="24"/>
          <w:szCs w:val="24"/>
          <w:lang w:eastAsia="en-US"/>
        </w:rPr>
      </w:pPr>
      <w:r>
        <w:rPr>
          <w:rFonts w:eastAsia="Calibri"/>
          <w:sz w:val="24"/>
          <w:szCs w:val="24"/>
          <w:lang w:eastAsia="en-US"/>
        </w:rPr>
        <w:t xml:space="preserve">от </w:t>
      </w:r>
      <w:r w:rsidR="00614337">
        <w:rPr>
          <w:rFonts w:eastAsia="Calibri"/>
          <w:sz w:val="24"/>
          <w:szCs w:val="24"/>
          <w:lang w:eastAsia="en-US"/>
        </w:rPr>
        <w:t xml:space="preserve"> 19 августа</w:t>
      </w:r>
      <w:r>
        <w:rPr>
          <w:rFonts w:eastAsia="Calibri"/>
          <w:sz w:val="24"/>
          <w:szCs w:val="24"/>
          <w:lang w:eastAsia="en-US"/>
        </w:rPr>
        <w:t xml:space="preserve">  2020 года №</w:t>
      </w:r>
      <w:r w:rsidR="00614337">
        <w:rPr>
          <w:rFonts w:eastAsia="Calibri"/>
          <w:sz w:val="24"/>
          <w:szCs w:val="24"/>
          <w:lang w:eastAsia="en-US"/>
        </w:rPr>
        <w:t xml:space="preserve"> 3/8</w:t>
      </w:r>
      <w:r>
        <w:rPr>
          <w:rFonts w:eastAsia="Calibri"/>
          <w:sz w:val="24"/>
          <w:szCs w:val="24"/>
          <w:lang w:eastAsia="en-US"/>
        </w:rPr>
        <w:t xml:space="preserve">  </w:t>
      </w:r>
    </w:p>
    <w:p w:rsidR="00FE24B3" w:rsidRPr="007A3C88" w:rsidRDefault="00FE24B3" w:rsidP="00FE24B3">
      <w:pPr>
        <w:pStyle w:val="ConsPlusNormal"/>
        <w:jc w:val="both"/>
        <w:rPr>
          <w:rFonts w:ascii="Times New Roman" w:hAnsi="Times New Roman" w:cs="Times New Roman"/>
          <w:sz w:val="24"/>
          <w:szCs w:val="24"/>
        </w:rPr>
      </w:pPr>
    </w:p>
    <w:p w:rsidR="00FE24B3" w:rsidRDefault="00FE24B3" w:rsidP="007A3C88">
      <w:pPr>
        <w:pStyle w:val="ConsPlusNormal"/>
        <w:jc w:val="both"/>
        <w:rPr>
          <w:rFonts w:ascii="Times New Roman" w:hAnsi="Times New Roman" w:cs="Times New Roman"/>
          <w:sz w:val="24"/>
          <w:szCs w:val="24"/>
        </w:rPr>
      </w:pPr>
    </w:p>
    <w:p w:rsidR="00FE24B3" w:rsidRDefault="003705BC" w:rsidP="00FE24B3">
      <w:pPr>
        <w:autoSpaceDE w:val="0"/>
        <w:autoSpaceDN w:val="0"/>
        <w:adjustRightInd w:val="0"/>
        <w:jc w:val="center"/>
        <w:rPr>
          <w:rFonts w:eastAsiaTheme="minorHAnsi"/>
          <w:b/>
          <w:sz w:val="24"/>
          <w:szCs w:val="24"/>
          <w:lang w:eastAsia="en-US"/>
        </w:rPr>
      </w:pPr>
      <w:bookmarkStart w:id="15" w:name="P758"/>
      <w:bookmarkEnd w:id="15"/>
      <w:r w:rsidRPr="00FE24B3">
        <w:rPr>
          <w:b/>
          <w:sz w:val="24"/>
          <w:szCs w:val="24"/>
        </w:rPr>
        <w:t>ПОРЯДОК</w:t>
      </w:r>
      <w:r w:rsidR="00FE24B3" w:rsidRPr="00FE24B3">
        <w:rPr>
          <w:rFonts w:eastAsiaTheme="minorHAnsi"/>
          <w:b/>
          <w:sz w:val="24"/>
          <w:szCs w:val="24"/>
          <w:lang w:eastAsia="en-US"/>
        </w:rPr>
        <w:t xml:space="preserve"> </w:t>
      </w:r>
    </w:p>
    <w:p w:rsidR="00FE24B3" w:rsidRPr="00FE24B3" w:rsidRDefault="00FE24B3" w:rsidP="00FE24B3">
      <w:pPr>
        <w:autoSpaceDE w:val="0"/>
        <w:autoSpaceDN w:val="0"/>
        <w:adjustRightInd w:val="0"/>
        <w:jc w:val="center"/>
        <w:rPr>
          <w:rFonts w:eastAsiaTheme="minorHAnsi"/>
          <w:b/>
          <w:sz w:val="24"/>
          <w:szCs w:val="24"/>
          <w:lang w:eastAsia="en-US"/>
        </w:rPr>
      </w:pPr>
      <w:r w:rsidRPr="00FE24B3">
        <w:rPr>
          <w:rFonts w:eastAsiaTheme="minorHAnsi"/>
          <w:b/>
          <w:sz w:val="24"/>
          <w:szCs w:val="24"/>
          <w:lang w:eastAsia="en-US"/>
        </w:rPr>
        <w:t>формирования, ведения и обязательного оп</w:t>
      </w:r>
      <w:r>
        <w:rPr>
          <w:rFonts w:eastAsiaTheme="minorHAnsi"/>
          <w:b/>
          <w:sz w:val="24"/>
          <w:szCs w:val="24"/>
          <w:lang w:eastAsia="en-US"/>
        </w:rPr>
        <w:t>убликования перечня муниципаль</w:t>
      </w:r>
      <w:r w:rsidRPr="00FE24B3">
        <w:rPr>
          <w:rFonts w:eastAsiaTheme="minorHAnsi"/>
          <w:b/>
          <w:sz w:val="24"/>
          <w:szCs w:val="24"/>
          <w:lang w:eastAsia="en-US"/>
        </w:rPr>
        <w:t xml:space="preserve">ного имущества </w:t>
      </w:r>
      <w:r w:rsidRPr="00BE0F0B">
        <w:rPr>
          <w:b/>
          <w:color w:val="000000"/>
          <w:sz w:val="24"/>
          <w:szCs w:val="24"/>
        </w:rPr>
        <w:t>Верхнетоемского муниципального района</w:t>
      </w:r>
      <w:r w:rsidRPr="00FE24B3">
        <w:rPr>
          <w:rFonts w:eastAsiaTheme="minorHAnsi"/>
          <w:b/>
          <w:sz w:val="24"/>
          <w:szCs w:val="24"/>
          <w:lang w:eastAsia="en-US"/>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w:t>
      </w:r>
      <w:r>
        <w:rPr>
          <w:rFonts w:eastAsiaTheme="minorHAnsi"/>
          <w:b/>
          <w:sz w:val="24"/>
          <w:szCs w:val="24"/>
          <w:lang w:eastAsia="en-US"/>
        </w:rPr>
        <w:t>м законом от 22 июля 2008 года № 159-ФЗ «</w:t>
      </w:r>
      <w:r w:rsidRPr="00FE24B3">
        <w:rPr>
          <w:rFonts w:eastAsiaTheme="minorHAnsi"/>
          <w:b/>
          <w:sz w:val="24"/>
          <w:szCs w:val="24"/>
          <w:lang w:eastAsia="en-US"/>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eastAsiaTheme="minorHAnsi"/>
          <w:b/>
          <w:sz w:val="24"/>
          <w:szCs w:val="24"/>
          <w:lang w:eastAsia="en-US"/>
        </w:rPr>
        <w:t>льные акты Российской Федерации»</w:t>
      </w:r>
      <w:r w:rsidRPr="00FE24B3">
        <w:rPr>
          <w:rFonts w:eastAsiaTheme="minorHAnsi"/>
          <w:b/>
          <w:sz w:val="24"/>
          <w:szCs w:val="24"/>
          <w:lang w:eastAsia="en-US"/>
        </w:rPr>
        <w:t xml:space="preserve"> и в случаях, указанных в подпунктах 6, 8 и 9 пункта 2 статьи 39.3 Земельного кодекса Российской Федерации.</w:t>
      </w:r>
    </w:p>
    <w:p w:rsidR="003705BC" w:rsidRPr="00FE24B3" w:rsidRDefault="003705BC" w:rsidP="00FE24B3">
      <w:pPr>
        <w:pStyle w:val="ConsPlusTitle"/>
        <w:jc w:val="center"/>
        <w:rPr>
          <w:rFonts w:ascii="Times New Roman" w:hAnsi="Times New Roman" w:cs="Times New Roman"/>
          <w:sz w:val="24"/>
          <w:szCs w:val="24"/>
        </w:rPr>
      </w:pPr>
    </w:p>
    <w:p w:rsidR="003705BC" w:rsidRPr="007A3C88" w:rsidRDefault="00FE24B3" w:rsidP="007A3C88">
      <w:pPr>
        <w:rPr>
          <w:sz w:val="24"/>
          <w:szCs w:val="24"/>
        </w:rPr>
      </w:pPr>
      <w:r>
        <w:rPr>
          <w:sz w:val="24"/>
          <w:szCs w:val="24"/>
        </w:rPr>
        <w:t xml:space="preserve"> </w:t>
      </w:r>
    </w:p>
    <w:p w:rsidR="003705BC" w:rsidRPr="00FE24B3" w:rsidRDefault="003705BC" w:rsidP="00FE24B3">
      <w:pPr>
        <w:pStyle w:val="ConsPlusNormal"/>
        <w:ind w:firstLine="709"/>
        <w:jc w:val="both"/>
        <w:rPr>
          <w:rFonts w:ascii="Times New Roman" w:hAnsi="Times New Roman" w:cs="Times New Roman"/>
          <w:sz w:val="24"/>
          <w:szCs w:val="24"/>
        </w:rPr>
      </w:pP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 xml:space="preserve">1. Настоящий Порядок, разработанный в соответствии с Федеральным </w:t>
      </w:r>
      <w:hyperlink r:id="rId19" w:history="1">
        <w:r w:rsidRPr="00FE24B3">
          <w:rPr>
            <w:rFonts w:ascii="Times New Roman" w:hAnsi="Times New Roman" w:cs="Times New Roman"/>
            <w:sz w:val="24"/>
            <w:szCs w:val="24"/>
          </w:rPr>
          <w:t>законом</w:t>
        </w:r>
      </w:hyperlink>
      <w:r w:rsidR="00FE24B3">
        <w:rPr>
          <w:rFonts w:ascii="Times New Roman" w:hAnsi="Times New Roman" w:cs="Times New Roman"/>
          <w:sz w:val="24"/>
          <w:szCs w:val="24"/>
        </w:rPr>
        <w:t xml:space="preserve"> от 24 июля 2007 года № 209-ФЗ «</w:t>
      </w:r>
      <w:r w:rsidRPr="00FE24B3">
        <w:rPr>
          <w:rFonts w:ascii="Times New Roman" w:hAnsi="Times New Roman" w:cs="Times New Roman"/>
          <w:sz w:val="24"/>
          <w:szCs w:val="24"/>
        </w:rPr>
        <w:t>О развитии малого и среднего предпринима</w:t>
      </w:r>
      <w:r w:rsidR="00FE24B3">
        <w:rPr>
          <w:rFonts w:ascii="Times New Roman" w:hAnsi="Times New Roman" w:cs="Times New Roman"/>
          <w:sz w:val="24"/>
          <w:szCs w:val="24"/>
        </w:rPr>
        <w:t>тельства в Российской Федерации»</w:t>
      </w:r>
      <w:r w:rsidRPr="00FE24B3">
        <w:rPr>
          <w:rFonts w:ascii="Times New Roman" w:hAnsi="Times New Roman" w:cs="Times New Roman"/>
          <w:sz w:val="24"/>
          <w:szCs w:val="24"/>
        </w:rPr>
        <w:t>, определяет механизм формирования, ведения (в том числе ежегодного, до 1 ноября текущего года, дополнения) и обязательного оп</w:t>
      </w:r>
      <w:r w:rsidR="00FE24B3">
        <w:rPr>
          <w:rFonts w:ascii="Times New Roman" w:hAnsi="Times New Roman" w:cs="Times New Roman"/>
          <w:sz w:val="24"/>
          <w:szCs w:val="24"/>
        </w:rPr>
        <w:t>убликования перечня муниципаль</w:t>
      </w:r>
      <w:r w:rsidRPr="00FE24B3">
        <w:rPr>
          <w:rFonts w:ascii="Times New Roman" w:hAnsi="Times New Roman" w:cs="Times New Roman"/>
          <w:sz w:val="24"/>
          <w:szCs w:val="24"/>
        </w:rPr>
        <w:t xml:space="preserve">ного имущества </w:t>
      </w:r>
      <w:r w:rsidR="00FE24B3" w:rsidRPr="00BE0F0B">
        <w:rPr>
          <w:rFonts w:ascii="Times New Roman" w:hAnsi="Times New Roman" w:cs="Times New Roman"/>
          <w:color w:val="000000"/>
          <w:sz w:val="24"/>
          <w:szCs w:val="24"/>
        </w:rPr>
        <w:t>Верхнетоемского муниципального района</w:t>
      </w:r>
      <w:r w:rsidRPr="00FE24B3">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подлежащего отчуждению на возмездной основе в собственность субъектов малого и среднего предпринимательства в соответствии с Федеральным </w:t>
      </w:r>
      <w:hyperlink r:id="rId20" w:history="1">
        <w:r w:rsidRPr="00FE24B3">
          <w:rPr>
            <w:rFonts w:ascii="Times New Roman" w:hAnsi="Times New Roman" w:cs="Times New Roman"/>
            <w:sz w:val="24"/>
            <w:szCs w:val="24"/>
          </w:rPr>
          <w:t>законом</w:t>
        </w:r>
      </w:hyperlink>
      <w:r w:rsidR="00FE24B3">
        <w:rPr>
          <w:rFonts w:ascii="Times New Roman" w:hAnsi="Times New Roman" w:cs="Times New Roman"/>
          <w:sz w:val="24"/>
          <w:szCs w:val="24"/>
        </w:rPr>
        <w:t xml:space="preserve"> от 22 июля 2008 года № 159-ФЗ «</w:t>
      </w:r>
      <w:r w:rsidRPr="00FE24B3">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E24B3">
        <w:rPr>
          <w:rFonts w:ascii="Times New Roman" w:hAnsi="Times New Roman" w:cs="Times New Roman"/>
          <w:sz w:val="24"/>
          <w:szCs w:val="24"/>
        </w:rPr>
        <w:t>льные акты Российской Федерации»</w:t>
      </w:r>
      <w:r w:rsidRPr="00FE24B3">
        <w:rPr>
          <w:rFonts w:ascii="Times New Roman" w:hAnsi="Times New Roman" w:cs="Times New Roman"/>
          <w:sz w:val="24"/>
          <w:szCs w:val="24"/>
        </w:rPr>
        <w:t xml:space="preserve"> и в случаях, указанных в </w:t>
      </w:r>
      <w:hyperlink r:id="rId21" w:history="1">
        <w:r w:rsidRPr="00FE24B3">
          <w:rPr>
            <w:rFonts w:ascii="Times New Roman" w:hAnsi="Times New Roman" w:cs="Times New Roman"/>
            <w:sz w:val="24"/>
            <w:szCs w:val="24"/>
          </w:rPr>
          <w:t>подпунктах 6</w:t>
        </w:r>
      </w:hyperlink>
      <w:r w:rsidRPr="00FE24B3">
        <w:rPr>
          <w:rFonts w:ascii="Times New Roman" w:hAnsi="Times New Roman" w:cs="Times New Roman"/>
          <w:sz w:val="24"/>
          <w:szCs w:val="24"/>
        </w:rPr>
        <w:t xml:space="preserve">, </w:t>
      </w:r>
      <w:hyperlink r:id="rId22" w:history="1">
        <w:r w:rsidRPr="00FE24B3">
          <w:rPr>
            <w:rFonts w:ascii="Times New Roman" w:hAnsi="Times New Roman" w:cs="Times New Roman"/>
            <w:sz w:val="24"/>
            <w:szCs w:val="24"/>
          </w:rPr>
          <w:t>8</w:t>
        </w:r>
      </w:hyperlink>
      <w:r w:rsidRPr="00FE24B3">
        <w:rPr>
          <w:rFonts w:ascii="Times New Roman" w:hAnsi="Times New Roman" w:cs="Times New Roman"/>
          <w:sz w:val="24"/>
          <w:szCs w:val="24"/>
        </w:rPr>
        <w:t xml:space="preserve"> и </w:t>
      </w:r>
      <w:hyperlink r:id="rId23" w:history="1">
        <w:r w:rsidRPr="00FE24B3">
          <w:rPr>
            <w:rFonts w:ascii="Times New Roman" w:hAnsi="Times New Roman" w:cs="Times New Roman"/>
            <w:sz w:val="24"/>
            <w:szCs w:val="24"/>
          </w:rPr>
          <w:t>9 пункта 2 статьи 39.3</w:t>
        </w:r>
      </w:hyperlink>
      <w:r w:rsidRPr="00FE24B3">
        <w:rPr>
          <w:rFonts w:ascii="Times New Roman" w:hAnsi="Times New Roman" w:cs="Times New Roman"/>
          <w:sz w:val="24"/>
          <w:szCs w:val="24"/>
        </w:rPr>
        <w:t xml:space="preserve"> Земельного кодекса Российской Федерации (далее соответственно - перечень, имущество).</w:t>
      </w:r>
    </w:p>
    <w:p w:rsidR="003705BC" w:rsidRPr="00FE24B3" w:rsidRDefault="003705BC" w:rsidP="00FE24B3">
      <w:pPr>
        <w:pStyle w:val="ConsPlusNormal"/>
        <w:ind w:firstLine="709"/>
        <w:jc w:val="both"/>
        <w:rPr>
          <w:rFonts w:ascii="Times New Roman" w:hAnsi="Times New Roman" w:cs="Times New Roman"/>
          <w:sz w:val="24"/>
          <w:szCs w:val="24"/>
        </w:rPr>
      </w:pPr>
      <w:bookmarkStart w:id="16" w:name="P786"/>
      <w:bookmarkEnd w:id="16"/>
      <w:r w:rsidRPr="00FE24B3">
        <w:rPr>
          <w:rFonts w:ascii="Times New Roman" w:hAnsi="Times New Roman" w:cs="Times New Roman"/>
          <w:sz w:val="24"/>
          <w:szCs w:val="24"/>
        </w:rPr>
        <w:t xml:space="preserve">2. Перечень </w:t>
      </w:r>
      <w:r w:rsidR="00FE24B3">
        <w:rPr>
          <w:rFonts w:ascii="Times New Roman" w:hAnsi="Times New Roman" w:cs="Times New Roman"/>
          <w:sz w:val="24"/>
          <w:szCs w:val="24"/>
        </w:rPr>
        <w:t xml:space="preserve">формируется </w:t>
      </w:r>
      <w:r w:rsidR="006A4B1B">
        <w:rPr>
          <w:rFonts w:ascii="Times New Roman" w:hAnsi="Times New Roman" w:cs="Times New Roman"/>
          <w:sz w:val="24"/>
          <w:szCs w:val="24"/>
        </w:rPr>
        <w:t>отделом жилищно-коммунального хозяйства администрации</w:t>
      </w:r>
      <w:r w:rsidR="00FE24B3">
        <w:rPr>
          <w:rFonts w:ascii="Times New Roman" w:hAnsi="Times New Roman" w:cs="Times New Roman"/>
          <w:sz w:val="24"/>
          <w:szCs w:val="24"/>
        </w:rPr>
        <w:t xml:space="preserve"> </w:t>
      </w:r>
      <w:r w:rsidR="00FE24B3" w:rsidRPr="00BE0F0B">
        <w:rPr>
          <w:rFonts w:ascii="Times New Roman" w:hAnsi="Times New Roman" w:cs="Times New Roman"/>
          <w:color w:val="000000"/>
          <w:sz w:val="24"/>
          <w:szCs w:val="24"/>
        </w:rPr>
        <w:t>Верхнетоемского муниципального района</w:t>
      </w:r>
      <w:r w:rsidRPr="00FE24B3">
        <w:rPr>
          <w:rFonts w:ascii="Times New Roman" w:hAnsi="Times New Roman" w:cs="Times New Roman"/>
          <w:sz w:val="24"/>
          <w:szCs w:val="24"/>
        </w:rPr>
        <w:t xml:space="preserve"> (далее</w:t>
      </w:r>
      <w:r w:rsidR="00FE24B3">
        <w:rPr>
          <w:rFonts w:ascii="Times New Roman" w:hAnsi="Times New Roman" w:cs="Times New Roman"/>
          <w:sz w:val="24"/>
          <w:szCs w:val="24"/>
        </w:rPr>
        <w:t xml:space="preserve"> – </w:t>
      </w:r>
      <w:r w:rsidR="006A4B1B">
        <w:rPr>
          <w:rFonts w:ascii="Times New Roman" w:hAnsi="Times New Roman" w:cs="Times New Roman"/>
          <w:sz w:val="24"/>
          <w:szCs w:val="24"/>
        </w:rPr>
        <w:t>отдел ЖКХ администрации</w:t>
      </w:r>
      <w:r w:rsidRPr="00FE24B3">
        <w:rPr>
          <w:rFonts w:ascii="Times New Roman" w:hAnsi="Times New Roman" w:cs="Times New Roman"/>
          <w:sz w:val="24"/>
          <w:szCs w:val="24"/>
        </w:rPr>
        <w:t xml:space="preserve">), в том числе на основании предложений </w:t>
      </w:r>
      <w:r w:rsidR="006A4B1B">
        <w:rPr>
          <w:rFonts w:ascii="Times New Roman" w:hAnsi="Times New Roman" w:cs="Times New Roman"/>
          <w:sz w:val="24"/>
          <w:szCs w:val="24"/>
        </w:rPr>
        <w:t xml:space="preserve">структурных подразделений администрации </w:t>
      </w:r>
      <w:r w:rsidR="006A4B1B" w:rsidRPr="00BE0F0B">
        <w:rPr>
          <w:rFonts w:ascii="Times New Roman" w:hAnsi="Times New Roman" w:cs="Times New Roman"/>
          <w:color w:val="000000"/>
          <w:sz w:val="24"/>
          <w:szCs w:val="24"/>
        </w:rPr>
        <w:t>Верхнетоемского муниципального района</w:t>
      </w:r>
      <w:r w:rsidRPr="00FE24B3">
        <w:rPr>
          <w:rFonts w:ascii="Times New Roman" w:hAnsi="Times New Roman" w:cs="Times New Roman"/>
          <w:sz w:val="24"/>
          <w:szCs w:val="24"/>
        </w:rPr>
        <w:t xml:space="preserve">, заявлений субъектов малого и </w:t>
      </w:r>
      <w:r w:rsidRPr="00FE24B3">
        <w:rPr>
          <w:rFonts w:ascii="Times New Roman" w:hAnsi="Times New Roman" w:cs="Times New Roman"/>
          <w:sz w:val="24"/>
          <w:szCs w:val="24"/>
        </w:rPr>
        <w:lastRenderedPageBreak/>
        <w:t xml:space="preserve">среднего предпринимательства и организаций, образующих инфраструктуру поддержки субъектов малого и среднего предпринимательства, которые подаются в </w:t>
      </w:r>
      <w:r w:rsidR="006A4B1B">
        <w:rPr>
          <w:rFonts w:ascii="Times New Roman" w:hAnsi="Times New Roman" w:cs="Times New Roman"/>
          <w:sz w:val="24"/>
          <w:szCs w:val="24"/>
        </w:rPr>
        <w:t>отдел ЖКХ администрации</w:t>
      </w:r>
      <w:r w:rsidRPr="00FE24B3">
        <w:rPr>
          <w:rFonts w:ascii="Times New Roman" w:hAnsi="Times New Roman" w:cs="Times New Roman"/>
          <w:sz w:val="24"/>
          <w:szCs w:val="24"/>
        </w:rPr>
        <w:t xml:space="preserve"> (далее соответственно - предложения, заявления, заявители) и утверждается постановлением </w:t>
      </w:r>
      <w:r w:rsidR="006A4B1B">
        <w:rPr>
          <w:rFonts w:ascii="Times New Roman" w:hAnsi="Times New Roman" w:cs="Times New Roman"/>
          <w:sz w:val="24"/>
          <w:szCs w:val="24"/>
        </w:rPr>
        <w:t>администрации</w:t>
      </w:r>
      <w:r w:rsidR="006A4B1B" w:rsidRPr="006A4B1B">
        <w:rPr>
          <w:rFonts w:ascii="Times New Roman" w:hAnsi="Times New Roman" w:cs="Times New Roman"/>
          <w:color w:val="000000"/>
          <w:sz w:val="24"/>
          <w:szCs w:val="24"/>
        </w:rPr>
        <w:t xml:space="preserve"> </w:t>
      </w:r>
      <w:r w:rsidR="006A4B1B" w:rsidRPr="00BE0F0B">
        <w:rPr>
          <w:rFonts w:ascii="Times New Roman" w:hAnsi="Times New Roman" w:cs="Times New Roman"/>
          <w:color w:val="000000"/>
          <w:sz w:val="24"/>
          <w:szCs w:val="24"/>
        </w:rPr>
        <w:t>Верхнетоемского муниципального района</w:t>
      </w:r>
      <w:r w:rsidRPr="00FE24B3">
        <w:rPr>
          <w:rFonts w:ascii="Times New Roman" w:hAnsi="Times New Roman" w:cs="Times New Roman"/>
          <w:sz w:val="24"/>
          <w:szCs w:val="24"/>
        </w:rPr>
        <w:t>.</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 xml:space="preserve">2.1. В перечень не включаются земельные участки, предусмотренные </w:t>
      </w:r>
      <w:hyperlink r:id="rId24" w:history="1">
        <w:r w:rsidRPr="00FE24B3">
          <w:rPr>
            <w:rFonts w:ascii="Times New Roman" w:hAnsi="Times New Roman" w:cs="Times New Roman"/>
            <w:sz w:val="24"/>
            <w:szCs w:val="24"/>
          </w:rPr>
          <w:t>подпунктами 1</w:t>
        </w:r>
      </w:hyperlink>
      <w:r w:rsidRPr="00FE24B3">
        <w:rPr>
          <w:rFonts w:ascii="Times New Roman" w:hAnsi="Times New Roman" w:cs="Times New Roman"/>
          <w:sz w:val="24"/>
          <w:szCs w:val="24"/>
        </w:rPr>
        <w:t xml:space="preserve"> - </w:t>
      </w:r>
      <w:hyperlink r:id="rId25" w:history="1">
        <w:r w:rsidRPr="00FE24B3">
          <w:rPr>
            <w:rFonts w:ascii="Times New Roman" w:hAnsi="Times New Roman" w:cs="Times New Roman"/>
            <w:sz w:val="24"/>
            <w:szCs w:val="24"/>
          </w:rPr>
          <w:t>10</w:t>
        </w:r>
      </w:hyperlink>
      <w:r w:rsidRPr="00FE24B3">
        <w:rPr>
          <w:rFonts w:ascii="Times New Roman" w:hAnsi="Times New Roman" w:cs="Times New Roman"/>
          <w:sz w:val="24"/>
          <w:szCs w:val="24"/>
        </w:rPr>
        <w:t xml:space="preserve">, </w:t>
      </w:r>
      <w:hyperlink r:id="rId26" w:history="1">
        <w:r w:rsidRPr="00FE24B3">
          <w:rPr>
            <w:rFonts w:ascii="Times New Roman" w:hAnsi="Times New Roman" w:cs="Times New Roman"/>
            <w:sz w:val="24"/>
            <w:szCs w:val="24"/>
          </w:rPr>
          <w:t>13</w:t>
        </w:r>
      </w:hyperlink>
      <w:r w:rsidRPr="00FE24B3">
        <w:rPr>
          <w:rFonts w:ascii="Times New Roman" w:hAnsi="Times New Roman" w:cs="Times New Roman"/>
          <w:sz w:val="24"/>
          <w:szCs w:val="24"/>
        </w:rPr>
        <w:t xml:space="preserve"> - </w:t>
      </w:r>
      <w:hyperlink r:id="rId27" w:history="1">
        <w:r w:rsidRPr="00FE24B3">
          <w:rPr>
            <w:rFonts w:ascii="Times New Roman" w:hAnsi="Times New Roman" w:cs="Times New Roman"/>
            <w:sz w:val="24"/>
            <w:szCs w:val="24"/>
          </w:rPr>
          <w:t>15</w:t>
        </w:r>
      </w:hyperlink>
      <w:r w:rsidRPr="00FE24B3">
        <w:rPr>
          <w:rFonts w:ascii="Times New Roman" w:hAnsi="Times New Roman" w:cs="Times New Roman"/>
          <w:sz w:val="24"/>
          <w:szCs w:val="24"/>
        </w:rPr>
        <w:t xml:space="preserve">, </w:t>
      </w:r>
      <w:hyperlink r:id="rId28" w:history="1">
        <w:r w:rsidRPr="00FE24B3">
          <w:rPr>
            <w:rFonts w:ascii="Times New Roman" w:hAnsi="Times New Roman" w:cs="Times New Roman"/>
            <w:sz w:val="24"/>
            <w:szCs w:val="24"/>
          </w:rPr>
          <w:t>18</w:t>
        </w:r>
      </w:hyperlink>
      <w:r w:rsidRPr="00FE24B3">
        <w:rPr>
          <w:rFonts w:ascii="Times New Roman" w:hAnsi="Times New Roman" w:cs="Times New Roman"/>
          <w:sz w:val="24"/>
          <w:szCs w:val="24"/>
        </w:rPr>
        <w:t xml:space="preserve"> и </w:t>
      </w:r>
      <w:hyperlink r:id="rId29" w:history="1">
        <w:r w:rsidRPr="00FE24B3">
          <w:rPr>
            <w:rFonts w:ascii="Times New Roman" w:hAnsi="Times New Roman" w:cs="Times New Roman"/>
            <w:sz w:val="24"/>
            <w:szCs w:val="24"/>
          </w:rPr>
          <w:t>19 пункта 8 статьи 39.11</w:t>
        </w:r>
      </w:hyperlink>
      <w:r w:rsidRPr="00FE24B3">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705BC" w:rsidRPr="00FE24B3" w:rsidRDefault="006A4B1B" w:rsidP="00FE24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Муниципаль</w:t>
      </w:r>
      <w:r w:rsidR="003705BC" w:rsidRPr="00FE24B3">
        <w:rPr>
          <w:rFonts w:ascii="Times New Roman" w:hAnsi="Times New Roman" w:cs="Times New Roman"/>
          <w:sz w:val="24"/>
          <w:szCs w:val="24"/>
        </w:rPr>
        <w:t xml:space="preserve">ное имущество </w:t>
      </w:r>
      <w:r w:rsidRPr="00BE0F0B">
        <w:rPr>
          <w:rFonts w:ascii="Times New Roman" w:hAnsi="Times New Roman" w:cs="Times New Roman"/>
          <w:color w:val="000000"/>
          <w:sz w:val="24"/>
          <w:szCs w:val="24"/>
        </w:rPr>
        <w:t>Верхнетоемского муниципального района</w:t>
      </w:r>
      <w:r>
        <w:rPr>
          <w:rFonts w:ascii="Times New Roman" w:hAnsi="Times New Roman" w:cs="Times New Roman"/>
          <w:sz w:val="24"/>
          <w:szCs w:val="24"/>
        </w:rPr>
        <w:t>, закрепленное</w:t>
      </w:r>
      <w:r w:rsidR="003705BC" w:rsidRPr="00FE24B3">
        <w:rPr>
          <w:rFonts w:ascii="Times New Roman" w:hAnsi="Times New Roman" w:cs="Times New Roman"/>
          <w:sz w:val="24"/>
          <w:szCs w:val="24"/>
        </w:rPr>
        <w:t xml:space="preserve"> на праве операти</w:t>
      </w:r>
      <w:r>
        <w:rPr>
          <w:rFonts w:ascii="Times New Roman" w:hAnsi="Times New Roman" w:cs="Times New Roman"/>
          <w:sz w:val="24"/>
          <w:szCs w:val="24"/>
        </w:rPr>
        <w:t>вного управления за муниципаль</w:t>
      </w:r>
      <w:r w:rsidR="003705BC" w:rsidRPr="00FE24B3">
        <w:rPr>
          <w:rFonts w:ascii="Times New Roman" w:hAnsi="Times New Roman" w:cs="Times New Roman"/>
          <w:sz w:val="24"/>
          <w:szCs w:val="24"/>
        </w:rPr>
        <w:t xml:space="preserve">ным учреждением </w:t>
      </w:r>
      <w:r w:rsidRPr="00BE0F0B">
        <w:rPr>
          <w:rFonts w:ascii="Times New Roman" w:hAnsi="Times New Roman" w:cs="Times New Roman"/>
          <w:color w:val="000000"/>
          <w:sz w:val="24"/>
          <w:szCs w:val="24"/>
        </w:rPr>
        <w:t>Верхнетоемского муниципального района</w:t>
      </w:r>
      <w:r>
        <w:rPr>
          <w:rFonts w:ascii="Times New Roman" w:hAnsi="Times New Roman" w:cs="Times New Roman"/>
          <w:sz w:val="24"/>
          <w:szCs w:val="24"/>
        </w:rPr>
        <w:t>, по предложению указанного</w:t>
      </w:r>
      <w:r w:rsidR="003705BC" w:rsidRPr="00FE24B3">
        <w:rPr>
          <w:rFonts w:ascii="Times New Roman" w:hAnsi="Times New Roman" w:cs="Times New Roman"/>
          <w:sz w:val="24"/>
          <w:szCs w:val="24"/>
        </w:rPr>
        <w:t xml:space="preserve"> учреждения и с согласия уполномоченного </w:t>
      </w:r>
      <w:r>
        <w:rPr>
          <w:rFonts w:ascii="Times New Roman" w:hAnsi="Times New Roman" w:cs="Times New Roman"/>
          <w:sz w:val="24"/>
          <w:szCs w:val="24"/>
        </w:rPr>
        <w:t>структурного подразделения администрации</w:t>
      </w:r>
      <w:r w:rsidRPr="006A4B1B">
        <w:rPr>
          <w:rFonts w:ascii="Times New Roman" w:hAnsi="Times New Roman" w:cs="Times New Roman"/>
          <w:color w:val="000000"/>
          <w:sz w:val="24"/>
          <w:szCs w:val="24"/>
        </w:rPr>
        <w:t xml:space="preserve"> </w:t>
      </w:r>
      <w:r w:rsidRPr="00BE0F0B">
        <w:rPr>
          <w:rFonts w:ascii="Times New Roman" w:hAnsi="Times New Roman" w:cs="Times New Roman"/>
          <w:color w:val="000000"/>
          <w:sz w:val="24"/>
          <w:szCs w:val="24"/>
        </w:rPr>
        <w:t>Верхнетоемского муниципального района</w:t>
      </w:r>
      <w:r>
        <w:rPr>
          <w:rFonts w:ascii="Times New Roman" w:hAnsi="Times New Roman" w:cs="Times New Roman"/>
          <w:sz w:val="24"/>
          <w:szCs w:val="24"/>
        </w:rPr>
        <w:t xml:space="preserve"> </w:t>
      </w:r>
      <w:r w:rsidR="003705BC" w:rsidRPr="00FE24B3">
        <w:rPr>
          <w:rFonts w:ascii="Times New Roman" w:hAnsi="Times New Roman" w:cs="Times New Roman"/>
          <w:sz w:val="24"/>
          <w:szCs w:val="24"/>
        </w:rPr>
        <w:t xml:space="preserve"> в сфере управл</w:t>
      </w:r>
      <w:r>
        <w:rPr>
          <w:rFonts w:ascii="Times New Roman" w:hAnsi="Times New Roman" w:cs="Times New Roman"/>
          <w:sz w:val="24"/>
          <w:szCs w:val="24"/>
        </w:rPr>
        <w:t>ения и распоряжения муниципаль</w:t>
      </w:r>
      <w:r w:rsidR="003705BC" w:rsidRPr="00FE24B3">
        <w:rPr>
          <w:rFonts w:ascii="Times New Roman" w:hAnsi="Times New Roman" w:cs="Times New Roman"/>
          <w:sz w:val="24"/>
          <w:szCs w:val="24"/>
        </w:rPr>
        <w:t xml:space="preserve">ным имуществом </w:t>
      </w:r>
      <w:r w:rsidRPr="00BE0F0B">
        <w:rPr>
          <w:rFonts w:ascii="Times New Roman" w:hAnsi="Times New Roman" w:cs="Times New Roman"/>
          <w:color w:val="000000"/>
          <w:sz w:val="24"/>
          <w:szCs w:val="24"/>
        </w:rPr>
        <w:t>Верхнетоемского муниципального района</w:t>
      </w:r>
      <w:r w:rsidRPr="00FE24B3">
        <w:rPr>
          <w:rFonts w:ascii="Times New Roman" w:hAnsi="Times New Roman" w:cs="Times New Roman"/>
          <w:sz w:val="24"/>
          <w:szCs w:val="24"/>
        </w:rPr>
        <w:t xml:space="preserve"> </w:t>
      </w:r>
      <w:r w:rsidR="003705BC" w:rsidRPr="00FE24B3">
        <w:rPr>
          <w:rFonts w:ascii="Times New Roman" w:hAnsi="Times New Roman" w:cs="Times New Roman"/>
          <w:sz w:val="24"/>
          <w:szCs w:val="24"/>
        </w:rPr>
        <w:t>может быть включено в перечень в порядке, установленном настоящим Порядком,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05BC" w:rsidRPr="00FE24B3" w:rsidRDefault="003705BC" w:rsidP="00FE24B3">
      <w:pPr>
        <w:pStyle w:val="ConsPlusNormal"/>
        <w:ind w:firstLine="709"/>
        <w:jc w:val="both"/>
        <w:rPr>
          <w:rFonts w:ascii="Times New Roman" w:hAnsi="Times New Roman" w:cs="Times New Roman"/>
          <w:sz w:val="24"/>
          <w:szCs w:val="24"/>
        </w:rPr>
      </w:pPr>
      <w:bookmarkStart w:id="17" w:name="P791"/>
      <w:bookmarkEnd w:id="17"/>
      <w:r w:rsidRPr="00FE24B3">
        <w:rPr>
          <w:rFonts w:ascii="Times New Roman" w:hAnsi="Times New Roman" w:cs="Times New Roman"/>
          <w:sz w:val="24"/>
          <w:szCs w:val="24"/>
        </w:rPr>
        <w:t>3. В перечень включаются сведения об имуществе, соответствующем следующим критериям (далее - имущество):</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1)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2) не ограничено в обороте;</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3) не является объектом религиозного назначения;</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4) не включено в прогнозны</w:t>
      </w:r>
      <w:r w:rsidR="006A4B1B">
        <w:rPr>
          <w:rFonts w:ascii="Times New Roman" w:hAnsi="Times New Roman" w:cs="Times New Roman"/>
          <w:sz w:val="24"/>
          <w:szCs w:val="24"/>
        </w:rPr>
        <w:t>й план приватизации муниципаль</w:t>
      </w:r>
      <w:r w:rsidRPr="00FE24B3">
        <w:rPr>
          <w:rFonts w:ascii="Times New Roman" w:hAnsi="Times New Roman" w:cs="Times New Roman"/>
          <w:sz w:val="24"/>
          <w:szCs w:val="24"/>
        </w:rPr>
        <w:t xml:space="preserve">ного имущества </w:t>
      </w:r>
      <w:r w:rsidR="006A4B1B" w:rsidRPr="00BE0F0B">
        <w:rPr>
          <w:rFonts w:ascii="Times New Roman" w:hAnsi="Times New Roman" w:cs="Times New Roman"/>
          <w:color w:val="000000"/>
          <w:sz w:val="24"/>
          <w:szCs w:val="24"/>
        </w:rPr>
        <w:t>Верхнетоемского муниципального района</w:t>
      </w:r>
      <w:r w:rsidR="006A4B1B" w:rsidRPr="00FE24B3">
        <w:rPr>
          <w:rFonts w:ascii="Times New Roman" w:hAnsi="Times New Roman" w:cs="Times New Roman"/>
          <w:sz w:val="24"/>
          <w:szCs w:val="24"/>
        </w:rPr>
        <w:t xml:space="preserve"> </w:t>
      </w:r>
      <w:r w:rsidRPr="00FE24B3">
        <w:rPr>
          <w:rFonts w:ascii="Times New Roman" w:hAnsi="Times New Roman" w:cs="Times New Roman"/>
          <w:sz w:val="24"/>
          <w:szCs w:val="24"/>
        </w:rPr>
        <w:t>на плановый период;</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 xml:space="preserve">5) не является земельным участком, предусмотренным </w:t>
      </w:r>
      <w:hyperlink r:id="rId30" w:history="1">
        <w:r w:rsidRPr="00FE24B3">
          <w:rPr>
            <w:rFonts w:ascii="Times New Roman" w:hAnsi="Times New Roman" w:cs="Times New Roman"/>
            <w:sz w:val="24"/>
            <w:szCs w:val="24"/>
          </w:rPr>
          <w:t>подпунктами 1</w:t>
        </w:r>
      </w:hyperlink>
      <w:r w:rsidRPr="00FE24B3">
        <w:rPr>
          <w:rFonts w:ascii="Times New Roman" w:hAnsi="Times New Roman" w:cs="Times New Roman"/>
          <w:sz w:val="24"/>
          <w:szCs w:val="24"/>
        </w:rPr>
        <w:t xml:space="preserve"> - </w:t>
      </w:r>
      <w:hyperlink r:id="rId31" w:history="1">
        <w:r w:rsidRPr="00FE24B3">
          <w:rPr>
            <w:rFonts w:ascii="Times New Roman" w:hAnsi="Times New Roman" w:cs="Times New Roman"/>
            <w:sz w:val="24"/>
            <w:szCs w:val="24"/>
          </w:rPr>
          <w:t>10</w:t>
        </w:r>
      </w:hyperlink>
      <w:r w:rsidRPr="00FE24B3">
        <w:rPr>
          <w:rFonts w:ascii="Times New Roman" w:hAnsi="Times New Roman" w:cs="Times New Roman"/>
          <w:sz w:val="24"/>
          <w:szCs w:val="24"/>
        </w:rPr>
        <w:t xml:space="preserve">, </w:t>
      </w:r>
      <w:hyperlink r:id="rId32" w:history="1">
        <w:r w:rsidRPr="00FE24B3">
          <w:rPr>
            <w:rFonts w:ascii="Times New Roman" w:hAnsi="Times New Roman" w:cs="Times New Roman"/>
            <w:sz w:val="24"/>
            <w:szCs w:val="24"/>
          </w:rPr>
          <w:t>13</w:t>
        </w:r>
      </w:hyperlink>
      <w:r w:rsidRPr="00FE24B3">
        <w:rPr>
          <w:rFonts w:ascii="Times New Roman" w:hAnsi="Times New Roman" w:cs="Times New Roman"/>
          <w:sz w:val="24"/>
          <w:szCs w:val="24"/>
        </w:rPr>
        <w:t xml:space="preserve"> - </w:t>
      </w:r>
      <w:hyperlink r:id="rId33" w:history="1">
        <w:r w:rsidRPr="00FE24B3">
          <w:rPr>
            <w:rFonts w:ascii="Times New Roman" w:hAnsi="Times New Roman" w:cs="Times New Roman"/>
            <w:sz w:val="24"/>
            <w:szCs w:val="24"/>
          </w:rPr>
          <w:t>15</w:t>
        </w:r>
      </w:hyperlink>
      <w:r w:rsidRPr="00FE24B3">
        <w:rPr>
          <w:rFonts w:ascii="Times New Roman" w:hAnsi="Times New Roman" w:cs="Times New Roman"/>
          <w:sz w:val="24"/>
          <w:szCs w:val="24"/>
        </w:rPr>
        <w:t xml:space="preserve">, </w:t>
      </w:r>
      <w:hyperlink r:id="rId34" w:history="1">
        <w:r w:rsidRPr="00FE24B3">
          <w:rPr>
            <w:rFonts w:ascii="Times New Roman" w:hAnsi="Times New Roman" w:cs="Times New Roman"/>
            <w:sz w:val="24"/>
            <w:szCs w:val="24"/>
          </w:rPr>
          <w:t>18</w:t>
        </w:r>
      </w:hyperlink>
      <w:r w:rsidRPr="00FE24B3">
        <w:rPr>
          <w:rFonts w:ascii="Times New Roman" w:hAnsi="Times New Roman" w:cs="Times New Roman"/>
          <w:sz w:val="24"/>
          <w:szCs w:val="24"/>
        </w:rPr>
        <w:t xml:space="preserve"> и </w:t>
      </w:r>
      <w:hyperlink r:id="rId35" w:history="1">
        <w:r w:rsidRPr="00FE24B3">
          <w:rPr>
            <w:rFonts w:ascii="Times New Roman" w:hAnsi="Times New Roman" w:cs="Times New Roman"/>
            <w:sz w:val="24"/>
            <w:szCs w:val="24"/>
          </w:rPr>
          <w:t>19 пункта 8 статьи 39.11</w:t>
        </w:r>
      </w:hyperlink>
      <w:r w:rsidRPr="00FE24B3">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705BC" w:rsidRPr="00FE24B3" w:rsidRDefault="006A4B1B" w:rsidP="00FE24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Отдел ЖКХ администрации</w:t>
      </w:r>
      <w:r w:rsidR="003705BC" w:rsidRPr="00FE24B3">
        <w:rPr>
          <w:rFonts w:ascii="Times New Roman" w:hAnsi="Times New Roman" w:cs="Times New Roman"/>
          <w:sz w:val="24"/>
          <w:szCs w:val="24"/>
        </w:rPr>
        <w:t xml:space="preserve"> в срок не позднее 30 дней со дня поступления предложений (заявлений), предусмотренных </w:t>
      </w:r>
      <w:hyperlink w:anchor="P786" w:history="1">
        <w:r w:rsidR="003705BC" w:rsidRPr="00FE24B3">
          <w:rPr>
            <w:rFonts w:ascii="Times New Roman" w:hAnsi="Times New Roman" w:cs="Times New Roman"/>
            <w:sz w:val="24"/>
            <w:szCs w:val="24"/>
          </w:rPr>
          <w:t>пунктом 2</w:t>
        </w:r>
      </w:hyperlink>
      <w:r w:rsidR="003705BC" w:rsidRPr="00FE24B3">
        <w:rPr>
          <w:rFonts w:ascii="Times New Roman" w:hAnsi="Times New Roman" w:cs="Times New Roman"/>
          <w:sz w:val="24"/>
          <w:szCs w:val="24"/>
        </w:rPr>
        <w:t xml:space="preserve"> настоящего Порядка, рассматривает указанные предложения (заявления) и принимает одно из следующих решений:</w:t>
      </w:r>
    </w:p>
    <w:p w:rsidR="003705BC" w:rsidRPr="00FE24B3" w:rsidRDefault="003705BC" w:rsidP="00FE24B3">
      <w:pPr>
        <w:pStyle w:val="ConsPlusNormal"/>
        <w:ind w:firstLine="709"/>
        <w:jc w:val="both"/>
        <w:rPr>
          <w:rFonts w:ascii="Times New Roman" w:hAnsi="Times New Roman" w:cs="Times New Roman"/>
          <w:sz w:val="24"/>
          <w:szCs w:val="24"/>
        </w:rPr>
      </w:pPr>
      <w:bookmarkStart w:id="18" w:name="P800"/>
      <w:bookmarkEnd w:id="18"/>
      <w:r w:rsidRPr="00FE24B3">
        <w:rPr>
          <w:rFonts w:ascii="Times New Roman" w:hAnsi="Times New Roman" w:cs="Times New Roman"/>
          <w:sz w:val="24"/>
          <w:szCs w:val="24"/>
        </w:rPr>
        <w:t>1) о включении имущества в перечень;</w:t>
      </w:r>
    </w:p>
    <w:p w:rsidR="003705BC" w:rsidRPr="00FE24B3" w:rsidRDefault="003705BC" w:rsidP="00FE24B3">
      <w:pPr>
        <w:pStyle w:val="ConsPlusNormal"/>
        <w:ind w:firstLine="709"/>
        <w:jc w:val="both"/>
        <w:rPr>
          <w:rFonts w:ascii="Times New Roman" w:hAnsi="Times New Roman" w:cs="Times New Roman"/>
          <w:sz w:val="24"/>
          <w:szCs w:val="24"/>
        </w:rPr>
      </w:pPr>
      <w:bookmarkStart w:id="19" w:name="P801"/>
      <w:bookmarkEnd w:id="19"/>
      <w:r w:rsidRPr="00FE24B3">
        <w:rPr>
          <w:rFonts w:ascii="Times New Roman" w:hAnsi="Times New Roman" w:cs="Times New Roman"/>
          <w:sz w:val="24"/>
          <w:szCs w:val="24"/>
        </w:rPr>
        <w:t>2) об исключении имущества из перечня;</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3) об отказе в учете предложений (заявлений).</w:t>
      </w:r>
    </w:p>
    <w:p w:rsidR="003705BC" w:rsidRPr="00FE24B3" w:rsidRDefault="006A4B1B" w:rsidP="00FE24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 принятом решении отдел ЖКХ администрации</w:t>
      </w:r>
      <w:r w:rsidR="003705BC" w:rsidRPr="00FE24B3">
        <w:rPr>
          <w:rFonts w:ascii="Times New Roman" w:hAnsi="Times New Roman" w:cs="Times New Roman"/>
          <w:sz w:val="24"/>
          <w:szCs w:val="24"/>
        </w:rPr>
        <w:t xml:space="preserve"> уведомляет заявителя не позднее трех рабочих дней со дня принятия соответствующего решения.</w:t>
      </w:r>
    </w:p>
    <w:p w:rsidR="00687B2D" w:rsidRDefault="003705BC" w:rsidP="00687B2D">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 xml:space="preserve">5. В случае принятия решений, предусмотренных </w:t>
      </w:r>
      <w:hyperlink w:anchor="P800" w:history="1">
        <w:r w:rsidRPr="00FE24B3">
          <w:rPr>
            <w:rFonts w:ascii="Times New Roman" w:hAnsi="Times New Roman" w:cs="Times New Roman"/>
            <w:sz w:val="24"/>
            <w:szCs w:val="24"/>
          </w:rPr>
          <w:t>подпунктами 1</w:t>
        </w:r>
      </w:hyperlink>
      <w:r w:rsidRPr="00FE24B3">
        <w:rPr>
          <w:rFonts w:ascii="Times New Roman" w:hAnsi="Times New Roman" w:cs="Times New Roman"/>
          <w:sz w:val="24"/>
          <w:szCs w:val="24"/>
        </w:rPr>
        <w:t xml:space="preserve"> или </w:t>
      </w:r>
      <w:hyperlink w:anchor="P801" w:history="1">
        <w:r w:rsidRPr="00FE24B3">
          <w:rPr>
            <w:rFonts w:ascii="Times New Roman" w:hAnsi="Times New Roman" w:cs="Times New Roman"/>
            <w:sz w:val="24"/>
            <w:szCs w:val="24"/>
          </w:rPr>
          <w:t>2 пункта 4</w:t>
        </w:r>
      </w:hyperlink>
      <w:r w:rsidRPr="00FE24B3">
        <w:rPr>
          <w:rFonts w:ascii="Times New Roman" w:hAnsi="Times New Roman" w:cs="Times New Roman"/>
          <w:sz w:val="24"/>
          <w:szCs w:val="24"/>
        </w:rPr>
        <w:t xml:space="preserve"> </w:t>
      </w:r>
      <w:r w:rsidR="006A4B1B">
        <w:rPr>
          <w:rFonts w:ascii="Times New Roman" w:hAnsi="Times New Roman" w:cs="Times New Roman"/>
          <w:sz w:val="24"/>
          <w:szCs w:val="24"/>
        </w:rPr>
        <w:t>настоящего Порядка, отдел ЖКХ</w:t>
      </w:r>
      <w:r w:rsidR="00D546F6">
        <w:rPr>
          <w:rFonts w:ascii="Times New Roman" w:hAnsi="Times New Roman" w:cs="Times New Roman"/>
          <w:sz w:val="24"/>
          <w:szCs w:val="24"/>
        </w:rPr>
        <w:t xml:space="preserve"> администрации</w:t>
      </w:r>
      <w:r w:rsidRPr="00FE24B3">
        <w:rPr>
          <w:rFonts w:ascii="Times New Roman" w:hAnsi="Times New Roman" w:cs="Times New Roman"/>
          <w:sz w:val="24"/>
          <w:szCs w:val="24"/>
        </w:rPr>
        <w:t xml:space="preserve"> осуществляет подготовку проекта постановления </w:t>
      </w:r>
      <w:r w:rsidR="00687B2D">
        <w:rPr>
          <w:rFonts w:ascii="Times New Roman" w:hAnsi="Times New Roman" w:cs="Times New Roman"/>
          <w:sz w:val="24"/>
          <w:szCs w:val="24"/>
        </w:rPr>
        <w:t xml:space="preserve">администрации </w:t>
      </w:r>
      <w:r w:rsidR="00687B2D" w:rsidRPr="00BE0F0B">
        <w:rPr>
          <w:rFonts w:ascii="Times New Roman" w:hAnsi="Times New Roman" w:cs="Times New Roman"/>
          <w:color w:val="000000"/>
          <w:sz w:val="24"/>
          <w:szCs w:val="24"/>
        </w:rPr>
        <w:t>Верхнетоемского муниципального района</w:t>
      </w:r>
      <w:r w:rsidR="00687B2D">
        <w:rPr>
          <w:rFonts w:ascii="Times New Roman" w:hAnsi="Times New Roman" w:cs="Times New Roman"/>
          <w:color w:val="000000"/>
          <w:sz w:val="24"/>
          <w:szCs w:val="24"/>
        </w:rPr>
        <w:t>.</w:t>
      </w:r>
      <w:r w:rsidR="00687B2D" w:rsidRPr="00FE24B3">
        <w:rPr>
          <w:rFonts w:ascii="Times New Roman" w:hAnsi="Times New Roman" w:cs="Times New Roman"/>
          <w:sz w:val="24"/>
          <w:szCs w:val="24"/>
        </w:rPr>
        <w:t xml:space="preserve"> </w:t>
      </w:r>
    </w:p>
    <w:p w:rsidR="003705BC" w:rsidRPr="00FE24B3" w:rsidRDefault="003705BC" w:rsidP="00687B2D">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6. Основаниями для принятия решения об отказе в учете предложений (заявлений) являются следующие обстоятельства:</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 xml:space="preserve">1) имущество не соответствует критерию(ям), установленным </w:t>
      </w:r>
      <w:hyperlink w:anchor="P791" w:history="1">
        <w:r w:rsidRPr="00FE24B3">
          <w:rPr>
            <w:rFonts w:ascii="Times New Roman" w:hAnsi="Times New Roman" w:cs="Times New Roman"/>
            <w:sz w:val="24"/>
            <w:szCs w:val="24"/>
          </w:rPr>
          <w:t>пунктом 3</w:t>
        </w:r>
      </w:hyperlink>
      <w:r w:rsidRPr="00FE24B3">
        <w:rPr>
          <w:rFonts w:ascii="Times New Roman" w:hAnsi="Times New Roman" w:cs="Times New Roman"/>
          <w:sz w:val="24"/>
          <w:szCs w:val="24"/>
        </w:rPr>
        <w:t xml:space="preserve"> настоящего Порядка;</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2) лицо, о</w:t>
      </w:r>
      <w:r w:rsidR="00687B2D">
        <w:rPr>
          <w:rFonts w:ascii="Times New Roman" w:hAnsi="Times New Roman" w:cs="Times New Roman"/>
          <w:sz w:val="24"/>
          <w:szCs w:val="24"/>
        </w:rPr>
        <w:t>братившееся в отдел ЖКХ администрации</w:t>
      </w:r>
      <w:r w:rsidRPr="00FE24B3">
        <w:rPr>
          <w:rFonts w:ascii="Times New Roman" w:hAnsi="Times New Roman" w:cs="Times New Roman"/>
          <w:sz w:val="24"/>
          <w:szCs w:val="24"/>
        </w:rPr>
        <w:t xml:space="preserve"> с заявлением (предложением), не относится к лицам, указанным в </w:t>
      </w:r>
      <w:hyperlink w:anchor="P786" w:history="1">
        <w:r w:rsidRPr="00FE24B3">
          <w:rPr>
            <w:rFonts w:ascii="Times New Roman" w:hAnsi="Times New Roman" w:cs="Times New Roman"/>
            <w:sz w:val="24"/>
            <w:szCs w:val="24"/>
          </w:rPr>
          <w:t>пункте 2</w:t>
        </w:r>
      </w:hyperlink>
      <w:r w:rsidRPr="00FE24B3">
        <w:rPr>
          <w:rFonts w:ascii="Times New Roman" w:hAnsi="Times New Roman" w:cs="Times New Roman"/>
          <w:sz w:val="24"/>
          <w:szCs w:val="24"/>
        </w:rPr>
        <w:t xml:space="preserve"> настоящего Порядка.</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7. Основаниями исключения имущества из перечня являются следующие обстоятельства:</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 xml:space="preserve">1) выкуп имущества субъектом малого и среднего предпринимательства в соответствии с Федеральным </w:t>
      </w:r>
      <w:hyperlink r:id="rId36" w:history="1">
        <w:r w:rsidRPr="00FE24B3">
          <w:rPr>
            <w:rFonts w:ascii="Times New Roman" w:hAnsi="Times New Roman" w:cs="Times New Roman"/>
            <w:sz w:val="24"/>
            <w:szCs w:val="24"/>
          </w:rPr>
          <w:t>законом</w:t>
        </w:r>
      </w:hyperlink>
      <w:r w:rsidR="00687B2D">
        <w:rPr>
          <w:rFonts w:ascii="Times New Roman" w:hAnsi="Times New Roman" w:cs="Times New Roman"/>
          <w:sz w:val="24"/>
          <w:szCs w:val="24"/>
        </w:rPr>
        <w:t xml:space="preserve"> от 22 июля 2008 года № 159-ФЗ «</w:t>
      </w:r>
      <w:r w:rsidRPr="00FE24B3">
        <w:rPr>
          <w:rFonts w:ascii="Times New Roman" w:hAnsi="Times New Roman" w:cs="Times New Roman"/>
          <w:sz w:val="24"/>
          <w:szCs w:val="24"/>
        </w:rPr>
        <w:t xml:space="preserve">Об особенностях </w:t>
      </w:r>
      <w:r w:rsidRPr="00FE24B3">
        <w:rPr>
          <w:rFonts w:ascii="Times New Roman" w:hAnsi="Times New Roman" w:cs="Times New Roman"/>
          <w:sz w:val="24"/>
          <w:szCs w:val="24"/>
        </w:rPr>
        <w:lastRenderedPageBreak/>
        <w:t>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687B2D">
        <w:rPr>
          <w:rFonts w:ascii="Times New Roman" w:hAnsi="Times New Roman" w:cs="Times New Roman"/>
          <w:sz w:val="24"/>
          <w:szCs w:val="24"/>
        </w:rPr>
        <w:t>льные акты Российской Федерации»</w:t>
      </w:r>
      <w:r w:rsidRPr="00FE24B3">
        <w:rPr>
          <w:rFonts w:ascii="Times New Roman" w:hAnsi="Times New Roman" w:cs="Times New Roman"/>
          <w:sz w:val="24"/>
          <w:szCs w:val="24"/>
        </w:rPr>
        <w:t xml:space="preserve"> и в случаях, указанных в </w:t>
      </w:r>
      <w:hyperlink r:id="rId37" w:history="1">
        <w:r w:rsidRPr="00FE24B3">
          <w:rPr>
            <w:rFonts w:ascii="Times New Roman" w:hAnsi="Times New Roman" w:cs="Times New Roman"/>
            <w:sz w:val="24"/>
            <w:szCs w:val="24"/>
          </w:rPr>
          <w:t>подпунктах 6</w:t>
        </w:r>
      </w:hyperlink>
      <w:r w:rsidRPr="00FE24B3">
        <w:rPr>
          <w:rFonts w:ascii="Times New Roman" w:hAnsi="Times New Roman" w:cs="Times New Roman"/>
          <w:sz w:val="24"/>
          <w:szCs w:val="24"/>
        </w:rPr>
        <w:t xml:space="preserve">, </w:t>
      </w:r>
      <w:hyperlink r:id="rId38" w:history="1">
        <w:r w:rsidRPr="00FE24B3">
          <w:rPr>
            <w:rFonts w:ascii="Times New Roman" w:hAnsi="Times New Roman" w:cs="Times New Roman"/>
            <w:sz w:val="24"/>
            <w:szCs w:val="24"/>
          </w:rPr>
          <w:t>8</w:t>
        </w:r>
      </w:hyperlink>
      <w:r w:rsidRPr="00FE24B3">
        <w:rPr>
          <w:rFonts w:ascii="Times New Roman" w:hAnsi="Times New Roman" w:cs="Times New Roman"/>
          <w:sz w:val="24"/>
          <w:szCs w:val="24"/>
        </w:rPr>
        <w:t xml:space="preserve"> и </w:t>
      </w:r>
      <w:hyperlink r:id="rId39" w:history="1">
        <w:r w:rsidRPr="00FE24B3">
          <w:rPr>
            <w:rFonts w:ascii="Times New Roman" w:hAnsi="Times New Roman" w:cs="Times New Roman"/>
            <w:sz w:val="24"/>
            <w:szCs w:val="24"/>
          </w:rPr>
          <w:t>9 пункта 2 статьи 39.3</w:t>
        </w:r>
      </w:hyperlink>
      <w:r w:rsidRPr="00FE24B3">
        <w:rPr>
          <w:rFonts w:ascii="Times New Roman" w:hAnsi="Times New Roman" w:cs="Times New Roman"/>
          <w:sz w:val="24"/>
          <w:szCs w:val="24"/>
        </w:rPr>
        <w:t xml:space="preserve"> Земельного кодекса Российской Федерации;</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2</w:t>
      </w:r>
      <w:r w:rsidR="00687B2D">
        <w:rPr>
          <w:rFonts w:ascii="Times New Roman" w:hAnsi="Times New Roman" w:cs="Times New Roman"/>
          <w:sz w:val="24"/>
          <w:szCs w:val="24"/>
        </w:rPr>
        <w:t>) прекращение права муниципаль</w:t>
      </w:r>
      <w:r w:rsidRPr="00FE24B3">
        <w:rPr>
          <w:rFonts w:ascii="Times New Roman" w:hAnsi="Times New Roman" w:cs="Times New Roman"/>
          <w:sz w:val="24"/>
          <w:szCs w:val="24"/>
        </w:rPr>
        <w:t xml:space="preserve">ной собственности </w:t>
      </w:r>
      <w:r w:rsidR="00687B2D" w:rsidRPr="00BE0F0B">
        <w:rPr>
          <w:rFonts w:ascii="Times New Roman" w:hAnsi="Times New Roman" w:cs="Times New Roman"/>
          <w:color w:val="000000"/>
          <w:sz w:val="24"/>
          <w:szCs w:val="24"/>
        </w:rPr>
        <w:t>Верхнетоемского муниципального района</w:t>
      </w:r>
      <w:r w:rsidR="00687B2D" w:rsidRPr="00FE24B3">
        <w:rPr>
          <w:rFonts w:ascii="Times New Roman" w:hAnsi="Times New Roman" w:cs="Times New Roman"/>
          <w:sz w:val="24"/>
          <w:szCs w:val="24"/>
        </w:rPr>
        <w:t xml:space="preserve"> </w:t>
      </w:r>
      <w:r w:rsidRPr="00FE24B3">
        <w:rPr>
          <w:rFonts w:ascii="Times New Roman" w:hAnsi="Times New Roman" w:cs="Times New Roman"/>
          <w:sz w:val="24"/>
          <w:szCs w:val="24"/>
        </w:rPr>
        <w:t>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3) если в течение двух лет со дня включения имущества в перечень в отношении указанного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а) ни одной заявки на участие в торгах на право заключения договора, предусматривающего переход прав владения и (или) пользования в отношении имущества;</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 xml:space="preserve">б) ни одного заявления о предоставлении имущества, в отношении которого заключение указанного договора может быть осуществлено без проведения торгов в случаях, предусмотренных Федеральным </w:t>
      </w:r>
      <w:hyperlink r:id="rId40" w:history="1">
        <w:r w:rsidRPr="00FE24B3">
          <w:rPr>
            <w:rFonts w:ascii="Times New Roman" w:hAnsi="Times New Roman" w:cs="Times New Roman"/>
            <w:sz w:val="24"/>
            <w:szCs w:val="24"/>
          </w:rPr>
          <w:t>законом</w:t>
        </w:r>
      </w:hyperlink>
      <w:r w:rsidR="00687B2D">
        <w:rPr>
          <w:rFonts w:ascii="Times New Roman" w:hAnsi="Times New Roman" w:cs="Times New Roman"/>
          <w:sz w:val="24"/>
          <w:szCs w:val="24"/>
        </w:rPr>
        <w:t xml:space="preserve"> от 26 июля 2006 года № 135-ФЗ «О защите конкуренции»</w:t>
      </w:r>
      <w:r w:rsidRPr="00FE24B3">
        <w:rPr>
          <w:rFonts w:ascii="Times New Roman" w:hAnsi="Times New Roman" w:cs="Times New Roman"/>
          <w:sz w:val="24"/>
          <w:szCs w:val="24"/>
        </w:rPr>
        <w:t>.</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 xml:space="preserve">8. Включенное в перечень имущество может быть использовано только в целях предоставления его во владение и (или) в пользование в соответствии с целевым назначением на долгосрочной основе,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не подлежит отчуждению в частную собственность, за исключением возмездного отчуждения в собственность субъектов малого и среднего предпринимательства в соответствии с Федеральным </w:t>
      </w:r>
      <w:hyperlink r:id="rId41" w:history="1">
        <w:r w:rsidRPr="00FE24B3">
          <w:rPr>
            <w:rFonts w:ascii="Times New Roman" w:hAnsi="Times New Roman" w:cs="Times New Roman"/>
            <w:sz w:val="24"/>
            <w:szCs w:val="24"/>
          </w:rPr>
          <w:t>законом</w:t>
        </w:r>
      </w:hyperlink>
      <w:r w:rsidR="00687B2D">
        <w:rPr>
          <w:rFonts w:ascii="Times New Roman" w:hAnsi="Times New Roman" w:cs="Times New Roman"/>
          <w:sz w:val="24"/>
          <w:szCs w:val="24"/>
        </w:rPr>
        <w:t xml:space="preserve"> от 22 июля 2008 года № 159-ФЗ «</w:t>
      </w:r>
      <w:r w:rsidRPr="00FE24B3">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687B2D">
        <w:rPr>
          <w:rFonts w:ascii="Times New Roman" w:hAnsi="Times New Roman" w:cs="Times New Roman"/>
          <w:sz w:val="24"/>
          <w:szCs w:val="24"/>
        </w:rPr>
        <w:t>льные акты Российской Федерации»</w:t>
      </w:r>
      <w:r w:rsidRPr="00FE24B3">
        <w:rPr>
          <w:rFonts w:ascii="Times New Roman" w:hAnsi="Times New Roman" w:cs="Times New Roman"/>
          <w:sz w:val="24"/>
          <w:szCs w:val="24"/>
        </w:rPr>
        <w:t>.</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9. Перечень подле</w:t>
      </w:r>
      <w:r w:rsidR="00687B2D">
        <w:rPr>
          <w:rFonts w:ascii="Times New Roman" w:hAnsi="Times New Roman" w:cs="Times New Roman"/>
          <w:sz w:val="24"/>
          <w:szCs w:val="24"/>
        </w:rPr>
        <w:t>жит обязательному опубликованию</w:t>
      </w:r>
      <w:r w:rsidRPr="00FE24B3">
        <w:rPr>
          <w:rFonts w:ascii="Times New Roman" w:hAnsi="Times New Roman" w:cs="Times New Roman"/>
          <w:sz w:val="24"/>
          <w:szCs w:val="24"/>
        </w:rPr>
        <w:t xml:space="preserve"> и размещению на официальном сайте </w:t>
      </w:r>
      <w:r w:rsidR="00687B2D">
        <w:rPr>
          <w:rFonts w:ascii="Times New Roman" w:hAnsi="Times New Roman" w:cs="Times New Roman"/>
          <w:sz w:val="24"/>
          <w:szCs w:val="24"/>
        </w:rPr>
        <w:t xml:space="preserve">администрации </w:t>
      </w:r>
      <w:r w:rsidR="00687B2D" w:rsidRPr="00BE0F0B">
        <w:rPr>
          <w:rFonts w:ascii="Times New Roman" w:hAnsi="Times New Roman" w:cs="Times New Roman"/>
          <w:color w:val="000000"/>
          <w:sz w:val="24"/>
          <w:szCs w:val="24"/>
        </w:rPr>
        <w:t>Верхнетоемского муниципального района</w:t>
      </w:r>
      <w:r w:rsidR="00687B2D" w:rsidRPr="00FE24B3">
        <w:rPr>
          <w:rFonts w:ascii="Times New Roman" w:hAnsi="Times New Roman" w:cs="Times New Roman"/>
          <w:sz w:val="24"/>
          <w:szCs w:val="24"/>
        </w:rPr>
        <w:t xml:space="preserve"> </w:t>
      </w:r>
      <w:r w:rsidRPr="00FE24B3">
        <w:rPr>
          <w:rFonts w:ascii="Times New Roman" w:hAnsi="Times New Roman" w:cs="Times New Roman"/>
          <w:sz w:val="24"/>
          <w:szCs w:val="24"/>
        </w:rPr>
        <w:t>в информаци</w:t>
      </w:r>
      <w:r w:rsidR="00687B2D">
        <w:rPr>
          <w:rFonts w:ascii="Times New Roman" w:hAnsi="Times New Roman" w:cs="Times New Roman"/>
          <w:sz w:val="24"/>
          <w:szCs w:val="24"/>
        </w:rPr>
        <w:t>онно-телекоммуникационной сети «Интернет»</w:t>
      </w:r>
      <w:r w:rsidRPr="00FE24B3">
        <w:rPr>
          <w:rFonts w:ascii="Times New Roman" w:hAnsi="Times New Roman" w:cs="Times New Roman"/>
          <w:sz w:val="24"/>
          <w:szCs w:val="24"/>
        </w:rPr>
        <w:t>.</w:t>
      </w:r>
    </w:p>
    <w:p w:rsidR="003705BC" w:rsidRPr="00FE24B3"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10. Перечень представляет собой информационную базу на бумажном и электронном носителях.</w:t>
      </w:r>
    </w:p>
    <w:p w:rsidR="00614337" w:rsidRDefault="003705BC" w:rsidP="00FE24B3">
      <w:pPr>
        <w:pStyle w:val="ConsPlusNormal"/>
        <w:ind w:firstLine="709"/>
        <w:jc w:val="both"/>
        <w:rPr>
          <w:rFonts w:ascii="Times New Roman" w:hAnsi="Times New Roman" w:cs="Times New Roman"/>
          <w:sz w:val="24"/>
          <w:szCs w:val="24"/>
        </w:rPr>
      </w:pPr>
      <w:r w:rsidRPr="00FE24B3">
        <w:rPr>
          <w:rFonts w:ascii="Times New Roman" w:hAnsi="Times New Roman" w:cs="Times New Roman"/>
          <w:sz w:val="24"/>
          <w:szCs w:val="24"/>
        </w:rPr>
        <w:t xml:space="preserve">11. Сведения об имуществе вносятся в перечень в соответствии с </w:t>
      </w:r>
      <w:hyperlink r:id="rId42" w:history="1">
        <w:r w:rsidRPr="00FE24B3">
          <w:rPr>
            <w:rFonts w:ascii="Times New Roman" w:hAnsi="Times New Roman" w:cs="Times New Roman"/>
            <w:sz w:val="24"/>
            <w:szCs w:val="24"/>
          </w:rPr>
          <w:t>формой</w:t>
        </w:r>
      </w:hyperlink>
      <w:r w:rsidRPr="00FE24B3">
        <w:rPr>
          <w:rFonts w:ascii="Times New Roman" w:hAnsi="Times New Roman" w:cs="Times New Roman"/>
          <w:sz w:val="24"/>
          <w:szCs w:val="24"/>
        </w:rPr>
        <w:t xml:space="preserve"> представления и составом сведений об утвержденных перечнях государственного имущества и муниципального имущества, указанных в </w:t>
      </w:r>
      <w:hyperlink r:id="rId43" w:history="1">
        <w:r w:rsidRPr="00FE24B3">
          <w:rPr>
            <w:rFonts w:ascii="Times New Roman" w:hAnsi="Times New Roman" w:cs="Times New Roman"/>
            <w:sz w:val="24"/>
            <w:szCs w:val="24"/>
          </w:rPr>
          <w:t>части 4 статьи 18</w:t>
        </w:r>
      </w:hyperlink>
      <w:r w:rsidR="006971AB">
        <w:rPr>
          <w:rFonts w:ascii="Times New Roman" w:hAnsi="Times New Roman" w:cs="Times New Roman"/>
          <w:sz w:val="24"/>
          <w:szCs w:val="24"/>
        </w:rPr>
        <w:t xml:space="preserve"> Федерального закона «</w:t>
      </w:r>
      <w:r w:rsidRPr="00FE24B3">
        <w:rPr>
          <w:rFonts w:ascii="Times New Roman" w:hAnsi="Times New Roman" w:cs="Times New Roman"/>
          <w:sz w:val="24"/>
          <w:szCs w:val="24"/>
        </w:rPr>
        <w:t>О развитии малого и среднего предпринима</w:t>
      </w:r>
      <w:r w:rsidR="006971AB">
        <w:rPr>
          <w:rFonts w:ascii="Times New Roman" w:hAnsi="Times New Roman" w:cs="Times New Roman"/>
          <w:sz w:val="24"/>
          <w:szCs w:val="24"/>
        </w:rPr>
        <w:t>тельства в Российской Федерации»</w:t>
      </w:r>
      <w:r w:rsidRPr="00FE24B3">
        <w:rPr>
          <w:rFonts w:ascii="Times New Roman" w:hAnsi="Times New Roman" w:cs="Times New Roman"/>
          <w:sz w:val="24"/>
          <w:szCs w:val="24"/>
        </w:rPr>
        <w:t>, а также об изменениях, внесенных в такие п</w:t>
      </w:r>
      <w:r w:rsidR="006971AB">
        <w:rPr>
          <w:rFonts w:ascii="Times New Roman" w:hAnsi="Times New Roman" w:cs="Times New Roman"/>
          <w:sz w:val="24"/>
          <w:szCs w:val="24"/>
        </w:rPr>
        <w:t>еречни, в акционерное общество «</w:t>
      </w:r>
      <w:r w:rsidRPr="00FE24B3">
        <w:rPr>
          <w:rFonts w:ascii="Times New Roman" w:hAnsi="Times New Roman" w:cs="Times New Roman"/>
          <w:sz w:val="24"/>
          <w:szCs w:val="24"/>
        </w:rPr>
        <w:t>Федеральная корпорация по развитию малого</w:t>
      </w:r>
      <w:r w:rsidR="006971AB">
        <w:rPr>
          <w:rFonts w:ascii="Times New Roman" w:hAnsi="Times New Roman" w:cs="Times New Roman"/>
          <w:sz w:val="24"/>
          <w:szCs w:val="24"/>
        </w:rPr>
        <w:t xml:space="preserve"> и среднего предпринимательства»</w:t>
      </w:r>
      <w:r w:rsidRPr="00FE24B3">
        <w:rPr>
          <w:rFonts w:ascii="Times New Roman" w:hAnsi="Times New Roman" w:cs="Times New Roman"/>
          <w:sz w:val="24"/>
          <w:szCs w:val="24"/>
        </w:rPr>
        <w:t>, утвержденной приказом Министерства экономического развития Российской Фе</w:t>
      </w:r>
      <w:r w:rsidR="006971AB">
        <w:rPr>
          <w:rFonts w:ascii="Times New Roman" w:hAnsi="Times New Roman" w:cs="Times New Roman"/>
          <w:sz w:val="24"/>
          <w:szCs w:val="24"/>
        </w:rPr>
        <w:t xml:space="preserve">дерации от 20 апреля 2016 года </w:t>
      </w:r>
    </w:p>
    <w:p w:rsidR="003705BC" w:rsidRPr="00FE24B3" w:rsidRDefault="006971AB" w:rsidP="00614337">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w:t>
      </w:r>
      <w:r w:rsidR="003705BC" w:rsidRPr="00FE24B3">
        <w:rPr>
          <w:rFonts w:ascii="Times New Roman" w:hAnsi="Times New Roman" w:cs="Times New Roman"/>
          <w:sz w:val="24"/>
          <w:szCs w:val="24"/>
        </w:rPr>
        <w:t xml:space="preserve"> 264.</w:t>
      </w:r>
    </w:p>
    <w:p w:rsidR="00324A15" w:rsidRDefault="00324A15" w:rsidP="00FE24B3">
      <w:pPr>
        <w:ind w:firstLine="709"/>
        <w:rPr>
          <w:sz w:val="24"/>
          <w:szCs w:val="24"/>
        </w:rPr>
      </w:pPr>
    </w:p>
    <w:p w:rsidR="002664FE" w:rsidRDefault="002664FE" w:rsidP="00FE24B3">
      <w:pPr>
        <w:ind w:firstLine="709"/>
        <w:rPr>
          <w:sz w:val="24"/>
          <w:szCs w:val="24"/>
        </w:rPr>
      </w:pPr>
    </w:p>
    <w:p w:rsidR="002664FE" w:rsidRDefault="002664FE" w:rsidP="00FE24B3">
      <w:pPr>
        <w:ind w:firstLine="709"/>
        <w:rPr>
          <w:sz w:val="24"/>
          <w:szCs w:val="24"/>
        </w:rPr>
      </w:pPr>
    </w:p>
    <w:p w:rsidR="002664FE" w:rsidRDefault="002664FE" w:rsidP="00FE24B3">
      <w:pPr>
        <w:ind w:firstLine="709"/>
        <w:rPr>
          <w:sz w:val="24"/>
          <w:szCs w:val="24"/>
        </w:rPr>
      </w:pPr>
    </w:p>
    <w:p w:rsidR="002664FE" w:rsidRDefault="002664FE" w:rsidP="00FE24B3">
      <w:pPr>
        <w:ind w:firstLine="709"/>
        <w:rPr>
          <w:sz w:val="24"/>
          <w:szCs w:val="24"/>
        </w:rPr>
      </w:pPr>
    </w:p>
    <w:p w:rsidR="002664FE" w:rsidRDefault="002664FE" w:rsidP="00FE24B3">
      <w:pPr>
        <w:ind w:firstLine="709"/>
        <w:rPr>
          <w:sz w:val="24"/>
          <w:szCs w:val="24"/>
        </w:rPr>
      </w:pPr>
    </w:p>
    <w:p w:rsidR="002664FE" w:rsidRDefault="002664FE" w:rsidP="00FE24B3">
      <w:pPr>
        <w:ind w:firstLine="709"/>
        <w:rPr>
          <w:sz w:val="24"/>
          <w:szCs w:val="24"/>
        </w:rPr>
      </w:pPr>
    </w:p>
    <w:p w:rsidR="002664FE" w:rsidRDefault="002664FE" w:rsidP="00FE24B3">
      <w:pPr>
        <w:ind w:firstLine="709"/>
        <w:rPr>
          <w:sz w:val="24"/>
          <w:szCs w:val="24"/>
        </w:rPr>
      </w:pPr>
    </w:p>
    <w:p w:rsidR="002664FE" w:rsidRDefault="002664FE" w:rsidP="00FE24B3">
      <w:pPr>
        <w:ind w:firstLine="709"/>
        <w:rPr>
          <w:sz w:val="24"/>
          <w:szCs w:val="24"/>
        </w:rPr>
      </w:pPr>
      <w:bookmarkStart w:id="20" w:name="_GoBack"/>
      <w:bookmarkEnd w:id="20"/>
    </w:p>
    <w:sectPr w:rsidR="002664FE" w:rsidSect="007A3C88">
      <w:pgSz w:w="11905" w:h="16838"/>
      <w:pgMar w:top="1134" w:right="850" w:bottom="1134"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05BC"/>
    <w:rsid w:val="000A1B5D"/>
    <w:rsid w:val="00156562"/>
    <w:rsid w:val="001F7B23"/>
    <w:rsid w:val="002664FE"/>
    <w:rsid w:val="00324A15"/>
    <w:rsid w:val="003705BC"/>
    <w:rsid w:val="00370AB2"/>
    <w:rsid w:val="00464750"/>
    <w:rsid w:val="00580791"/>
    <w:rsid w:val="005B7D29"/>
    <w:rsid w:val="00614337"/>
    <w:rsid w:val="00687B2D"/>
    <w:rsid w:val="00690D7F"/>
    <w:rsid w:val="006971AB"/>
    <w:rsid w:val="006A4B1B"/>
    <w:rsid w:val="006C1B81"/>
    <w:rsid w:val="00725972"/>
    <w:rsid w:val="0078744D"/>
    <w:rsid w:val="007A3C88"/>
    <w:rsid w:val="007D6031"/>
    <w:rsid w:val="007F722F"/>
    <w:rsid w:val="008130E6"/>
    <w:rsid w:val="00831571"/>
    <w:rsid w:val="0083241C"/>
    <w:rsid w:val="00862266"/>
    <w:rsid w:val="008962E5"/>
    <w:rsid w:val="008F00F8"/>
    <w:rsid w:val="00970686"/>
    <w:rsid w:val="00AB75C0"/>
    <w:rsid w:val="00AC4806"/>
    <w:rsid w:val="00BB6514"/>
    <w:rsid w:val="00BE0F0B"/>
    <w:rsid w:val="00D546F6"/>
    <w:rsid w:val="00E248C5"/>
    <w:rsid w:val="00E261EA"/>
    <w:rsid w:val="00EB43DC"/>
    <w:rsid w:val="00FE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F31EE-1ABD-41A5-B5C6-66D10B11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C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5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0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05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05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05B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
    <w:name w:val="Основной текст (4)_"/>
    <w:basedOn w:val="a0"/>
    <w:link w:val="40"/>
    <w:rsid w:val="007A3C88"/>
    <w:rPr>
      <w:rFonts w:ascii="Times New Roman" w:eastAsia="Times New Roman" w:hAnsi="Times New Roman" w:cs="Times New Roman"/>
      <w:b/>
      <w:bCs/>
      <w:spacing w:val="10"/>
      <w:sz w:val="20"/>
      <w:szCs w:val="20"/>
      <w:shd w:val="clear" w:color="auto" w:fill="FFFFFF"/>
    </w:rPr>
  </w:style>
  <w:style w:type="paragraph" w:customStyle="1" w:styleId="40">
    <w:name w:val="Основной текст (4)"/>
    <w:basedOn w:val="a"/>
    <w:link w:val="4"/>
    <w:rsid w:val="007A3C88"/>
    <w:pPr>
      <w:widowControl w:val="0"/>
      <w:shd w:val="clear" w:color="auto" w:fill="FFFFFF"/>
      <w:spacing w:before="540" w:after="420" w:line="274" w:lineRule="exact"/>
      <w:jc w:val="center"/>
    </w:pPr>
    <w:rPr>
      <w:b/>
      <w:bCs/>
      <w:spacing w:val="10"/>
      <w:lang w:eastAsia="en-US"/>
    </w:rPr>
  </w:style>
  <w:style w:type="paragraph" w:styleId="a3">
    <w:name w:val="Balloon Text"/>
    <w:basedOn w:val="a"/>
    <w:link w:val="a4"/>
    <w:uiPriority w:val="99"/>
    <w:semiHidden/>
    <w:unhideWhenUsed/>
    <w:rsid w:val="006971AB"/>
    <w:rPr>
      <w:rFonts w:ascii="Segoe UI" w:hAnsi="Segoe UI" w:cs="Segoe UI"/>
      <w:sz w:val="18"/>
      <w:szCs w:val="18"/>
    </w:rPr>
  </w:style>
  <w:style w:type="character" w:customStyle="1" w:styleId="a4">
    <w:name w:val="Текст выноски Знак"/>
    <w:basedOn w:val="a0"/>
    <w:link w:val="a3"/>
    <w:uiPriority w:val="99"/>
    <w:semiHidden/>
    <w:rsid w:val="006971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FD6A6CFF5468F32AC27B227226ABEEA4FA057EACBCCB453E72DE0C234014AF8E6CD45C4E3D770DE07634D57C5788E5A87909C56ADzEL" TargetMode="External"/><Relationship Id="rId13" Type="http://schemas.openxmlformats.org/officeDocument/2006/relationships/hyperlink" Target="consultantplus://offline/ref=2CBFD6A6CFF5468F32AC27B227226ABEEA4EAE52E9C0CCB453E72DE0C234014AF8E6CD40C0E2DA208748621112906B8F528792944ADC318AA6z5L" TargetMode="External"/><Relationship Id="rId18" Type="http://schemas.openxmlformats.org/officeDocument/2006/relationships/hyperlink" Target="consultantplus://offline/ref=2CBFD6A6CFF5468F32AC27B227226ABEEA4EAE52E9C0CCB453E72DE0C234014AF8E6CD47C2E98875CB163B4156DB66864C9B929EA5z4L" TargetMode="External"/><Relationship Id="rId26" Type="http://schemas.openxmlformats.org/officeDocument/2006/relationships/hyperlink" Target="consultantplus://offline/ref=2CBFD6A6CFF5468F32AC27B227226ABEEA4FA057EACBCCB453E72DE0C234014AF8E6CD47C3E1D770DE07634D57C5788E5A87909C56ADzEL" TargetMode="External"/><Relationship Id="rId39" Type="http://schemas.openxmlformats.org/officeDocument/2006/relationships/hyperlink" Target="consultantplus://offline/ref=2CBFD6A6CFF5468F32AC27B227226ABEEA4FA057EACBCCB453E72DE0C234014AF8E6CD40C5EADC2FDB1272155BC4669052918C9E54DCA3z1L" TargetMode="External"/><Relationship Id="rId3" Type="http://schemas.openxmlformats.org/officeDocument/2006/relationships/webSettings" Target="webSettings.xml"/><Relationship Id="rId21" Type="http://schemas.openxmlformats.org/officeDocument/2006/relationships/hyperlink" Target="consultantplus://offline/ref=2CBFD6A6CFF5468F32AC27B227226ABEEA4FA057EACBCCB453E72DE0C234014AF8E6CD45C4E3D770DE07634D57C5788E5A87909C56ADzEL" TargetMode="External"/><Relationship Id="rId34" Type="http://schemas.openxmlformats.org/officeDocument/2006/relationships/hyperlink" Target="consultantplus://offline/ref=2CBFD6A6CFF5468F32AC27B227226ABEEA4FA057EACBCCB453E72DE0C234014AF8E6CD47C3EAD770DE07634D57C5788E5A87909C56ADzEL" TargetMode="External"/><Relationship Id="rId42" Type="http://schemas.openxmlformats.org/officeDocument/2006/relationships/hyperlink" Target="consultantplus://offline/ref=2CBFD6A6CFF5468F32AC27B227226ABEEB4AA555EDC6CCB453E72DE0C234014AF8E6CD40C0E2DC268748621112906B8F528792944ADC318AA6z5L" TargetMode="External"/><Relationship Id="rId7" Type="http://schemas.openxmlformats.org/officeDocument/2006/relationships/hyperlink" Target="consultantplus://offline/ref=2CBFD6A6CFF5468F32AC27B227226ABEEA4FA353E9C0CCB453E72DE0C234014AEAE6954CC1E2C224875D344054ACz5L" TargetMode="External"/><Relationship Id="rId12" Type="http://schemas.openxmlformats.org/officeDocument/2006/relationships/hyperlink" Target="consultantplus://offline/ref=2CBFD6A6CFF5468F32AC27B227226ABEEA4EAE52E9C0CCB453E72DE0C234014AF8E6CD40C0E2DA248E48621112906B8F528792944ADC318AA6z5L" TargetMode="External"/><Relationship Id="rId17" Type="http://schemas.openxmlformats.org/officeDocument/2006/relationships/hyperlink" Target="consultantplus://offline/ref=2CBFD6A6CFF5468F32AC27B227226ABEEA4AA052EEC2CCB453E72DE0C234014AF8E6CD45CBB68D60DA4E374048C56E90509990A9zCL" TargetMode="External"/><Relationship Id="rId25" Type="http://schemas.openxmlformats.org/officeDocument/2006/relationships/hyperlink" Target="consultantplus://offline/ref=2CBFD6A6CFF5468F32AC27B227226ABEEA4FA057EACBCCB453E72DE0C234014AF8E6CD47C3E2D770DE07634D57C5788E5A87909C56ADzEL" TargetMode="External"/><Relationship Id="rId33" Type="http://schemas.openxmlformats.org/officeDocument/2006/relationships/hyperlink" Target="consultantplus://offline/ref=2CBFD6A6CFF5468F32AC27B227226ABEEA4FA057EACBCCB453E72DE0C234014AF8E6CD47C3E7D770DE07634D57C5788E5A87909C56ADzEL" TargetMode="External"/><Relationship Id="rId38" Type="http://schemas.openxmlformats.org/officeDocument/2006/relationships/hyperlink" Target="consultantplus://offline/ref=2CBFD6A6CFF5468F32AC27B227226ABEEA4FA057EACBCCB453E72DE0C234014AF8E6CD45C4E1D770DE07634D57C5788E5A87909C56ADzEL" TargetMode="External"/><Relationship Id="rId2" Type="http://schemas.openxmlformats.org/officeDocument/2006/relationships/settings" Target="settings.xml"/><Relationship Id="rId16" Type="http://schemas.openxmlformats.org/officeDocument/2006/relationships/hyperlink" Target="consultantplus://offline/ref=2CBFD6A6CFF5468F32AC27B227226ABEEA4EAE52E9C0CCB453E72DE0C234014AF8E6CD40C0E2DA248648621112906B8F528792944ADC318AA6z5L" TargetMode="External"/><Relationship Id="rId20" Type="http://schemas.openxmlformats.org/officeDocument/2006/relationships/hyperlink" Target="consultantplus://offline/ref=2CBFD6A6CFF5468F32AC27B227226ABEEA4FA353E9C0CCB453E72DE0C234014AEAE6954CC1E2C224875D344054ACz5L" TargetMode="External"/><Relationship Id="rId29" Type="http://schemas.openxmlformats.org/officeDocument/2006/relationships/hyperlink" Target="consultantplus://offline/ref=2CBFD6A6CFF5468F32AC27B227226ABEEA4FA057EACBCCB453E72DE0C234014AF8E6CD47C3EBD770DE07634D57C5788E5A87909C56ADzEL" TargetMode="External"/><Relationship Id="rId41" Type="http://schemas.openxmlformats.org/officeDocument/2006/relationships/hyperlink" Target="consultantplus://offline/ref=2CBFD6A6CFF5468F32AC27B227226ABEEA4FA353E9C0CCB453E72DE0C234014AEAE6954CC1E2C224875D344054ACz5L" TargetMode="External"/><Relationship Id="rId1" Type="http://schemas.openxmlformats.org/officeDocument/2006/relationships/styles" Target="styles.xml"/><Relationship Id="rId6" Type="http://schemas.openxmlformats.org/officeDocument/2006/relationships/hyperlink" Target="consultantplus://offline/ref=2CBFD6A6CFF5468F32AC27B227226ABEEA4FA353EECBCCB453E72DE0C234014AEAE6954CC1E2C224875D344054ACz5L" TargetMode="External"/><Relationship Id="rId11" Type="http://schemas.openxmlformats.org/officeDocument/2006/relationships/hyperlink" Target="consultantplus://offline/ref=2CBFD6A6CFF5468F32AC27B227226ABEEA4FA353EECBCCB453E72DE0C234014AEAE6954CC1E2C224875D344054ACz5L" TargetMode="External"/><Relationship Id="rId24" Type="http://schemas.openxmlformats.org/officeDocument/2006/relationships/hyperlink" Target="consultantplus://offline/ref=2CBFD6A6CFF5468F32AC27B227226ABEEA4FA057EACBCCB453E72DE0C234014AF8E6CD40C6E2DD2FDB1272155BC4669052918C9E54DCA3z1L" TargetMode="External"/><Relationship Id="rId32" Type="http://schemas.openxmlformats.org/officeDocument/2006/relationships/hyperlink" Target="consultantplus://offline/ref=2CBFD6A6CFF5468F32AC27B227226ABEEA4FA057EACBCCB453E72DE0C234014AF8E6CD47C3E1D770DE07634D57C5788E5A87909C56ADzEL" TargetMode="External"/><Relationship Id="rId37" Type="http://schemas.openxmlformats.org/officeDocument/2006/relationships/hyperlink" Target="consultantplus://offline/ref=2CBFD6A6CFF5468F32AC27B227226ABEEA4FA057EACBCCB453E72DE0C234014AF8E6CD45C4E3D770DE07634D57C5788E5A87909C56ADzEL" TargetMode="External"/><Relationship Id="rId40" Type="http://schemas.openxmlformats.org/officeDocument/2006/relationships/hyperlink" Target="consultantplus://offline/ref=2CBFD6A6CFF5468F32AC27B227226ABEEA4EAE52E9C0CCB453E72DE0C234014AEAE6954CC1E2C224875D344054ACz5L" TargetMode="External"/><Relationship Id="rId45" Type="http://schemas.openxmlformats.org/officeDocument/2006/relationships/theme" Target="theme/theme1.xml"/><Relationship Id="rId5" Type="http://schemas.openxmlformats.org/officeDocument/2006/relationships/hyperlink" Target="consultantplus://offline/ref=2CBFD6A6CFF5468F32AC27B227226ABEEA4FA353EECBCCB453E72DE0C234014AF8E6CD40C0E2DF208948621112906B8F528792944ADC318AA6z5L" TargetMode="External"/><Relationship Id="rId15" Type="http://schemas.openxmlformats.org/officeDocument/2006/relationships/hyperlink" Target="consultantplus://offline/ref=2CBFD6A6CFF5468F32AC27B227226ABEEA4EAE52E9C0CCB453E72DE0C234014AF8E6CD42C7E1D770DE07634D57C5788E5A87909C56ADzEL" TargetMode="External"/><Relationship Id="rId23" Type="http://schemas.openxmlformats.org/officeDocument/2006/relationships/hyperlink" Target="consultantplus://offline/ref=2CBFD6A6CFF5468F32AC27B227226ABEEA4FA057EACBCCB453E72DE0C234014AF8E6CD40C5EADC2FDB1272155BC4669052918C9E54DCA3z1L" TargetMode="External"/><Relationship Id="rId28" Type="http://schemas.openxmlformats.org/officeDocument/2006/relationships/hyperlink" Target="consultantplus://offline/ref=2CBFD6A6CFF5468F32AC27B227226ABEEA4FA057EACBCCB453E72DE0C234014AF8E6CD47C3EAD770DE07634D57C5788E5A87909C56ADzEL" TargetMode="External"/><Relationship Id="rId36" Type="http://schemas.openxmlformats.org/officeDocument/2006/relationships/hyperlink" Target="consultantplus://offline/ref=2CBFD6A6CFF5468F32AC27B227226ABEEA4FA353E9C0CCB453E72DE0C234014AEAE6954CC1E2C224875D344054ACz5L" TargetMode="External"/><Relationship Id="rId10" Type="http://schemas.openxmlformats.org/officeDocument/2006/relationships/hyperlink" Target="consultantplus://offline/ref=2CBFD6A6CFF5468F32AC27B227226ABEEA4FA057EACBCCB453E72DE0C234014AF8E6CD40C5EADC2FDB1272155BC4669052918C9E54DCA3z1L" TargetMode="External"/><Relationship Id="rId19" Type="http://schemas.openxmlformats.org/officeDocument/2006/relationships/hyperlink" Target="consultantplus://offline/ref=2CBFD6A6CFF5468F32AC27B227226ABEEA4FA353EECBCCB453E72DE0C234014AEAE6954CC1E2C224875D344054ACz5L" TargetMode="External"/><Relationship Id="rId31" Type="http://schemas.openxmlformats.org/officeDocument/2006/relationships/hyperlink" Target="consultantplus://offline/ref=2CBFD6A6CFF5468F32AC27B227226ABEEA4FA057EACBCCB453E72DE0C234014AF8E6CD47C3E2D770DE07634D57C5788E5A87909C56ADzEL"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2CBFD6A6CFF5468F32AC27B227226ABEEA4FA057EACBCCB453E72DE0C234014AF8E6CD45C4E1D770DE07634D57C5788E5A87909C56ADzEL" TargetMode="External"/><Relationship Id="rId14" Type="http://schemas.openxmlformats.org/officeDocument/2006/relationships/hyperlink" Target="consultantplus://offline/ref=2CBFD6A6CFF5468F32AC27B227226ABEEA4EAE52E9C0CCB453E72DE0C234014AF8E6CD48C1E5D770DE07634D57C5788E5A87909C56ADzEL" TargetMode="External"/><Relationship Id="rId22" Type="http://schemas.openxmlformats.org/officeDocument/2006/relationships/hyperlink" Target="consultantplus://offline/ref=2CBFD6A6CFF5468F32AC27B227226ABEEA4FA057EACBCCB453E72DE0C234014AF8E6CD45C4E1D770DE07634D57C5788E5A87909C56ADzEL" TargetMode="External"/><Relationship Id="rId27" Type="http://schemas.openxmlformats.org/officeDocument/2006/relationships/hyperlink" Target="consultantplus://offline/ref=2CBFD6A6CFF5468F32AC27B227226ABEEA4FA057EACBCCB453E72DE0C234014AF8E6CD47C3E7D770DE07634D57C5788E5A87909C56ADzEL" TargetMode="External"/><Relationship Id="rId30" Type="http://schemas.openxmlformats.org/officeDocument/2006/relationships/hyperlink" Target="consultantplus://offline/ref=2CBFD6A6CFF5468F32AC27B227226ABEEA4FA057EACBCCB453E72DE0C234014AF8E6CD40C6E2DD2FDB1272155BC4669052918C9E54DCA3z1L" TargetMode="External"/><Relationship Id="rId35" Type="http://schemas.openxmlformats.org/officeDocument/2006/relationships/hyperlink" Target="consultantplus://offline/ref=2CBFD6A6CFF5468F32AC27B227226ABEEA4FA057EACBCCB453E72DE0C234014AF8E6CD47C3EBD770DE07634D57C5788E5A87909C56ADzEL" TargetMode="External"/><Relationship Id="rId43" Type="http://schemas.openxmlformats.org/officeDocument/2006/relationships/hyperlink" Target="consultantplus://offline/ref=2CBFD6A6CFF5468F32AC27B227226ABEEA4FA353EECBCCB453E72DE0C234014AF8E6CD40C0E2DF208948621112906B8F528792944ADC318AA6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15</Pages>
  <Words>6245</Words>
  <Characters>35599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TORGOVLYA</cp:lastModifiedBy>
  <cp:revision>12</cp:revision>
  <cp:lastPrinted>2020-08-19T11:24:00Z</cp:lastPrinted>
  <dcterms:created xsi:type="dcterms:W3CDTF">2020-08-12T07:28:00Z</dcterms:created>
  <dcterms:modified xsi:type="dcterms:W3CDTF">2020-08-20T09:10:00Z</dcterms:modified>
</cp:coreProperties>
</file>