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A" w:rsidRPr="00C223FA" w:rsidRDefault="00C223FA" w:rsidP="00C223FA">
      <w:pPr>
        <w:pStyle w:val="1"/>
        <w:spacing w:before="0" w:beforeAutospacing="0" w:after="0" w:afterAutospacing="0" w:line="660" w:lineRule="atLeast"/>
        <w:ind w:right="360" w:firstLine="851"/>
        <w:rPr>
          <w:sz w:val="24"/>
          <w:szCs w:val="24"/>
          <w:u w:val="single"/>
        </w:rPr>
      </w:pPr>
      <w:r w:rsidRPr="00C223FA">
        <w:rPr>
          <w:rStyle w:val="notice-headertitletext"/>
          <w:sz w:val="24"/>
          <w:szCs w:val="24"/>
          <w:u w:val="single"/>
        </w:rPr>
        <w:t>Извещение № 22000029750000000008</w:t>
      </w:r>
    </w:p>
    <w:p w:rsidR="00C223FA" w:rsidRPr="00C223FA" w:rsidRDefault="00C223FA" w:rsidP="00C223FA">
      <w:pPr>
        <w:pStyle w:val="1"/>
        <w:spacing w:before="0" w:beforeAutospacing="0" w:after="0" w:afterAutospacing="0" w:line="240" w:lineRule="atLeast"/>
        <w:ind w:right="360" w:firstLine="851"/>
        <w:rPr>
          <w:sz w:val="20"/>
          <w:szCs w:val="20"/>
        </w:rPr>
      </w:pPr>
      <w:r w:rsidRPr="00C223FA">
        <w:rPr>
          <w:sz w:val="20"/>
          <w:szCs w:val="20"/>
        </w:rPr>
        <w:t>Опубликовано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Версия 1. Актуальная, от 14.02.2023</w:t>
      </w:r>
    </w:p>
    <w:p w:rsidR="00C223FA" w:rsidRPr="00C223FA" w:rsidRDefault="00C223FA" w:rsidP="00C223F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14.02.2023 </w:t>
      </w:r>
      <w:r w:rsidRPr="00C223FA">
        <w:rPr>
          <w:rStyle w:val="time-dimmed"/>
          <w:rFonts w:ascii="Times New Roman" w:hAnsi="Times New Roman" w:cs="Times New Roman"/>
          <w:sz w:val="20"/>
          <w:szCs w:val="20"/>
        </w:rPr>
        <w:t>12:30 (МСК)</w:t>
      </w:r>
    </w:p>
    <w:p w:rsidR="00C223FA" w:rsidRPr="00C223FA" w:rsidRDefault="00C223FA" w:rsidP="00C223F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14.02.2023 </w:t>
      </w:r>
      <w:r w:rsidRPr="00C223FA">
        <w:rPr>
          <w:rStyle w:val="time-dimmed"/>
          <w:rFonts w:ascii="Times New Roman" w:hAnsi="Times New Roman" w:cs="Times New Roman"/>
          <w:sz w:val="20"/>
          <w:szCs w:val="20"/>
        </w:rPr>
        <w:t>12:35 (МСК)</w:t>
      </w:r>
    </w:p>
    <w:p w:rsidR="00C223FA" w:rsidRPr="00C223FA" w:rsidRDefault="00C223FA" w:rsidP="00C223F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14.02.2023 </w:t>
      </w:r>
      <w:r w:rsidRPr="00C223FA">
        <w:rPr>
          <w:rStyle w:val="time-dimmed"/>
          <w:rFonts w:ascii="Times New Roman" w:hAnsi="Times New Roman" w:cs="Times New Roman"/>
          <w:sz w:val="20"/>
          <w:szCs w:val="20"/>
        </w:rPr>
        <w:t>12:35 (МСК)</w:t>
      </w:r>
    </w:p>
    <w:p w:rsidR="00C223FA" w:rsidRPr="00C223FA" w:rsidRDefault="00C223FA" w:rsidP="00C223FA">
      <w:pPr>
        <w:pStyle w:val="2"/>
        <w:spacing w:before="0" w:beforeAutospacing="0" w:after="0" w:afterAutospacing="0"/>
        <w:ind w:firstLine="851"/>
        <w:rPr>
          <w:sz w:val="24"/>
          <w:szCs w:val="24"/>
          <w:u w:val="single"/>
        </w:rPr>
      </w:pPr>
      <w:r w:rsidRPr="00C223FA">
        <w:rPr>
          <w:sz w:val="24"/>
          <w:szCs w:val="24"/>
          <w:u w:val="single"/>
        </w:rPr>
        <w:t>Основные сведения об извещении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</w:rPr>
      </w:pPr>
      <w:r w:rsidRPr="00C223FA">
        <w:rPr>
          <w:rFonts w:ascii="Times New Roman" w:hAnsi="Times New Roman" w:cs="Times New Roman"/>
          <w:b/>
          <w:sz w:val="20"/>
          <w:szCs w:val="20"/>
        </w:rPr>
        <w:t>Вид торгов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</w:rPr>
      </w:pPr>
      <w:r w:rsidRPr="00C223FA">
        <w:rPr>
          <w:rFonts w:ascii="Times New Roman" w:hAnsi="Times New Roman" w:cs="Times New Roman"/>
          <w:b/>
          <w:sz w:val="20"/>
          <w:szCs w:val="20"/>
        </w:rPr>
        <w:t>Форма проведения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Электронный аукцион</w:t>
      </w:r>
    </w:p>
    <w:p w:rsidR="00C223FA" w:rsidRPr="00C223FA" w:rsidRDefault="00C223FA" w:rsidP="00C223FA">
      <w:pPr>
        <w:shd w:val="clear" w:color="auto" w:fill="F3F7FE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Дополнительный сервис по проведению электронных торгов во взаимодействии с электронными площадками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</w:rPr>
      </w:pPr>
      <w:r w:rsidRPr="00C223FA">
        <w:rPr>
          <w:rFonts w:ascii="Times New Roman" w:hAnsi="Times New Roman" w:cs="Times New Roman"/>
          <w:b/>
          <w:sz w:val="20"/>
          <w:szCs w:val="20"/>
        </w:rPr>
        <w:t>Наименование процедуры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Нежилые помещения № 1, 9 общей площадью 61,8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</w:rPr>
      </w:pPr>
      <w:r w:rsidRPr="00C223FA">
        <w:rPr>
          <w:rFonts w:ascii="Times New Roman" w:hAnsi="Times New Roman" w:cs="Times New Roman"/>
          <w:b/>
          <w:sz w:val="20"/>
          <w:szCs w:val="20"/>
        </w:rPr>
        <w:t>Электронная площадка</w:t>
      </w:r>
    </w:p>
    <w:p w:rsidR="00C223FA" w:rsidRPr="00C223FA" w:rsidRDefault="00C223FA" w:rsidP="00C223FA">
      <w:pP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223FA">
        <w:rPr>
          <w:rFonts w:ascii="Times New Roman" w:hAnsi="Times New Roman" w:cs="Times New Roman"/>
          <w:sz w:val="20"/>
          <w:szCs w:val="20"/>
        </w:rPr>
        <w:fldChar w:fldCharType="begin"/>
      </w:r>
      <w:r w:rsidRPr="00C223FA">
        <w:rPr>
          <w:rFonts w:ascii="Times New Roman" w:hAnsi="Times New Roman" w:cs="Times New Roman"/>
          <w:sz w:val="20"/>
          <w:szCs w:val="20"/>
        </w:rPr>
        <w:instrText xml:space="preserve"> HYPERLINK "http://roseltorg.ru/" \t "_blank" </w:instrText>
      </w:r>
      <w:r w:rsidRPr="00C223FA">
        <w:rPr>
          <w:rFonts w:ascii="Times New Roman" w:hAnsi="Times New Roman" w:cs="Times New Roman"/>
          <w:sz w:val="20"/>
          <w:szCs w:val="20"/>
        </w:rPr>
        <w:fldChar w:fldCharType="separate"/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АО «ЕЭТП»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fldChar w:fldCharType="end"/>
      </w:r>
    </w:p>
    <w:p w:rsidR="00C223FA" w:rsidRPr="00C223FA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C223FA">
        <w:rPr>
          <w:sz w:val="20"/>
          <w:szCs w:val="20"/>
          <w:u w:val="single"/>
        </w:rPr>
        <w:t>Организатор торгов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2200002975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ОКФС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13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АДМИНИСТРАЦИЯ ВЕРХНЕТОЕМСКОГО МУНИЦИПАЛЬНОГО ОКРУГА АРХАНГЕЛЬСКОЙ ОБЛАСТИ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2908005127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290801001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1212900008254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165500, О</w:t>
      </w:r>
      <w:r>
        <w:rPr>
          <w:rFonts w:ascii="Times New Roman" w:hAnsi="Times New Roman" w:cs="Times New Roman"/>
          <w:sz w:val="20"/>
          <w:szCs w:val="20"/>
        </w:rPr>
        <w:t>бл</w:t>
      </w:r>
      <w:r w:rsidRPr="00C223F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23F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рхангельская,Р-Н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Верхнетоемский, с</w:t>
      </w:r>
      <w:r w:rsidRPr="00C223FA">
        <w:rPr>
          <w:rFonts w:ascii="Times New Roman" w:hAnsi="Times New Roman" w:cs="Times New Roman"/>
          <w:sz w:val="20"/>
          <w:szCs w:val="20"/>
        </w:rPr>
        <w:t>. В</w:t>
      </w:r>
      <w:r>
        <w:rPr>
          <w:rFonts w:ascii="Times New Roman" w:hAnsi="Times New Roman" w:cs="Times New Roman"/>
          <w:sz w:val="20"/>
          <w:szCs w:val="20"/>
        </w:rPr>
        <w:t xml:space="preserve">ерхняя Тойма, ул. Кировская, д. </w:t>
      </w:r>
      <w:r w:rsidRPr="00C223F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область, Верхнетоемский район, с. Верхняя Тойма, ул. Кировская, д. 6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Козицына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Ольга Александровна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88185431341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b/>
          <w:sz w:val="20"/>
          <w:szCs w:val="20"/>
          <w:u w:val="single"/>
        </w:rPr>
        <w:t>zkhim@yandex.ru</w:t>
      </w:r>
    </w:p>
    <w:p w:rsidR="00C223FA" w:rsidRPr="00C223FA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C223FA">
        <w:rPr>
          <w:sz w:val="20"/>
          <w:szCs w:val="20"/>
          <w:u w:val="single"/>
        </w:rPr>
        <w:t>Сведения о правообладателе/инициаторе торгов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Код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2200002975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ОКФС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13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АДМИНИСТРАЦИЯ ВЕРХНЕТОЕМСКОГО МУНИЦИПАЛЬНОГО ОКРУГА АРХАНГЕЛЬСКОЙ ОБЛАСТИ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2908005127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290801001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>1212900008254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3FA">
        <w:rPr>
          <w:rFonts w:ascii="Times New Roman" w:hAnsi="Times New Roman" w:cs="Times New Roman"/>
          <w:b/>
          <w:sz w:val="20"/>
          <w:szCs w:val="20"/>
          <w:u w:val="single"/>
        </w:rPr>
        <w:t>Юридический адрес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165500, Архангельская область, Верхнетоемский район, с. Верхняя Тойма, ул. Кировская, д. 6</w:t>
      </w:r>
    </w:p>
    <w:p w:rsidR="00C223FA" w:rsidRPr="00C223FA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23FA">
        <w:rPr>
          <w:rFonts w:ascii="Times New Roman" w:hAnsi="Times New Roman" w:cs="Times New Roman"/>
          <w:b/>
          <w:sz w:val="20"/>
          <w:szCs w:val="20"/>
          <w:u w:val="single"/>
        </w:rPr>
        <w:t>Фактический/почтовый адрес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область, Верхнетоемский район, с. Верхняя Тойма, ул. Кировская, д. 6</w:t>
      </w:r>
    </w:p>
    <w:p w:rsidR="00C223FA" w:rsidRPr="005E5320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5E5320">
        <w:rPr>
          <w:sz w:val="20"/>
          <w:szCs w:val="20"/>
          <w:u w:val="single"/>
        </w:rPr>
        <w:lastRenderedPageBreak/>
        <w:t>Информация о лотах</w:t>
      </w:r>
    </w:p>
    <w:p w:rsidR="00C223FA" w:rsidRPr="00C223FA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C223FA">
        <w:rPr>
          <w:sz w:val="20"/>
          <w:szCs w:val="20"/>
          <w:u w:val="single"/>
        </w:rPr>
        <w:t>Лот 1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Нежилые помещения № 1, 9 общей площадью 61,8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C223FA" w:rsidRPr="00C223FA" w:rsidRDefault="00C223FA" w:rsidP="00C223FA">
      <w:pPr>
        <w:pStyle w:val="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C223FA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Основная информация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Нежилые помещения № 1, 9 общей площадью 61,8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Описание лота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Нежилые помещения № 1, 9 общей площадью 61,8 кв. м, в нежилом здании с кадастровым номером 29:02:061701:272, расположенном по адресу: Архангельская область, Верхнетоемский район, поселок Ламбас, улица Центральная, дом 66.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4" w:anchor="com/procedure/view/procedure/431772" w:tgtFrame="_blank" w:history="1">
        <w:r w:rsidRPr="005E5320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Извещение на электронной площадке (ссылка)</w:t>
        </w:r>
      </w:hyperlink>
      <w:r w:rsidR="005E5320" w:rsidRPr="005E5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5E5320" w:rsidRPr="005E5320" w:rsidRDefault="005E5320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https://178fz.roseltorg.ru/#com/procedure/view/procedure/431772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Начальная цена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3 028,20 ₽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Шаг аукциона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151,41 ₽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Размер задатка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0,00 ₽ 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Субъект местонахождения имущества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Местонахождение имущества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Архангельская область, Верхнетоемский район, поселок Ламбас, улица Центральная, дом 66.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Категория объекта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Нежилые помещения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Форма собственности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Вид договора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Договор аренды 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Порядок оплаты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Ежемесячный платеж 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Ежемесячный платеж за объект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3 028,20 ₽ 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Платеж за право заключить договор</w:t>
      </w:r>
    </w:p>
    <w:p w:rsidR="00C223FA" w:rsidRPr="00C223FA" w:rsidRDefault="00C223FA" w:rsidP="00C223FA">
      <w:pPr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0,00 ₽ 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Срок действия договора - месяцев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11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Порядок ознакомления с имуществом, иной информацией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Претендент на участие в аукционе имеет право произвести осмотр объекта аренды. Проведение такого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позднее, чем за два рабочих дня до даты окончания срока подачи заявок на участие в аукционе.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Обременения, ограничения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Объект аренды не обременен правами третьих лиц, никому не продан, не заложен, под арестом не состоит.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Начальная цена за кв.м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49,00 ₽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C223FA">
        <w:rPr>
          <w:rFonts w:ascii="Times New Roman" w:hAnsi="Times New Roman" w:cs="Times New Roman"/>
          <w:sz w:val="20"/>
          <w:szCs w:val="20"/>
        </w:rPr>
        <w:t>торгово</w:t>
      </w:r>
      <w:proofErr w:type="spellEnd"/>
      <w:r w:rsidRPr="00C223FA">
        <w:rPr>
          <w:rFonts w:ascii="Times New Roman" w:hAnsi="Times New Roman" w:cs="Times New Roman"/>
          <w:sz w:val="20"/>
          <w:szCs w:val="20"/>
        </w:rPr>
        <w:t xml:space="preserve"> - офисное. 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Style w:val="checkbox-wrapperlabel"/>
          <w:rFonts w:ascii="Times New Roman" w:hAnsi="Times New Roman" w:cs="Times New Roman"/>
          <w:sz w:val="20"/>
          <w:szCs w:val="20"/>
        </w:rPr>
        <w:t>Сдача имущества в субаренду</w:t>
      </w:r>
    </w:p>
    <w:p w:rsidR="00C223FA" w:rsidRPr="005E5320" w:rsidRDefault="00C223FA" w:rsidP="00C223FA">
      <w:pPr>
        <w:pStyle w:val="4"/>
        <w:spacing w:before="0"/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i w:val="0"/>
          <w:color w:val="auto"/>
          <w:sz w:val="20"/>
          <w:szCs w:val="20"/>
          <w:u w:val="single"/>
        </w:rPr>
        <w:t>Характеристики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Общая площадь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61,8 м</w:t>
      </w:r>
      <w:r w:rsidRPr="00C223F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223FA">
        <w:rPr>
          <w:rFonts w:ascii="Times New Roman" w:hAnsi="Times New Roman" w:cs="Times New Roman"/>
          <w:sz w:val="20"/>
          <w:szCs w:val="20"/>
        </w:rPr>
        <w:t xml:space="preserve"> общ. </w:t>
      </w:r>
      <w:proofErr w:type="spellStart"/>
      <w:r w:rsidRPr="00C223FA">
        <w:rPr>
          <w:rFonts w:ascii="Times New Roman" w:hAnsi="Times New Roman" w:cs="Times New Roman"/>
          <w:sz w:val="20"/>
          <w:szCs w:val="20"/>
        </w:rPr>
        <w:t>пл</w:t>
      </w:r>
      <w:proofErr w:type="spellEnd"/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Общие сведения об ограничениях и обременениях 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Объект аренды не обременен правами третьих лиц, никому не продан, не заложен, под арестом не состоит. 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Вид ограничений и обременений</w:t>
      </w:r>
      <w:r w:rsidR="005E5320"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Кадастровая стоимость</w:t>
      </w:r>
      <w:r w:rsidR="005E5320">
        <w:rPr>
          <w:rFonts w:ascii="Times New Roman" w:hAnsi="Times New Roman" w:cs="Times New Roman"/>
          <w:sz w:val="20"/>
          <w:szCs w:val="20"/>
        </w:rPr>
        <w:t xml:space="preserve"> </w:t>
      </w:r>
      <w:r w:rsidRPr="00C223FA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Назначение нежилого помещения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Нежилые помещения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Кадастровый номер объекта недвижимости (здания, сооружения), в пределах которого расположено помещение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29:02:061701:272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Расположение в пределах объекта недвижимости (этажа, части этажа, нескольких этажей)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1 этаж 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Кадастровый номер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Год ввода в эксплуатацию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223FA" w:rsidRDefault="00C223FA" w:rsidP="00C223FA">
      <w:pPr>
        <w:pStyle w:val="4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 w:rsidRPr="00C223FA">
        <w:rPr>
          <w:rFonts w:ascii="Times New Roman" w:hAnsi="Times New Roman" w:cs="Times New Roman"/>
          <w:color w:val="auto"/>
          <w:sz w:val="20"/>
          <w:szCs w:val="20"/>
        </w:rPr>
        <w:t>Изображения лота</w:t>
      </w:r>
    </w:p>
    <w:p w:rsidR="005E5320" w:rsidRPr="005E5320" w:rsidRDefault="005E5320" w:rsidP="005E5320"/>
    <w:p w:rsidR="00C223FA" w:rsidRPr="00C223FA" w:rsidRDefault="005E5320" w:rsidP="00C223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6649" cy="852487"/>
            <wp:effectExtent l="19050" t="0" r="6351" b="0"/>
            <wp:docPr id="29" name="Рисунок 29" descr="D:\Рабочий стол\Оля\ТОРГИ\округ\Нежилые помещения № 1,4,5,6,7,8,9 Ламбас, дом 66 - новый\IMG_20220815_13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Рабочий стол\Оля\ТОРГИ\округ\Нежилые помещения № 1,4,5,6,7,8,9 Ламбас, дом 66 - новый\IMG_20220815_1348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75" cy="85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FA" w:rsidRPr="00C223FA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gure" style="width:24pt;height:24pt"/>
        </w:pict>
      </w:r>
      <w:r w:rsidRPr="005E53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39825" cy="854869"/>
            <wp:effectExtent l="19050" t="0" r="3175" b="0"/>
            <wp:docPr id="31" name="Рисунок 31" descr="D:\Рабочий стол\Оля\ТОРГИ\округ\Нежилые помещения № 1,4,5,6,7,8,9 Ламбас, дом 66 - новый\IMG_20220815_1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Рабочий стол\Оля\ТОРГИ\округ\Нежилые помещения № 1,4,5,6,7,8,9 Ламбас, дом 66 - новый\IMG_20220815_134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68" cy="85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32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62050" cy="847725"/>
            <wp:effectExtent l="19050" t="0" r="0" b="0"/>
            <wp:docPr id="32" name="Рисунок 32" descr="D:\Рабочий стол\Оля\ТОРГИ\округ\Нежилые помещения № 1,4,5,6,7,8,9 Ламбас, дом 66 - новый\IMG_20220815_13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Рабочий стол\Оля\ТОРГИ\округ\Нежилые помещения № 1,4,5,6,7,8,9 Ламбас, дом 66 - новый\IMG_20220815_135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61" cy="85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FA" w:rsidRPr="005E5320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5E5320">
        <w:rPr>
          <w:sz w:val="20"/>
          <w:szCs w:val="20"/>
          <w:u w:val="single"/>
        </w:rPr>
        <w:t>Требования к заявкам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Требования, предъявляемые к участнику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Согласно аукционной документации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Перечень документов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Согласно аукционной документации </w:t>
      </w:r>
    </w:p>
    <w:p w:rsidR="00C223FA" w:rsidRPr="005E5320" w:rsidRDefault="00C223FA" w:rsidP="00C223F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Требования к документам</w:t>
      </w:r>
    </w:p>
    <w:p w:rsidR="00C223FA" w:rsidRPr="00C223FA" w:rsidRDefault="00C223FA" w:rsidP="00C223FA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 xml:space="preserve">Согласно аукционной документации </w:t>
      </w:r>
    </w:p>
    <w:p w:rsidR="00C223FA" w:rsidRPr="005E5320" w:rsidRDefault="00C223FA" w:rsidP="00C223FA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5E5320">
        <w:rPr>
          <w:sz w:val="20"/>
          <w:szCs w:val="20"/>
          <w:u w:val="single"/>
        </w:rPr>
        <w:t>Условия проведения процедуры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Дата и время начала подачи заявок</w:t>
      </w:r>
    </w:p>
    <w:p w:rsidR="00C223FA" w:rsidRPr="005E5320" w:rsidRDefault="00C223FA" w:rsidP="00C223FA">
      <w:pPr>
        <w:spacing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15.02.2023 </w:t>
      </w:r>
      <w:r w:rsidRPr="005E5320">
        <w:rPr>
          <w:rStyle w:val="time-dimmed"/>
          <w:rFonts w:ascii="Times New Roman" w:hAnsi="Times New Roman" w:cs="Times New Roman"/>
          <w:b/>
          <w:sz w:val="20"/>
          <w:szCs w:val="20"/>
        </w:rPr>
        <w:t>00:00 (МСК)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Дата и время окончания подачи заявок</w:t>
      </w:r>
    </w:p>
    <w:p w:rsidR="00C223FA" w:rsidRPr="005E5320" w:rsidRDefault="00C223FA" w:rsidP="00C223FA">
      <w:pPr>
        <w:spacing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12.03.2023 </w:t>
      </w:r>
      <w:r w:rsidRPr="005E5320">
        <w:rPr>
          <w:rStyle w:val="time-dimmed"/>
          <w:rFonts w:ascii="Times New Roman" w:hAnsi="Times New Roman" w:cs="Times New Roman"/>
          <w:b/>
          <w:sz w:val="20"/>
          <w:szCs w:val="20"/>
        </w:rPr>
        <w:t>10:00 (МСК)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Дата рассмотрения заявок</w:t>
      </w:r>
    </w:p>
    <w:p w:rsidR="00C223FA" w:rsidRPr="005E5320" w:rsidRDefault="00C223FA" w:rsidP="00C223FA">
      <w:pPr>
        <w:spacing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13.03.2023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Дата и время начала проведения аукциона</w:t>
      </w:r>
    </w:p>
    <w:p w:rsidR="00C223FA" w:rsidRPr="005E5320" w:rsidRDefault="00C223FA" w:rsidP="00C223FA">
      <w:pPr>
        <w:spacing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14.03.2023 </w:t>
      </w:r>
      <w:r w:rsidRPr="005E5320">
        <w:rPr>
          <w:rStyle w:val="time-dimmed"/>
          <w:rFonts w:ascii="Times New Roman" w:hAnsi="Times New Roman" w:cs="Times New Roman"/>
          <w:b/>
          <w:sz w:val="20"/>
          <w:szCs w:val="20"/>
        </w:rPr>
        <w:t>10:00 (МСК)</w:t>
      </w:r>
    </w:p>
    <w:p w:rsidR="00C223FA" w:rsidRPr="005E5320" w:rsidRDefault="00C223FA" w:rsidP="00C223FA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Срок отказа организатора от аукциона</w:t>
      </w:r>
    </w:p>
    <w:p w:rsidR="00C223FA" w:rsidRPr="005E5320" w:rsidRDefault="00C223FA" w:rsidP="00C223FA">
      <w:pPr>
        <w:spacing w:line="300" w:lineRule="atLeast"/>
        <w:rPr>
          <w:rFonts w:ascii="Times New Roman" w:hAnsi="Times New Roman" w:cs="Times New Roman"/>
          <w:b/>
          <w:sz w:val="20"/>
          <w:szCs w:val="20"/>
        </w:rPr>
      </w:pPr>
      <w:r w:rsidRPr="005E5320">
        <w:rPr>
          <w:rFonts w:ascii="Times New Roman" w:hAnsi="Times New Roman" w:cs="Times New Roman"/>
          <w:b/>
          <w:sz w:val="20"/>
          <w:szCs w:val="20"/>
        </w:rPr>
        <w:t>07.03.2023 00:00 (МСК)</w:t>
      </w:r>
    </w:p>
    <w:p w:rsidR="00C223FA" w:rsidRPr="005E5320" w:rsidRDefault="00C223FA" w:rsidP="005E5320">
      <w:pPr>
        <w:pStyle w:val="2"/>
        <w:spacing w:before="0" w:beforeAutospacing="0" w:after="0" w:afterAutospacing="0"/>
        <w:ind w:firstLine="851"/>
        <w:rPr>
          <w:sz w:val="20"/>
          <w:szCs w:val="20"/>
          <w:u w:val="single"/>
        </w:rPr>
      </w:pPr>
      <w:r w:rsidRPr="005E5320">
        <w:rPr>
          <w:sz w:val="20"/>
          <w:szCs w:val="20"/>
          <w:u w:val="single"/>
        </w:rPr>
        <w:t>Документы</w:t>
      </w:r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Style w:val="buttonlabel"/>
          <w:rFonts w:ascii="Times New Roman" w:hAnsi="Times New Roman" w:cs="Times New Roman"/>
          <w:sz w:val="20"/>
          <w:szCs w:val="20"/>
        </w:rPr>
        <w:t xml:space="preserve">Распоряжение о проведении открытого аукциона на право заключения договора аренды муниципального </w:t>
      </w:r>
      <w:proofErr w:type="spellStart"/>
      <w:r w:rsidRPr="00C223FA">
        <w:rPr>
          <w:rStyle w:val="buttonlabel"/>
          <w:rFonts w:ascii="Times New Roman" w:hAnsi="Times New Roman" w:cs="Times New Roman"/>
          <w:sz w:val="20"/>
          <w:szCs w:val="20"/>
        </w:rPr>
        <w:t>имущества.pdf</w:t>
      </w:r>
      <w:proofErr w:type="spellEnd"/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57.66 Кб14.02.2023</w:t>
      </w:r>
    </w:p>
    <w:p w:rsidR="00C223FA" w:rsidRPr="005E5320" w:rsidRDefault="00C223FA" w:rsidP="005E53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Документация аукциона</w:t>
      </w:r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Style w:val="buttonlabel"/>
          <w:rFonts w:ascii="Times New Roman" w:hAnsi="Times New Roman" w:cs="Times New Roman"/>
          <w:sz w:val="20"/>
          <w:szCs w:val="20"/>
        </w:rPr>
        <w:t>Аукционная документация п. Ламбас, у. Центральная, д. 66.pdf</w:t>
      </w:r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1020.36 Кб14.02.2023</w:t>
      </w:r>
    </w:p>
    <w:p w:rsidR="00C223FA" w:rsidRPr="005E5320" w:rsidRDefault="00C223FA" w:rsidP="005E532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5320">
        <w:rPr>
          <w:rFonts w:ascii="Times New Roman" w:hAnsi="Times New Roman" w:cs="Times New Roman"/>
          <w:b/>
          <w:sz w:val="20"/>
          <w:szCs w:val="20"/>
          <w:u w:val="single"/>
        </w:rPr>
        <w:t>Документация аукциона</w:t>
      </w:r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Style w:val="buttonlabel"/>
          <w:rFonts w:ascii="Times New Roman" w:hAnsi="Times New Roman" w:cs="Times New Roman"/>
          <w:sz w:val="20"/>
          <w:szCs w:val="20"/>
        </w:rPr>
        <w:t xml:space="preserve">Извещение о </w:t>
      </w:r>
      <w:proofErr w:type="spellStart"/>
      <w:r w:rsidRPr="00C223FA">
        <w:rPr>
          <w:rStyle w:val="buttonlabel"/>
          <w:rFonts w:ascii="Times New Roman" w:hAnsi="Times New Roman" w:cs="Times New Roman"/>
          <w:sz w:val="20"/>
          <w:szCs w:val="20"/>
        </w:rPr>
        <w:t>торгах.json</w:t>
      </w:r>
      <w:proofErr w:type="spellEnd"/>
    </w:p>
    <w:p w:rsidR="00C223FA" w:rsidRPr="00C223FA" w:rsidRDefault="00C223FA" w:rsidP="005E5320">
      <w:pPr>
        <w:rPr>
          <w:rFonts w:ascii="Times New Roman" w:hAnsi="Times New Roman" w:cs="Times New Roman"/>
          <w:sz w:val="20"/>
          <w:szCs w:val="20"/>
        </w:rPr>
      </w:pPr>
      <w:r w:rsidRPr="00C223FA">
        <w:rPr>
          <w:rFonts w:ascii="Times New Roman" w:hAnsi="Times New Roman" w:cs="Times New Roman"/>
          <w:sz w:val="20"/>
          <w:szCs w:val="20"/>
        </w:rPr>
        <w:t>11.39 Кб14.02.2023</w:t>
      </w:r>
    </w:p>
    <w:p w:rsidR="00A96B67" w:rsidRPr="00C223FA" w:rsidRDefault="00A96B67" w:rsidP="00C223FA">
      <w:pPr>
        <w:rPr>
          <w:rFonts w:ascii="Times New Roman" w:hAnsi="Times New Roman" w:cs="Times New Roman"/>
          <w:sz w:val="20"/>
          <w:szCs w:val="20"/>
        </w:rPr>
      </w:pPr>
    </w:p>
    <w:sectPr w:rsidR="00A96B67" w:rsidRPr="00C223FA" w:rsidSect="005F6DA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3FA"/>
    <w:rsid w:val="000033CF"/>
    <w:rsid w:val="00035444"/>
    <w:rsid w:val="001B12E5"/>
    <w:rsid w:val="003426C4"/>
    <w:rsid w:val="003A46AF"/>
    <w:rsid w:val="004852F9"/>
    <w:rsid w:val="004914F5"/>
    <w:rsid w:val="005B37B8"/>
    <w:rsid w:val="005E5320"/>
    <w:rsid w:val="005F6DAF"/>
    <w:rsid w:val="006849FA"/>
    <w:rsid w:val="006907CA"/>
    <w:rsid w:val="00700D52"/>
    <w:rsid w:val="007B02B8"/>
    <w:rsid w:val="00881343"/>
    <w:rsid w:val="008C04D4"/>
    <w:rsid w:val="00981263"/>
    <w:rsid w:val="00A96B67"/>
    <w:rsid w:val="00B850C1"/>
    <w:rsid w:val="00B90F11"/>
    <w:rsid w:val="00C223FA"/>
    <w:rsid w:val="00DD690D"/>
    <w:rsid w:val="00E17F20"/>
    <w:rsid w:val="00E44ACF"/>
    <w:rsid w:val="00E513F0"/>
    <w:rsid w:val="00E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7"/>
  </w:style>
  <w:style w:type="paragraph" w:styleId="1">
    <w:name w:val="heading 1"/>
    <w:basedOn w:val="a"/>
    <w:link w:val="10"/>
    <w:uiPriority w:val="9"/>
    <w:qFormat/>
    <w:rsid w:val="00C223F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3F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3FA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3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C223FA"/>
  </w:style>
  <w:style w:type="character" w:customStyle="1" w:styleId="time-dimmed">
    <w:name w:val="time-dimmed"/>
    <w:basedOn w:val="a0"/>
    <w:rsid w:val="00C223FA"/>
  </w:style>
  <w:style w:type="character" w:styleId="a3">
    <w:name w:val="Hyperlink"/>
    <w:basedOn w:val="a0"/>
    <w:uiPriority w:val="99"/>
    <w:semiHidden/>
    <w:unhideWhenUsed/>
    <w:rsid w:val="00C223FA"/>
    <w:rPr>
      <w:color w:val="0000FF"/>
      <w:u w:val="single"/>
    </w:rPr>
  </w:style>
  <w:style w:type="character" w:customStyle="1" w:styleId="buttonlabel">
    <w:name w:val="button__label"/>
    <w:basedOn w:val="a0"/>
    <w:rsid w:val="00C223FA"/>
  </w:style>
  <w:style w:type="character" w:customStyle="1" w:styleId="40">
    <w:name w:val="Заголовок 4 Знак"/>
    <w:basedOn w:val="a0"/>
    <w:link w:val="4"/>
    <w:uiPriority w:val="9"/>
    <w:semiHidden/>
    <w:rsid w:val="00C223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eckbox-wrapperlabel">
    <w:name w:val="checkbox-wrapper__label"/>
    <w:basedOn w:val="a0"/>
    <w:rsid w:val="00C223FA"/>
  </w:style>
  <w:style w:type="paragraph" w:styleId="a4">
    <w:name w:val="Balloon Text"/>
    <w:basedOn w:val="a"/>
    <w:link w:val="a5"/>
    <w:uiPriority w:val="99"/>
    <w:semiHidden/>
    <w:unhideWhenUsed/>
    <w:rsid w:val="005E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37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37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99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36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3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10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98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84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2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18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5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2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8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137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0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1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0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49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4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8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62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70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298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56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1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43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5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3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0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45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23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18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7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5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23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1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2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44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2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569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6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7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9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1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4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48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5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828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4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62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54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5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2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3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86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9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4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48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23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2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27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03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77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44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5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2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27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2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9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7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55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8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4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3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0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5994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657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87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40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6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78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5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6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76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7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5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7903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8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94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79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1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3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3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882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81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98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01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5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43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2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41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2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5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7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9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85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23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5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18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71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1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2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0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8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4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6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3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3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1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6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6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6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1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3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6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0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162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6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178fz.roseltor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2023-02-14T11:21:00Z</dcterms:created>
  <dcterms:modified xsi:type="dcterms:W3CDTF">2023-02-14T11:39:00Z</dcterms:modified>
</cp:coreProperties>
</file>