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C8" w:rsidRDefault="00E4396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55pt;margin-top:-28.2pt;width:233.25pt;height:43.5pt;z-index:251658240">
            <v:textbox>
              <w:txbxContent>
                <w:p w:rsidR="00E43962" w:rsidRPr="00E43962" w:rsidRDefault="00E439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43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к постановлению администрации Верхнетоемского муниципального округа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</w:t>
                  </w:r>
                  <w:r w:rsidRPr="00E439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11 июля 2023 года № 3/25</w:t>
                  </w:r>
                </w:p>
              </w:txbxContent>
            </v:textbox>
          </v:shape>
        </w:pict>
      </w:r>
    </w:p>
    <w:p w:rsidR="00C015C8" w:rsidRDefault="00C015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102"/>
        <w:gridCol w:w="4690"/>
      </w:tblGrid>
      <w:tr w:rsidR="00E4396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framePr w:w="10267" w:wrap="notBeside" w:vAnchor="text" w:hAnchor="page" w:x="901" w:y="487"/>
              <w:rPr>
                <w:sz w:val="10"/>
                <w:szCs w:val="10"/>
              </w:rPr>
            </w:pPr>
          </w:p>
        </w:tc>
        <w:tc>
          <w:tcPr>
            <w:tcW w:w="97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ind w:left="2660"/>
            </w:pPr>
            <w:r>
              <w:rPr>
                <w:rStyle w:val="10pt"/>
              </w:rPr>
              <w:t>ОПИСАНИЕ МЕСТОПОЛОЖЕНИЯ ГРАНИЦ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02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Образуемая зона "Зона публичного сервитута для эксплуатации объекта электросетевого хозяйства "Ответвление от опоры №41 ВЛ-0,4 кВ ф.1 "Октябрьская" от КТП-160 кВА "Временный поселок""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21" w:lineRule="exact"/>
              <w:jc w:val="center"/>
            </w:pPr>
            <w:r>
              <w:rPr>
                <w:rStyle w:val="10pt"/>
              </w:rPr>
              <w:t>(наименование объекта, местоположение границ которого описано (далее — объект))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Сведения об объекте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after="60" w:line="200" w:lineRule="exact"/>
              <w:ind w:left="180"/>
            </w:pPr>
            <w:r>
              <w:rPr>
                <w:rStyle w:val="10pt"/>
              </w:rPr>
              <w:t>№</w:t>
            </w:r>
          </w:p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before="60" w:line="200" w:lineRule="exact"/>
              <w:ind w:left="180"/>
            </w:pPr>
            <w:r>
              <w:rPr>
                <w:rStyle w:val="10pt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Описание характеристик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ind w:left="180"/>
            </w:pPr>
            <w:r>
              <w:rPr>
                <w:rStyle w:val="10pt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ind w:left="180"/>
            </w:pPr>
            <w:r>
              <w:rPr>
                <w:rStyle w:val="10pt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jc w:val="both"/>
            </w:pPr>
            <w:r>
              <w:rPr>
                <w:rStyle w:val="10pt"/>
              </w:rPr>
              <w:t>Местоположение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30" w:lineRule="exact"/>
              <w:ind w:left="40"/>
            </w:pPr>
            <w:r>
              <w:rPr>
                <w:rStyle w:val="10pt"/>
              </w:rPr>
              <w:t>Российская Федерация, Архангельская область, Верхнетоемский муниципальный округ,</w:t>
            </w:r>
          </w:p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30" w:lineRule="exact"/>
              <w:ind w:left="40"/>
            </w:pPr>
            <w:r>
              <w:rPr>
                <w:rStyle w:val="10pt"/>
              </w:rPr>
              <w:t>МО "Двинское", п.Двинской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ind w:left="180"/>
            </w:pPr>
            <w:r>
              <w:rPr>
                <w:rStyle w:val="10pt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30" w:lineRule="exact"/>
              <w:jc w:val="both"/>
            </w:pPr>
            <w:r>
              <w:rPr>
                <w:rStyle w:val="10pt"/>
              </w:rPr>
              <w:t xml:space="preserve">Площадь объекта +/- величина погрешности определения площади </w:t>
            </w:r>
            <w:r w:rsidRPr="00E43962">
              <w:rPr>
                <w:rStyle w:val="10pt"/>
              </w:rPr>
              <w:t>(</w:t>
            </w:r>
            <w:r>
              <w:rPr>
                <w:rStyle w:val="10pt"/>
                <w:lang w:val="en-US"/>
              </w:rPr>
              <w:t>P</w:t>
            </w:r>
            <w:r w:rsidRPr="00E43962">
              <w:rPr>
                <w:rStyle w:val="10pt"/>
              </w:rPr>
              <w:t xml:space="preserve"> </w:t>
            </w:r>
            <w:r>
              <w:rPr>
                <w:rStyle w:val="10pt"/>
              </w:rPr>
              <w:t xml:space="preserve">+/- Дельта </w:t>
            </w:r>
            <w:r>
              <w:rPr>
                <w:rStyle w:val="10pt"/>
                <w:lang w:val="en-US"/>
              </w:rPr>
              <w:t>P</w:t>
            </w:r>
            <w:r w:rsidRPr="00E43962">
              <w:rPr>
                <w:rStyle w:val="10pt"/>
              </w:rPr>
              <w:t>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ind w:left="40"/>
            </w:pPr>
            <w:r>
              <w:rPr>
                <w:rStyle w:val="10pt"/>
              </w:rPr>
              <w:t>216 м</w:t>
            </w:r>
            <w:r>
              <w:rPr>
                <w:rStyle w:val="10pt"/>
                <w:vertAlign w:val="superscript"/>
              </w:rPr>
              <w:t>2</w:t>
            </w:r>
            <w:r>
              <w:rPr>
                <w:rStyle w:val="10pt"/>
              </w:rPr>
              <w:t xml:space="preserve"> +/- 5 м</w:t>
            </w:r>
            <w:r>
              <w:rPr>
                <w:rStyle w:val="10pt"/>
                <w:vertAlign w:val="superscript"/>
              </w:rPr>
              <w:t>2</w:t>
            </w:r>
          </w:p>
        </w:tc>
      </w:tr>
      <w:tr w:rsidR="00E4396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ind w:left="180"/>
            </w:pPr>
            <w:r>
              <w:rPr>
                <w:rStyle w:val="10pt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jc w:val="both"/>
            </w:pPr>
            <w:r>
              <w:rPr>
                <w:rStyle w:val="10pt"/>
              </w:rPr>
              <w:t>Иные характеристики объекта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901" w:y="487"/>
              <w:shd w:val="clear" w:color="auto" w:fill="auto"/>
              <w:spacing w:line="200" w:lineRule="exact"/>
              <w:ind w:left="40"/>
            </w:pPr>
            <w:r>
              <w:rPr>
                <w:rStyle w:val="10pt"/>
              </w:rPr>
              <w:t>—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1272"/>
        <w:gridCol w:w="1272"/>
        <w:gridCol w:w="1991"/>
        <w:gridCol w:w="1962"/>
        <w:gridCol w:w="2002"/>
      </w:tblGrid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bookmarkStart w:id="0" w:name="_GoBack"/>
            <w:bookmarkEnd w:id="0"/>
            <w:r>
              <w:rPr>
                <w:rStyle w:val="10pt"/>
              </w:rPr>
              <w:t>Сведения о местоположении границ объекта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ind w:left="80"/>
            </w:pPr>
            <w:r>
              <w:rPr>
                <w:rStyle w:val="10pt"/>
              </w:rPr>
              <w:t>1. Система коорди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after="120" w:line="200" w:lineRule="exact"/>
            </w:pPr>
            <w:r>
              <w:rPr>
                <w:rStyle w:val="10pt"/>
              </w:rPr>
              <w:t>нат</w:t>
            </w:r>
          </w:p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before="120" w:line="200" w:lineRule="exact"/>
              <w:ind w:left="700"/>
            </w:pPr>
            <w:r>
              <w:rPr>
                <w:rStyle w:val="10pt"/>
              </w:rPr>
              <w:t>МСК-29, зоны: Зона 3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framePr w:w="10267" w:wrap="notBeside" w:vAnchor="text" w:hAnchor="page" w:x="871" w:y="5212"/>
            </w:pPr>
          </w:p>
        </w:tc>
        <w:tc>
          <w:tcPr>
            <w:tcW w:w="849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framePr w:w="10267" w:wrap="notBeside" w:vAnchor="text" w:hAnchor="page" w:x="871" w:y="5212"/>
              <w:rPr>
                <w:sz w:val="10"/>
                <w:szCs w:val="10"/>
              </w:rPr>
            </w:pP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559"/>
          <w:jc w:val="center"/>
        </w:trPr>
        <w:tc>
          <w:tcPr>
            <w:tcW w:w="10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ind w:left="60"/>
            </w:pPr>
            <w:r>
              <w:rPr>
                <w:rStyle w:val="10pt"/>
              </w:rPr>
              <w:t>2. Сведения о характерных точках границ объекта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26" w:lineRule="exact"/>
              <w:jc w:val="both"/>
            </w:pPr>
            <w:r>
              <w:rPr>
                <w:rStyle w:val="10pt"/>
              </w:rPr>
              <w:t>Обозначение характерных точек границ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Координаты, м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26" w:lineRule="exact"/>
              <w:jc w:val="center"/>
            </w:pPr>
            <w:r>
              <w:rPr>
                <w:rStyle w:val="10pt"/>
              </w:rPr>
              <w:t>Метод определения координат характерной точки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ind w:firstLine="460"/>
              <w:jc w:val="both"/>
            </w:pPr>
            <w:r>
              <w:rPr>
                <w:rStyle w:val="10pt"/>
              </w:rPr>
              <w:t xml:space="preserve">Средняя квадратическая погрешность положения характерной точки </w:t>
            </w:r>
            <w:r w:rsidRPr="00E43962">
              <w:rPr>
                <w:rStyle w:val="10pt"/>
              </w:rPr>
              <w:t>(</w:t>
            </w:r>
            <w:r>
              <w:rPr>
                <w:rStyle w:val="10pt"/>
                <w:lang w:val="en-US"/>
              </w:rPr>
              <w:t>Mt</w:t>
            </w:r>
            <w:r w:rsidRPr="00E43962">
              <w:rPr>
                <w:rStyle w:val="10pt"/>
              </w:rPr>
              <w:t xml:space="preserve">), </w:t>
            </w:r>
            <w:r>
              <w:rPr>
                <w:rStyle w:val="10pt"/>
              </w:rPr>
              <w:t>м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26" w:lineRule="exact"/>
              <w:jc w:val="center"/>
            </w:pPr>
            <w:r>
              <w:rPr>
                <w:rStyle w:val="10pt"/>
              </w:rPr>
              <w:t>Описание обозначения точки на местности (при наличии)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framePr w:w="10267" w:wrap="notBeside" w:vAnchor="text" w:hAnchor="page" w:x="871" w:y="5212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lang w:val="en-US"/>
              </w:rPr>
              <w:t>Y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framePr w:w="10267" w:wrap="notBeside" w:vAnchor="text" w:hAnchor="page" w:x="871" w:y="5212"/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framePr w:w="10267" w:wrap="notBeside" w:vAnchor="text" w:hAnchor="page" w:x="871" w:y="5212"/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framePr w:w="10267" w:wrap="notBeside" w:vAnchor="text" w:hAnchor="page" w:x="871" w:y="5212"/>
            </w:pP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6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3456542.83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383202.34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Метод спутниковых геодезических измерений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—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4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3456564.08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383208.32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Метод спутниковых геодезических измерений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—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4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3456595.07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383216.15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Метод спутниковых геодезических измерений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4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3456596.05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383212.27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Метод спутниковых геодезических измерений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4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3456565.00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383204.43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Метод спутниковых геодезических измерений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3456543.66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383198.42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Метод спутниковых геодезических измерений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  <w:tr w:rsidR="00E43962" w:rsidTr="00E43962">
        <w:tblPrEx>
          <w:tblCellMar>
            <w:top w:w="0" w:type="dxa"/>
            <w:bottom w:w="0" w:type="dxa"/>
          </w:tblCellMar>
        </w:tblPrEx>
        <w:trPr>
          <w:trHeight w:hRule="exact" w:val="761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н1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3456542.83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383202.34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30" w:lineRule="exact"/>
              <w:jc w:val="center"/>
            </w:pPr>
            <w:r>
              <w:rPr>
                <w:rStyle w:val="10pt"/>
              </w:rPr>
              <w:t>Метод спутниковых геодезических измерений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</w:rPr>
              <w:t>0,1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62" w:rsidRDefault="00E43962" w:rsidP="00E43962">
            <w:pPr>
              <w:pStyle w:val="1"/>
              <w:framePr w:w="10267" w:wrap="notBeside" w:vAnchor="text" w:hAnchor="page" w:x="871" w:y="5212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</w:rPr>
              <w:t>—</w:t>
            </w:r>
          </w:p>
        </w:tc>
      </w:tr>
    </w:tbl>
    <w:p w:rsidR="00C015C8" w:rsidRDefault="00E43962">
      <w:pPr>
        <w:rPr>
          <w:sz w:val="2"/>
          <w:szCs w:val="2"/>
        </w:rPr>
      </w:pPr>
      <w:r>
        <w:rPr>
          <w:sz w:val="2"/>
          <w:szCs w:val="2"/>
        </w:rPr>
        <w:t>рнр</w:t>
      </w:r>
    </w:p>
    <w:sectPr w:rsidR="00C015C8" w:rsidSect="00E43962">
      <w:type w:val="continuous"/>
      <w:pgSz w:w="11906" w:h="16838"/>
      <w:pgMar w:top="1134" w:right="814" w:bottom="1560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3962">
      <w:r>
        <w:separator/>
      </w:r>
    </w:p>
  </w:endnote>
  <w:endnote w:type="continuationSeparator" w:id="0">
    <w:p w:rsidR="00000000" w:rsidRDefault="00E4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C8" w:rsidRDefault="00C015C8"/>
  </w:footnote>
  <w:footnote w:type="continuationSeparator" w:id="0">
    <w:p w:rsidR="00C015C8" w:rsidRDefault="00C015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15C8"/>
    <w:rsid w:val="00C015C8"/>
    <w:rsid w:val="00E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1FCF1E-977D-4560-8712-2F740F14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user_kumi</cp:lastModifiedBy>
  <cp:revision>2</cp:revision>
  <dcterms:created xsi:type="dcterms:W3CDTF">2023-07-26T09:37:00Z</dcterms:created>
  <dcterms:modified xsi:type="dcterms:W3CDTF">2023-07-26T09:41:00Z</dcterms:modified>
</cp:coreProperties>
</file>